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02B" w:rsidRPr="00EE102B" w:rsidRDefault="00EE102B" w:rsidP="00C7634E">
      <w:pPr>
        <w:rPr>
          <w:rFonts w:ascii="Arial" w:hAnsi="Arial" w:cs="Arial"/>
          <w:b/>
          <w:i w:val="0"/>
          <w:sz w:val="32"/>
          <w:szCs w:val="32"/>
        </w:rPr>
      </w:pPr>
      <w:r w:rsidRPr="00EE102B">
        <w:rPr>
          <w:rFonts w:ascii="Arial" w:hAnsi="Arial" w:cs="Arial"/>
          <w:b/>
          <w:i w:val="0"/>
          <w:sz w:val="32"/>
          <w:szCs w:val="32"/>
        </w:rPr>
        <w:t>Assessment for Learning and Whole College Marking Policy</w:t>
      </w:r>
    </w:p>
    <w:p w:rsidR="00B44163" w:rsidRDefault="00C7634E" w:rsidP="00C7634E">
      <w:pPr>
        <w:rPr>
          <w:rFonts w:ascii="Arial" w:hAnsi="Arial" w:cs="Arial"/>
          <w:b/>
          <w:i w:val="0"/>
          <w:sz w:val="22"/>
          <w:szCs w:val="22"/>
        </w:rPr>
      </w:pPr>
      <w:r>
        <w:rPr>
          <w:rFonts w:ascii="Arial" w:hAnsi="Arial" w:cs="Arial"/>
          <w:b/>
          <w:i w:val="0"/>
          <w:sz w:val="22"/>
          <w:szCs w:val="22"/>
        </w:rPr>
        <w:t>Aim</w:t>
      </w:r>
    </w:p>
    <w:p w:rsidR="00C7634E" w:rsidRDefault="00C7634E" w:rsidP="00C7634E">
      <w:pPr>
        <w:jc w:val="both"/>
        <w:rPr>
          <w:rFonts w:ascii="Arial" w:hAnsi="Arial" w:cs="Arial"/>
          <w:i w:val="0"/>
          <w:sz w:val="22"/>
          <w:szCs w:val="22"/>
        </w:rPr>
      </w:pPr>
      <w:r>
        <w:rPr>
          <w:rFonts w:ascii="Arial" w:hAnsi="Arial" w:cs="Arial"/>
          <w:i w:val="0"/>
          <w:sz w:val="22"/>
          <w:szCs w:val="22"/>
        </w:rPr>
        <w:t>To establish a consistent approach to the way the learner’s work is marked, so that students feel valued and have a clear understanding of how well they are doing.  To ensure all students have their work marked regularly to help them reach or exceed their full potential.  Marking will help students to improve their work and will inform teacher planning and monitoring.</w:t>
      </w:r>
    </w:p>
    <w:p w:rsidR="00C7634E" w:rsidRDefault="00C7634E" w:rsidP="00C7634E">
      <w:pPr>
        <w:jc w:val="both"/>
        <w:rPr>
          <w:rFonts w:ascii="Arial" w:hAnsi="Arial" w:cs="Arial"/>
          <w:b/>
          <w:i w:val="0"/>
          <w:sz w:val="22"/>
          <w:szCs w:val="22"/>
        </w:rPr>
      </w:pPr>
      <w:r>
        <w:rPr>
          <w:rFonts w:ascii="Arial" w:hAnsi="Arial" w:cs="Arial"/>
          <w:b/>
          <w:i w:val="0"/>
          <w:sz w:val="22"/>
          <w:szCs w:val="22"/>
        </w:rPr>
        <w:t>Rationale</w:t>
      </w:r>
    </w:p>
    <w:p w:rsidR="00454A1C" w:rsidRDefault="00C7634E" w:rsidP="00454A1C">
      <w:pPr>
        <w:rPr>
          <w:rFonts w:ascii="Arial" w:hAnsi="Arial" w:cs="Arial"/>
          <w:i w:val="0"/>
          <w:sz w:val="22"/>
          <w:szCs w:val="22"/>
        </w:rPr>
      </w:pPr>
      <w:r>
        <w:rPr>
          <w:rFonts w:ascii="Arial" w:hAnsi="Arial" w:cs="Arial"/>
          <w:i w:val="0"/>
          <w:sz w:val="22"/>
          <w:szCs w:val="22"/>
        </w:rPr>
        <w:t>‘Assessment for Learning (</w:t>
      </w:r>
      <w:proofErr w:type="spellStart"/>
      <w:r>
        <w:rPr>
          <w:rFonts w:ascii="Arial" w:hAnsi="Arial" w:cs="Arial"/>
          <w:i w:val="0"/>
          <w:sz w:val="22"/>
          <w:szCs w:val="22"/>
        </w:rPr>
        <w:t>AfL</w:t>
      </w:r>
      <w:proofErr w:type="spellEnd"/>
      <w:r>
        <w:rPr>
          <w:rFonts w:ascii="Arial" w:hAnsi="Arial" w:cs="Arial"/>
          <w:i w:val="0"/>
          <w:sz w:val="22"/>
          <w:szCs w:val="22"/>
        </w:rPr>
        <w:t xml:space="preserve">) is the process of seeking and interpreting evidence for use by students and their teachers, to decide where students are in their learning, where they need to go </w:t>
      </w:r>
      <w:r w:rsidR="00454A1C">
        <w:rPr>
          <w:rFonts w:ascii="Arial" w:hAnsi="Arial" w:cs="Arial"/>
          <w:i w:val="0"/>
          <w:sz w:val="22"/>
          <w:szCs w:val="22"/>
        </w:rPr>
        <w:t>and how best to get there.’</w:t>
      </w:r>
      <w:r w:rsidR="00A30CDA">
        <w:rPr>
          <w:rFonts w:ascii="Arial" w:hAnsi="Arial" w:cs="Arial"/>
          <w:i w:val="0"/>
          <w:sz w:val="22"/>
          <w:szCs w:val="22"/>
        </w:rPr>
        <w:t xml:space="preserve"> (See Assessment </w:t>
      </w:r>
      <w:proofErr w:type="gramStart"/>
      <w:r w:rsidR="00A30CDA">
        <w:rPr>
          <w:rFonts w:ascii="Arial" w:hAnsi="Arial" w:cs="Arial"/>
          <w:i w:val="0"/>
          <w:sz w:val="22"/>
          <w:szCs w:val="22"/>
        </w:rPr>
        <w:t>For</w:t>
      </w:r>
      <w:proofErr w:type="gramEnd"/>
      <w:r w:rsidR="00A30CDA">
        <w:rPr>
          <w:rFonts w:ascii="Arial" w:hAnsi="Arial" w:cs="Arial"/>
          <w:i w:val="0"/>
          <w:sz w:val="22"/>
          <w:szCs w:val="22"/>
        </w:rPr>
        <w:t xml:space="preserve"> Learning Policy)</w:t>
      </w:r>
      <w:r w:rsidR="00454A1C">
        <w:rPr>
          <w:rFonts w:ascii="Arial" w:hAnsi="Arial" w:cs="Arial"/>
          <w:i w:val="0"/>
          <w:sz w:val="22"/>
          <w:szCs w:val="22"/>
        </w:rPr>
        <w:br/>
        <w:t>J Rowe 2007</w:t>
      </w:r>
    </w:p>
    <w:p w:rsidR="00454A1C" w:rsidRDefault="00454A1C" w:rsidP="00454A1C">
      <w:pPr>
        <w:rPr>
          <w:rFonts w:ascii="Arial" w:hAnsi="Arial" w:cs="Arial"/>
          <w:i w:val="0"/>
          <w:sz w:val="22"/>
          <w:szCs w:val="22"/>
        </w:rPr>
      </w:pPr>
      <w:r>
        <w:rPr>
          <w:rFonts w:ascii="Arial" w:hAnsi="Arial" w:cs="Arial"/>
          <w:i w:val="0"/>
          <w:sz w:val="22"/>
          <w:szCs w:val="22"/>
        </w:rPr>
        <w:t xml:space="preserve">At </w:t>
      </w:r>
      <w:r w:rsidR="00444ED6">
        <w:rPr>
          <w:rFonts w:ascii="Arial" w:hAnsi="Arial" w:cs="Arial"/>
          <w:i w:val="0"/>
          <w:sz w:val="22"/>
          <w:szCs w:val="22"/>
        </w:rPr>
        <w:t>Unity College we recognize that teachers’ marking of students’ progress and attainment and students’ assessment of their own progress and attainment a</w:t>
      </w:r>
      <w:r w:rsidR="00A30CDA">
        <w:rPr>
          <w:rFonts w:ascii="Arial" w:hAnsi="Arial" w:cs="Arial"/>
          <w:i w:val="0"/>
          <w:sz w:val="22"/>
          <w:szCs w:val="22"/>
        </w:rPr>
        <w:t>r</w:t>
      </w:r>
      <w:r w:rsidR="00444ED6">
        <w:rPr>
          <w:rFonts w:ascii="Arial" w:hAnsi="Arial" w:cs="Arial"/>
          <w:i w:val="0"/>
          <w:sz w:val="22"/>
          <w:szCs w:val="22"/>
        </w:rPr>
        <w:t>e central functions in the learning process.  The focus of written feedback is on helping students gain a clear understanding of how well they have gained knowledge, concepts and skills.</w:t>
      </w:r>
    </w:p>
    <w:p w:rsidR="00444ED6" w:rsidRDefault="00444ED6" w:rsidP="00454A1C">
      <w:pPr>
        <w:rPr>
          <w:rFonts w:ascii="Arial" w:hAnsi="Arial" w:cs="Arial"/>
          <w:i w:val="0"/>
          <w:sz w:val="22"/>
          <w:szCs w:val="22"/>
        </w:rPr>
      </w:pPr>
      <w:r>
        <w:rPr>
          <w:rFonts w:ascii="Arial" w:hAnsi="Arial" w:cs="Arial"/>
          <w:i w:val="0"/>
          <w:sz w:val="22"/>
          <w:szCs w:val="22"/>
        </w:rPr>
        <w:t>Marking is most effective when the student knows:</w:t>
      </w:r>
    </w:p>
    <w:p w:rsidR="00444ED6" w:rsidRDefault="00444ED6" w:rsidP="00444ED6">
      <w:pPr>
        <w:pStyle w:val="ListParagraph"/>
        <w:numPr>
          <w:ilvl w:val="0"/>
          <w:numId w:val="1"/>
        </w:numPr>
        <w:rPr>
          <w:rFonts w:ascii="Arial" w:hAnsi="Arial" w:cs="Arial"/>
          <w:i w:val="0"/>
          <w:sz w:val="22"/>
          <w:szCs w:val="22"/>
        </w:rPr>
      </w:pPr>
      <w:r>
        <w:rPr>
          <w:rFonts w:ascii="Arial" w:hAnsi="Arial" w:cs="Arial"/>
          <w:i w:val="0"/>
          <w:sz w:val="22"/>
          <w:szCs w:val="22"/>
        </w:rPr>
        <w:t>The purpose of the task</w:t>
      </w:r>
    </w:p>
    <w:p w:rsidR="00444ED6" w:rsidRDefault="00444ED6" w:rsidP="00444ED6">
      <w:pPr>
        <w:pStyle w:val="ListParagraph"/>
        <w:numPr>
          <w:ilvl w:val="0"/>
          <w:numId w:val="1"/>
        </w:numPr>
        <w:rPr>
          <w:rFonts w:ascii="Arial" w:hAnsi="Arial" w:cs="Arial"/>
          <w:i w:val="0"/>
          <w:sz w:val="22"/>
          <w:szCs w:val="22"/>
        </w:rPr>
      </w:pPr>
      <w:r>
        <w:rPr>
          <w:rFonts w:ascii="Arial" w:hAnsi="Arial" w:cs="Arial"/>
          <w:i w:val="0"/>
          <w:sz w:val="22"/>
          <w:szCs w:val="22"/>
        </w:rPr>
        <w:t>How far they have achieved this</w:t>
      </w:r>
    </w:p>
    <w:p w:rsidR="00444ED6" w:rsidRDefault="00444ED6" w:rsidP="00444ED6">
      <w:pPr>
        <w:pStyle w:val="ListParagraph"/>
        <w:numPr>
          <w:ilvl w:val="0"/>
          <w:numId w:val="1"/>
        </w:numPr>
        <w:rPr>
          <w:rFonts w:ascii="Arial" w:hAnsi="Arial" w:cs="Arial"/>
          <w:i w:val="0"/>
          <w:sz w:val="22"/>
          <w:szCs w:val="22"/>
        </w:rPr>
      </w:pPr>
      <w:r>
        <w:rPr>
          <w:rFonts w:ascii="Arial" w:hAnsi="Arial" w:cs="Arial"/>
          <w:i w:val="0"/>
          <w:sz w:val="22"/>
          <w:szCs w:val="22"/>
        </w:rPr>
        <w:t>How to move closer towards their goal of learning</w:t>
      </w:r>
    </w:p>
    <w:p w:rsidR="00444ED6" w:rsidRDefault="00444ED6" w:rsidP="00444ED6">
      <w:pPr>
        <w:rPr>
          <w:rFonts w:ascii="Arial" w:hAnsi="Arial" w:cs="Arial"/>
          <w:i w:val="0"/>
          <w:sz w:val="22"/>
          <w:szCs w:val="22"/>
        </w:rPr>
      </w:pPr>
      <w:r>
        <w:rPr>
          <w:rFonts w:ascii="Arial" w:hAnsi="Arial" w:cs="Arial"/>
          <w:i w:val="0"/>
          <w:sz w:val="22"/>
          <w:szCs w:val="22"/>
        </w:rPr>
        <w:t>Marking and implementation of this policy is the responsibility of all teachers.</w:t>
      </w:r>
    </w:p>
    <w:p w:rsidR="00A30CDA" w:rsidRDefault="00A30CDA" w:rsidP="00444ED6">
      <w:pPr>
        <w:rPr>
          <w:rFonts w:ascii="Arial" w:hAnsi="Arial" w:cs="Arial"/>
          <w:b/>
          <w:i w:val="0"/>
          <w:sz w:val="22"/>
          <w:szCs w:val="22"/>
        </w:rPr>
      </w:pPr>
      <w:r>
        <w:rPr>
          <w:rFonts w:ascii="Arial" w:hAnsi="Arial" w:cs="Arial"/>
          <w:b/>
          <w:i w:val="0"/>
          <w:sz w:val="22"/>
          <w:szCs w:val="22"/>
        </w:rPr>
        <w:t>Presentation</w:t>
      </w:r>
    </w:p>
    <w:p w:rsidR="00A30CDA" w:rsidRDefault="00A30CDA" w:rsidP="00444ED6">
      <w:pPr>
        <w:rPr>
          <w:rFonts w:ascii="Arial" w:hAnsi="Arial" w:cs="Arial"/>
          <w:b/>
          <w:i w:val="0"/>
          <w:sz w:val="22"/>
          <w:szCs w:val="22"/>
        </w:rPr>
      </w:pPr>
      <w:r w:rsidRPr="00A30CDA">
        <w:rPr>
          <w:rFonts w:ascii="Arial" w:hAnsi="Arial" w:cs="Arial"/>
          <w:b/>
          <w:i w:val="0"/>
          <w:sz w:val="22"/>
          <w:szCs w:val="22"/>
        </w:rPr>
        <w:t>Teachers must ensure that work is presented to the highest possible standard at all times, excluding rough and draft work.</w:t>
      </w:r>
    </w:p>
    <w:p w:rsidR="00A30CDA" w:rsidRDefault="00A30CDA" w:rsidP="00A30CDA">
      <w:pPr>
        <w:pStyle w:val="ListParagraph"/>
        <w:numPr>
          <w:ilvl w:val="0"/>
          <w:numId w:val="8"/>
        </w:numPr>
        <w:rPr>
          <w:rFonts w:ascii="Arial" w:hAnsi="Arial" w:cs="Arial"/>
          <w:i w:val="0"/>
          <w:sz w:val="22"/>
          <w:szCs w:val="22"/>
        </w:rPr>
      </w:pPr>
      <w:r>
        <w:rPr>
          <w:rFonts w:ascii="Arial" w:hAnsi="Arial" w:cs="Arial"/>
          <w:i w:val="0"/>
          <w:sz w:val="22"/>
          <w:szCs w:val="22"/>
        </w:rPr>
        <w:t>Teachers must not allow students to deface books, folders and planners</w:t>
      </w:r>
    </w:p>
    <w:p w:rsidR="00A30CDA" w:rsidRDefault="00A30CDA" w:rsidP="00A30CDA">
      <w:pPr>
        <w:pStyle w:val="ListParagraph"/>
        <w:numPr>
          <w:ilvl w:val="0"/>
          <w:numId w:val="8"/>
        </w:numPr>
        <w:rPr>
          <w:rFonts w:ascii="Arial" w:hAnsi="Arial" w:cs="Arial"/>
          <w:i w:val="0"/>
          <w:sz w:val="22"/>
          <w:szCs w:val="22"/>
        </w:rPr>
      </w:pPr>
      <w:r>
        <w:rPr>
          <w:rFonts w:ascii="Arial" w:hAnsi="Arial" w:cs="Arial"/>
          <w:i w:val="0"/>
          <w:sz w:val="22"/>
          <w:szCs w:val="22"/>
        </w:rPr>
        <w:t>Students should write in pen for all written exercises and use pencil for all drawing activities</w:t>
      </w:r>
    </w:p>
    <w:p w:rsidR="00A30CDA" w:rsidRDefault="00A30CDA" w:rsidP="00A30CDA">
      <w:pPr>
        <w:pStyle w:val="ListParagraph"/>
        <w:numPr>
          <w:ilvl w:val="0"/>
          <w:numId w:val="8"/>
        </w:numPr>
        <w:rPr>
          <w:rFonts w:ascii="Arial" w:hAnsi="Arial" w:cs="Arial"/>
          <w:i w:val="0"/>
          <w:sz w:val="22"/>
          <w:szCs w:val="22"/>
        </w:rPr>
      </w:pPr>
      <w:r>
        <w:rPr>
          <w:rFonts w:ascii="Arial" w:hAnsi="Arial" w:cs="Arial"/>
          <w:i w:val="0"/>
          <w:sz w:val="22"/>
          <w:szCs w:val="22"/>
        </w:rPr>
        <w:t>All written work must have titles underlined, a date (Monday 6 February and not 6/2/06)</w:t>
      </w:r>
    </w:p>
    <w:p w:rsidR="00A30CDA" w:rsidRDefault="00A30CDA" w:rsidP="00A30CDA">
      <w:pPr>
        <w:pStyle w:val="ListParagraph"/>
        <w:numPr>
          <w:ilvl w:val="0"/>
          <w:numId w:val="8"/>
        </w:numPr>
        <w:rPr>
          <w:rFonts w:ascii="Arial" w:hAnsi="Arial" w:cs="Arial"/>
          <w:i w:val="0"/>
          <w:sz w:val="22"/>
          <w:szCs w:val="22"/>
        </w:rPr>
      </w:pPr>
      <w:r>
        <w:rPr>
          <w:rFonts w:ascii="Arial" w:hAnsi="Arial" w:cs="Arial"/>
          <w:i w:val="0"/>
          <w:sz w:val="22"/>
          <w:szCs w:val="22"/>
        </w:rPr>
        <w:t>When completing ICT based work, presentation remains very important and should be carefully checked for grammar and spelling errors.</w:t>
      </w:r>
    </w:p>
    <w:p w:rsidR="00A30CDA" w:rsidRPr="00A30CDA" w:rsidRDefault="00A30CDA" w:rsidP="00A30CDA">
      <w:pPr>
        <w:pStyle w:val="ListParagraph"/>
        <w:numPr>
          <w:ilvl w:val="0"/>
          <w:numId w:val="8"/>
        </w:numPr>
        <w:rPr>
          <w:rFonts w:ascii="Arial" w:hAnsi="Arial" w:cs="Arial"/>
          <w:i w:val="0"/>
          <w:sz w:val="22"/>
          <w:szCs w:val="22"/>
        </w:rPr>
      </w:pPr>
      <w:r>
        <w:rPr>
          <w:rFonts w:ascii="Arial" w:hAnsi="Arial" w:cs="Arial"/>
          <w:i w:val="0"/>
          <w:sz w:val="22"/>
          <w:szCs w:val="22"/>
        </w:rPr>
        <w:t>Computers should not be used just to make work look better.  Use of ICT should introduce or further develop key skills in ICT.</w:t>
      </w:r>
    </w:p>
    <w:p w:rsidR="00444ED6" w:rsidRDefault="00444ED6" w:rsidP="00444ED6">
      <w:pPr>
        <w:rPr>
          <w:rFonts w:ascii="Arial" w:hAnsi="Arial" w:cs="Arial"/>
          <w:b/>
          <w:i w:val="0"/>
          <w:sz w:val="22"/>
          <w:szCs w:val="22"/>
        </w:rPr>
      </w:pPr>
      <w:r>
        <w:rPr>
          <w:rFonts w:ascii="Arial" w:hAnsi="Arial" w:cs="Arial"/>
          <w:b/>
          <w:i w:val="0"/>
          <w:sz w:val="22"/>
          <w:szCs w:val="22"/>
        </w:rPr>
        <w:t>The Marking Process</w:t>
      </w:r>
    </w:p>
    <w:p w:rsidR="00444ED6" w:rsidRDefault="00444ED6" w:rsidP="00444ED6">
      <w:pPr>
        <w:rPr>
          <w:rFonts w:ascii="Arial" w:hAnsi="Arial" w:cs="Arial"/>
          <w:sz w:val="22"/>
          <w:szCs w:val="22"/>
        </w:rPr>
      </w:pPr>
      <w:r>
        <w:rPr>
          <w:rFonts w:ascii="Arial" w:hAnsi="Arial" w:cs="Arial"/>
          <w:i w:val="0"/>
          <w:sz w:val="22"/>
          <w:szCs w:val="22"/>
        </w:rPr>
        <w:t xml:space="preserve">Marking must provide detailed and </w:t>
      </w:r>
      <w:proofErr w:type="spellStart"/>
      <w:r w:rsidR="00F37267">
        <w:rPr>
          <w:rFonts w:ascii="Arial" w:hAnsi="Arial" w:cs="Arial"/>
          <w:i w:val="0"/>
          <w:sz w:val="22"/>
          <w:szCs w:val="22"/>
        </w:rPr>
        <w:t>personalis</w:t>
      </w:r>
      <w:r>
        <w:rPr>
          <w:rFonts w:ascii="Arial" w:hAnsi="Arial" w:cs="Arial"/>
          <w:i w:val="0"/>
          <w:sz w:val="22"/>
          <w:szCs w:val="22"/>
        </w:rPr>
        <w:t>ed</w:t>
      </w:r>
      <w:proofErr w:type="spellEnd"/>
      <w:r>
        <w:rPr>
          <w:rFonts w:ascii="Arial" w:hAnsi="Arial" w:cs="Arial"/>
          <w:i w:val="0"/>
          <w:sz w:val="22"/>
          <w:szCs w:val="22"/>
        </w:rPr>
        <w:t xml:space="preserve"> evaluation points for future developments</w:t>
      </w:r>
      <w:r w:rsidR="00F37267">
        <w:rPr>
          <w:rFonts w:ascii="Arial" w:hAnsi="Arial" w:cs="Arial"/>
          <w:i w:val="0"/>
          <w:sz w:val="22"/>
          <w:szCs w:val="22"/>
        </w:rPr>
        <w:t xml:space="preserve"> (</w:t>
      </w:r>
      <w:proofErr w:type="spellStart"/>
      <w:r w:rsidR="00F37267">
        <w:rPr>
          <w:rFonts w:ascii="Arial" w:hAnsi="Arial" w:cs="Arial"/>
          <w:sz w:val="22"/>
          <w:szCs w:val="22"/>
        </w:rPr>
        <w:t>Ofsted</w:t>
      </w:r>
      <w:proofErr w:type="spellEnd"/>
      <w:r w:rsidR="00F37267">
        <w:rPr>
          <w:rFonts w:ascii="Arial" w:hAnsi="Arial" w:cs="Arial"/>
          <w:sz w:val="22"/>
          <w:szCs w:val="22"/>
        </w:rPr>
        <w:t>: Good Assessment in Secondary Schools)</w:t>
      </w:r>
    </w:p>
    <w:p w:rsidR="00F37267" w:rsidRDefault="00F37267" w:rsidP="00444ED6">
      <w:pPr>
        <w:rPr>
          <w:rFonts w:ascii="Arial" w:hAnsi="Arial" w:cs="Arial"/>
          <w:b/>
          <w:i w:val="0"/>
          <w:sz w:val="22"/>
          <w:szCs w:val="22"/>
        </w:rPr>
      </w:pPr>
      <w:r>
        <w:rPr>
          <w:rFonts w:ascii="Arial" w:hAnsi="Arial" w:cs="Arial"/>
          <w:b/>
          <w:i w:val="0"/>
          <w:sz w:val="22"/>
          <w:szCs w:val="22"/>
        </w:rPr>
        <w:t>Written Feedback should:</w:t>
      </w:r>
    </w:p>
    <w:p w:rsidR="00FD29CE" w:rsidRDefault="00FD29CE" w:rsidP="00F37267">
      <w:pPr>
        <w:pStyle w:val="ListParagraph"/>
        <w:numPr>
          <w:ilvl w:val="0"/>
          <w:numId w:val="2"/>
        </w:numPr>
        <w:rPr>
          <w:rFonts w:ascii="Arial" w:hAnsi="Arial" w:cs="Arial"/>
          <w:i w:val="0"/>
          <w:sz w:val="22"/>
          <w:szCs w:val="22"/>
        </w:rPr>
      </w:pPr>
      <w:r>
        <w:rPr>
          <w:rFonts w:ascii="Arial" w:hAnsi="Arial" w:cs="Arial"/>
          <w:i w:val="0"/>
          <w:sz w:val="22"/>
          <w:szCs w:val="22"/>
        </w:rPr>
        <w:t>Be diagnostic</w:t>
      </w:r>
    </w:p>
    <w:p w:rsidR="00F37267" w:rsidRDefault="00F37267" w:rsidP="00F37267">
      <w:pPr>
        <w:pStyle w:val="ListParagraph"/>
        <w:numPr>
          <w:ilvl w:val="0"/>
          <w:numId w:val="2"/>
        </w:numPr>
        <w:rPr>
          <w:rFonts w:ascii="Arial" w:hAnsi="Arial" w:cs="Arial"/>
          <w:i w:val="0"/>
          <w:sz w:val="22"/>
          <w:szCs w:val="22"/>
        </w:rPr>
      </w:pPr>
      <w:r>
        <w:rPr>
          <w:rFonts w:ascii="Arial" w:hAnsi="Arial" w:cs="Arial"/>
          <w:i w:val="0"/>
          <w:sz w:val="22"/>
          <w:szCs w:val="22"/>
        </w:rPr>
        <w:lastRenderedPageBreak/>
        <w:t>Be predominately encouraging and constructive</w:t>
      </w:r>
    </w:p>
    <w:p w:rsidR="00F37267" w:rsidRDefault="00F37267" w:rsidP="00F37267">
      <w:pPr>
        <w:pStyle w:val="ListParagraph"/>
        <w:numPr>
          <w:ilvl w:val="0"/>
          <w:numId w:val="2"/>
        </w:numPr>
        <w:rPr>
          <w:rFonts w:ascii="Arial" w:hAnsi="Arial" w:cs="Arial"/>
          <w:i w:val="0"/>
          <w:sz w:val="22"/>
          <w:szCs w:val="22"/>
        </w:rPr>
      </w:pPr>
      <w:r>
        <w:rPr>
          <w:rFonts w:ascii="Arial" w:hAnsi="Arial" w:cs="Arial"/>
          <w:i w:val="0"/>
          <w:sz w:val="22"/>
          <w:szCs w:val="22"/>
        </w:rPr>
        <w:t>Be personal and address student by their chosen name</w:t>
      </w:r>
    </w:p>
    <w:p w:rsidR="00F37267" w:rsidRDefault="00F37267" w:rsidP="00F37267">
      <w:pPr>
        <w:pStyle w:val="ListParagraph"/>
        <w:numPr>
          <w:ilvl w:val="0"/>
          <w:numId w:val="2"/>
        </w:numPr>
        <w:rPr>
          <w:rFonts w:ascii="Arial" w:hAnsi="Arial" w:cs="Arial"/>
          <w:i w:val="0"/>
          <w:sz w:val="22"/>
          <w:szCs w:val="22"/>
        </w:rPr>
      </w:pPr>
      <w:r>
        <w:rPr>
          <w:rFonts w:ascii="Arial" w:hAnsi="Arial" w:cs="Arial"/>
          <w:i w:val="0"/>
          <w:sz w:val="22"/>
          <w:szCs w:val="22"/>
        </w:rPr>
        <w:t>Relate to lesson objectives and learning outcomes</w:t>
      </w:r>
    </w:p>
    <w:p w:rsidR="00F37267" w:rsidRDefault="00F37267" w:rsidP="00F37267">
      <w:pPr>
        <w:pStyle w:val="ListParagraph"/>
        <w:numPr>
          <w:ilvl w:val="0"/>
          <w:numId w:val="2"/>
        </w:numPr>
        <w:rPr>
          <w:rFonts w:ascii="Arial" w:hAnsi="Arial" w:cs="Arial"/>
          <w:i w:val="0"/>
          <w:sz w:val="22"/>
          <w:szCs w:val="22"/>
        </w:rPr>
      </w:pPr>
      <w:r>
        <w:rPr>
          <w:rFonts w:ascii="Arial" w:hAnsi="Arial" w:cs="Arial"/>
          <w:i w:val="0"/>
          <w:sz w:val="22"/>
          <w:szCs w:val="22"/>
        </w:rPr>
        <w:t>Give positive feedback, positive in tone and accessible by all students</w:t>
      </w:r>
    </w:p>
    <w:p w:rsidR="00F37267" w:rsidRDefault="00F37267" w:rsidP="00F37267">
      <w:pPr>
        <w:pStyle w:val="ListParagraph"/>
        <w:numPr>
          <w:ilvl w:val="0"/>
          <w:numId w:val="2"/>
        </w:numPr>
        <w:rPr>
          <w:rFonts w:ascii="Arial" w:hAnsi="Arial" w:cs="Arial"/>
          <w:i w:val="0"/>
          <w:sz w:val="22"/>
          <w:szCs w:val="22"/>
        </w:rPr>
      </w:pPr>
      <w:r>
        <w:rPr>
          <w:rFonts w:ascii="Arial" w:hAnsi="Arial" w:cs="Arial"/>
          <w:i w:val="0"/>
          <w:sz w:val="22"/>
          <w:szCs w:val="22"/>
        </w:rPr>
        <w:t>Challenge the students to think for themselves</w:t>
      </w:r>
    </w:p>
    <w:p w:rsidR="00F37267" w:rsidRDefault="00F37267" w:rsidP="00F37267">
      <w:pPr>
        <w:pStyle w:val="ListParagraph"/>
        <w:numPr>
          <w:ilvl w:val="0"/>
          <w:numId w:val="2"/>
        </w:numPr>
        <w:rPr>
          <w:rFonts w:ascii="Arial" w:hAnsi="Arial" w:cs="Arial"/>
          <w:i w:val="0"/>
          <w:sz w:val="22"/>
          <w:szCs w:val="22"/>
        </w:rPr>
      </w:pPr>
      <w:r>
        <w:rPr>
          <w:rFonts w:ascii="Arial" w:hAnsi="Arial" w:cs="Arial"/>
          <w:i w:val="0"/>
          <w:sz w:val="22"/>
          <w:szCs w:val="22"/>
        </w:rPr>
        <w:t>Be focused on student learning</w:t>
      </w:r>
    </w:p>
    <w:p w:rsidR="00F37267" w:rsidRDefault="00F37267" w:rsidP="00F37267">
      <w:pPr>
        <w:pStyle w:val="ListParagraph"/>
        <w:numPr>
          <w:ilvl w:val="0"/>
          <w:numId w:val="2"/>
        </w:numPr>
        <w:rPr>
          <w:rFonts w:ascii="Arial" w:hAnsi="Arial" w:cs="Arial"/>
          <w:i w:val="0"/>
          <w:sz w:val="22"/>
          <w:szCs w:val="22"/>
        </w:rPr>
      </w:pPr>
      <w:r>
        <w:rPr>
          <w:rFonts w:ascii="Arial" w:hAnsi="Arial" w:cs="Arial"/>
          <w:i w:val="0"/>
          <w:sz w:val="22"/>
          <w:szCs w:val="22"/>
        </w:rPr>
        <w:t>Be supportive of achievement in all its forms</w:t>
      </w:r>
    </w:p>
    <w:p w:rsidR="00F37267" w:rsidRDefault="00F37267" w:rsidP="00F37267">
      <w:pPr>
        <w:pStyle w:val="ListParagraph"/>
        <w:numPr>
          <w:ilvl w:val="0"/>
          <w:numId w:val="2"/>
        </w:numPr>
        <w:rPr>
          <w:rFonts w:ascii="Arial" w:hAnsi="Arial" w:cs="Arial"/>
          <w:i w:val="0"/>
          <w:sz w:val="22"/>
          <w:szCs w:val="22"/>
        </w:rPr>
      </w:pPr>
      <w:r>
        <w:rPr>
          <w:rFonts w:ascii="Arial" w:hAnsi="Arial" w:cs="Arial"/>
          <w:i w:val="0"/>
          <w:sz w:val="22"/>
          <w:szCs w:val="22"/>
        </w:rPr>
        <w:t>Help students to improve their work</w:t>
      </w:r>
    </w:p>
    <w:p w:rsidR="00F37267" w:rsidRDefault="00F37267" w:rsidP="00F37267">
      <w:pPr>
        <w:pStyle w:val="ListParagraph"/>
        <w:numPr>
          <w:ilvl w:val="0"/>
          <w:numId w:val="2"/>
        </w:numPr>
        <w:rPr>
          <w:rFonts w:ascii="Arial" w:hAnsi="Arial" w:cs="Arial"/>
          <w:i w:val="0"/>
          <w:sz w:val="22"/>
          <w:szCs w:val="22"/>
        </w:rPr>
      </w:pPr>
      <w:r>
        <w:rPr>
          <w:rFonts w:ascii="Arial" w:hAnsi="Arial" w:cs="Arial"/>
          <w:i w:val="0"/>
          <w:sz w:val="22"/>
          <w:szCs w:val="22"/>
        </w:rPr>
        <w:t>Promote learner confidence</w:t>
      </w:r>
    </w:p>
    <w:p w:rsidR="00F37267" w:rsidRDefault="00F37267" w:rsidP="00F37267">
      <w:pPr>
        <w:pStyle w:val="ListParagraph"/>
        <w:numPr>
          <w:ilvl w:val="0"/>
          <w:numId w:val="2"/>
        </w:numPr>
        <w:rPr>
          <w:rFonts w:ascii="Arial" w:hAnsi="Arial" w:cs="Arial"/>
          <w:i w:val="0"/>
          <w:sz w:val="22"/>
          <w:szCs w:val="22"/>
        </w:rPr>
      </w:pPr>
      <w:r>
        <w:rPr>
          <w:rFonts w:ascii="Arial" w:hAnsi="Arial" w:cs="Arial"/>
          <w:i w:val="0"/>
          <w:sz w:val="22"/>
          <w:szCs w:val="22"/>
        </w:rPr>
        <w:t>Include opportunities to develop peer and self assessment skills</w:t>
      </w:r>
    </w:p>
    <w:p w:rsidR="00F37267" w:rsidRDefault="00F37267" w:rsidP="00F37267">
      <w:pPr>
        <w:pStyle w:val="ListParagraph"/>
        <w:numPr>
          <w:ilvl w:val="0"/>
          <w:numId w:val="2"/>
        </w:numPr>
        <w:rPr>
          <w:rFonts w:ascii="Arial" w:hAnsi="Arial" w:cs="Arial"/>
          <w:i w:val="0"/>
          <w:sz w:val="22"/>
          <w:szCs w:val="22"/>
        </w:rPr>
      </w:pPr>
      <w:r>
        <w:rPr>
          <w:rFonts w:ascii="Arial" w:hAnsi="Arial" w:cs="Arial"/>
          <w:i w:val="0"/>
          <w:sz w:val="22"/>
          <w:szCs w:val="22"/>
        </w:rPr>
        <w:t>Inform future planning and thereby support individual ‘target setting’</w:t>
      </w:r>
    </w:p>
    <w:p w:rsidR="00F37267" w:rsidRDefault="00F37267" w:rsidP="00F37267">
      <w:pPr>
        <w:rPr>
          <w:rFonts w:ascii="Arial" w:hAnsi="Arial" w:cs="Arial"/>
          <w:b/>
          <w:i w:val="0"/>
          <w:sz w:val="22"/>
          <w:szCs w:val="22"/>
        </w:rPr>
      </w:pPr>
      <w:r>
        <w:rPr>
          <w:rFonts w:ascii="Arial" w:hAnsi="Arial" w:cs="Arial"/>
          <w:b/>
          <w:i w:val="0"/>
          <w:sz w:val="22"/>
          <w:szCs w:val="22"/>
        </w:rPr>
        <w:t>Marking</w:t>
      </w:r>
    </w:p>
    <w:p w:rsidR="00F37267" w:rsidRDefault="00711EB8" w:rsidP="00711EB8">
      <w:pPr>
        <w:pStyle w:val="ListParagraph"/>
        <w:numPr>
          <w:ilvl w:val="0"/>
          <w:numId w:val="3"/>
        </w:numPr>
        <w:rPr>
          <w:rFonts w:ascii="Arial" w:hAnsi="Arial" w:cs="Arial"/>
          <w:i w:val="0"/>
          <w:sz w:val="22"/>
          <w:szCs w:val="22"/>
        </w:rPr>
      </w:pPr>
      <w:r>
        <w:rPr>
          <w:rFonts w:ascii="Arial" w:hAnsi="Arial" w:cs="Arial"/>
          <w:i w:val="0"/>
          <w:sz w:val="22"/>
          <w:szCs w:val="22"/>
        </w:rPr>
        <w:t>Must be regular, kept up-to-date, and promptly returned to students</w:t>
      </w:r>
      <w:r w:rsidR="00FD29CE">
        <w:rPr>
          <w:rFonts w:ascii="Arial" w:hAnsi="Arial" w:cs="Arial"/>
          <w:i w:val="0"/>
          <w:sz w:val="22"/>
          <w:szCs w:val="22"/>
        </w:rPr>
        <w:t xml:space="preserve"> (within 3 weeks).</w:t>
      </w:r>
    </w:p>
    <w:p w:rsidR="00711EB8" w:rsidRDefault="00711EB8" w:rsidP="00711EB8">
      <w:pPr>
        <w:pStyle w:val="ListParagraph"/>
        <w:numPr>
          <w:ilvl w:val="0"/>
          <w:numId w:val="3"/>
        </w:numPr>
        <w:rPr>
          <w:rFonts w:ascii="Arial" w:hAnsi="Arial" w:cs="Arial"/>
          <w:i w:val="0"/>
          <w:sz w:val="22"/>
          <w:szCs w:val="22"/>
        </w:rPr>
      </w:pPr>
      <w:r>
        <w:rPr>
          <w:rFonts w:ascii="Arial" w:hAnsi="Arial" w:cs="Arial"/>
          <w:i w:val="0"/>
          <w:sz w:val="22"/>
          <w:szCs w:val="22"/>
        </w:rPr>
        <w:t>Students need to understand marking systems, both the criteria for marking as well as the comments and grades or marks awarded</w:t>
      </w:r>
      <w:r w:rsidR="004F142A">
        <w:rPr>
          <w:rFonts w:ascii="Arial" w:hAnsi="Arial" w:cs="Arial"/>
          <w:i w:val="0"/>
          <w:sz w:val="22"/>
          <w:szCs w:val="22"/>
        </w:rPr>
        <w:t>.</w:t>
      </w:r>
    </w:p>
    <w:p w:rsidR="00711EB8" w:rsidRDefault="00711EB8" w:rsidP="00711EB8">
      <w:pPr>
        <w:pStyle w:val="ListParagraph"/>
        <w:numPr>
          <w:ilvl w:val="0"/>
          <w:numId w:val="3"/>
        </w:numPr>
        <w:rPr>
          <w:rFonts w:ascii="Arial" w:hAnsi="Arial" w:cs="Arial"/>
          <w:i w:val="0"/>
          <w:sz w:val="22"/>
          <w:szCs w:val="22"/>
        </w:rPr>
      </w:pPr>
      <w:r>
        <w:rPr>
          <w:rFonts w:ascii="Arial" w:hAnsi="Arial" w:cs="Arial"/>
          <w:i w:val="0"/>
          <w:sz w:val="22"/>
          <w:szCs w:val="22"/>
        </w:rPr>
        <w:t>Each subject must have a marking policy and should determine the frequency of marking of regular tasks</w:t>
      </w:r>
      <w:r w:rsidR="004F142A">
        <w:rPr>
          <w:rFonts w:ascii="Arial" w:hAnsi="Arial" w:cs="Arial"/>
          <w:i w:val="0"/>
          <w:sz w:val="22"/>
          <w:szCs w:val="22"/>
        </w:rPr>
        <w:t>.</w:t>
      </w:r>
    </w:p>
    <w:p w:rsidR="00711EB8" w:rsidRDefault="00711EB8" w:rsidP="00711EB8">
      <w:pPr>
        <w:pStyle w:val="ListParagraph"/>
        <w:numPr>
          <w:ilvl w:val="0"/>
          <w:numId w:val="3"/>
        </w:numPr>
        <w:rPr>
          <w:rFonts w:ascii="Arial" w:hAnsi="Arial" w:cs="Arial"/>
          <w:i w:val="0"/>
          <w:sz w:val="22"/>
          <w:szCs w:val="22"/>
        </w:rPr>
      </w:pPr>
      <w:r>
        <w:rPr>
          <w:rFonts w:ascii="Arial" w:hAnsi="Arial" w:cs="Arial"/>
          <w:i w:val="0"/>
          <w:sz w:val="22"/>
          <w:szCs w:val="22"/>
        </w:rPr>
        <w:t>Departments should have a common approach to marking English, particularly spelling in all subjects (marking for literacy)</w:t>
      </w:r>
      <w:r w:rsidR="004F142A">
        <w:rPr>
          <w:rFonts w:ascii="Arial" w:hAnsi="Arial" w:cs="Arial"/>
          <w:i w:val="0"/>
          <w:sz w:val="22"/>
          <w:szCs w:val="22"/>
        </w:rPr>
        <w:t>.</w:t>
      </w:r>
    </w:p>
    <w:p w:rsidR="00711EB8" w:rsidRDefault="00711EB8" w:rsidP="00711EB8">
      <w:pPr>
        <w:pStyle w:val="ListParagraph"/>
        <w:numPr>
          <w:ilvl w:val="0"/>
          <w:numId w:val="3"/>
        </w:numPr>
        <w:rPr>
          <w:rFonts w:ascii="Arial" w:hAnsi="Arial" w:cs="Arial"/>
          <w:i w:val="0"/>
          <w:sz w:val="22"/>
          <w:szCs w:val="22"/>
        </w:rPr>
      </w:pPr>
      <w:r>
        <w:rPr>
          <w:rFonts w:ascii="Arial" w:hAnsi="Arial" w:cs="Arial"/>
          <w:i w:val="0"/>
          <w:sz w:val="22"/>
          <w:szCs w:val="22"/>
        </w:rPr>
        <w:t>Important and significant errors should be corrected</w:t>
      </w:r>
      <w:r w:rsidR="004F142A">
        <w:rPr>
          <w:rFonts w:ascii="Arial" w:hAnsi="Arial" w:cs="Arial"/>
          <w:i w:val="0"/>
          <w:sz w:val="22"/>
          <w:szCs w:val="22"/>
        </w:rPr>
        <w:t>.</w:t>
      </w:r>
    </w:p>
    <w:p w:rsidR="004F142A" w:rsidRDefault="004F142A" w:rsidP="00711EB8">
      <w:pPr>
        <w:pStyle w:val="ListParagraph"/>
        <w:numPr>
          <w:ilvl w:val="0"/>
          <w:numId w:val="3"/>
        </w:numPr>
        <w:rPr>
          <w:rFonts w:ascii="Arial" w:hAnsi="Arial" w:cs="Arial"/>
          <w:i w:val="0"/>
          <w:sz w:val="22"/>
          <w:szCs w:val="22"/>
        </w:rPr>
      </w:pPr>
      <w:r>
        <w:rPr>
          <w:rFonts w:ascii="Arial" w:hAnsi="Arial" w:cs="Arial"/>
          <w:i w:val="0"/>
          <w:sz w:val="22"/>
          <w:szCs w:val="22"/>
        </w:rPr>
        <w:t>Practical, project-based subjects need to have regular marking, even if a whole project may extend over a period of time.</w:t>
      </w:r>
    </w:p>
    <w:p w:rsidR="004F142A" w:rsidRDefault="004F142A" w:rsidP="00711EB8">
      <w:pPr>
        <w:pStyle w:val="ListParagraph"/>
        <w:numPr>
          <w:ilvl w:val="0"/>
          <w:numId w:val="3"/>
        </w:numPr>
        <w:rPr>
          <w:rFonts w:ascii="Arial" w:hAnsi="Arial" w:cs="Arial"/>
          <w:i w:val="0"/>
          <w:sz w:val="22"/>
          <w:szCs w:val="22"/>
        </w:rPr>
      </w:pPr>
      <w:r>
        <w:rPr>
          <w:rFonts w:ascii="Arial" w:hAnsi="Arial" w:cs="Arial"/>
          <w:i w:val="0"/>
          <w:sz w:val="22"/>
          <w:szCs w:val="22"/>
        </w:rPr>
        <w:t>Marks should be recorded.</w:t>
      </w:r>
    </w:p>
    <w:p w:rsidR="004F142A" w:rsidRDefault="004F142A" w:rsidP="00711EB8">
      <w:pPr>
        <w:pStyle w:val="ListParagraph"/>
        <w:numPr>
          <w:ilvl w:val="0"/>
          <w:numId w:val="3"/>
        </w:numPr>
        <w:rPr>
          <w:rFonts w:ascii="Arial" w:hAnsi="Arial" w:cs="Arial"/>
          <w:i w:val="0"/>
          <w:sz w:val="22"/>
          <w:szCs w:val="22"/>
        </w:rPr>
      </w:pPr>
      <w:r>
        <w:rPr>
          <w:rFonts w:ascii="Arial" w:hAnsi="Arial" w:cs="Arial"/>
          <w:i w:val="0"/>
          <w:sz w:val="22"/>
          <w:szCs w:val="22"/>
        </w:rPr>
        <w:t>Only put marks and grades on work if it is judged that these will motivate and encourage students.  Just grading students’ work can have a negative impact on student learning and motivation.</w:t>
      </w:r>
    </w:p>
    <w:p w:rsidR="00FD29CE" w:rsidRDefault="00FD29CE" w:rsidP="00711EB8">
      <w:pPr>
        <w:pStyle w:val="ListParagraph"/>
        <w:numPr>
          <w:ilvl w:val="0"/>
          <w:numId w:val="3"/>
        </w:numPr>
        <w:rPr>
          <w:rFonts w:ascii="Arial" w:hAnsi="Arial" w:cs="Arial"/>
          <w:i w:val="0"/>
          <w:sz w:val="22"/>
          <w:szCs w:val="22"/>
        </w:rPr>
      </w:pPr>
      <w:r>
        <w:rPr>
          <w:rFonts w:ascii="Arial" w:hAnsi="Arial" w:cs="Arial"/>
          <w:i w:val="0"/>
          <w:sz w:val="22"/>
          <w:szCs w:val="22"/>
        </w:rPr>
        <w:t>Marking should be linked to the college’s Vivo reward system.</w:t>
      </w:r>
    </w:p>
    <w:p w:rsidR="004F142A" w:rsidRDefault="004F142A" w:rsidP="004F142A">
      <w:pPr>
        <w:rPr>
          <w:rFonts w:ascii="Arial" w:hAnsi="Arial" w:cs="Arial"/>
          <w:b/>
          <w:i w:val="0"/>
          <w:sz w:val="22"/>
          <w:szCs w:val="22"/>
        </w:rPr>
      </w:pPr>
      <w:r>
        <w:rPr>
          <w:rFonts w:ascii="Arial" w:hAnsi="Arial" w:cs="Arial"/>
          <w:b/>
          <w:i w:val="0"/>
          <w:sz w:val="22"/>
          <w:szCs w:val="22"/>
        </w:rPr>
        <w:t>Assessment</w:t>
      </w:r>
    </w:p>
    <w:p w:rsidR="004F142A" w:rsidRDefault="004F142A" w:rsidP="004F142A">
      <w:pPr>
        <w:pStyle w:val="ListParagraph"/>
        <w:numPr>
          <w:ilvl w:val="0"/>
          <w:numId w:val="4"/>
        </w:numPr>
        <w:rPr>
          <w:rFonts w:ascii="Arial" w:hAnsi="Arial" w:cs="Arial"/>
          <w:i w:val="0"/>
          <w:sz w:val="22"/>
          <w:szCs w:val="22"/>
        </w:rPr>
      </w:pPr>
      <w:r>
        <w:rPr>
          <w:rFonts w:ascii="Arial" w:hAnsi="Arial" w:cs="Arial"/>
          <w:i w:val="0"/>
          <w:sz w:val="22"/>
          <w:szCs w:val="22"/>
        </w:rPr>
        <w:t>Formative comments will be given that show what has been done well and what still needs improvement and shows students how to improve their performance and move them on in their learning.</w:t>
      </w:r>
    </w:p>
    <w:p w:rsidR="004F142A" w:rsidRDefault="004F142A" w:rsidP="004F142A">
      <w:pPr>
        <w:pStyle w:val="ListParagraph"/>
        <w:numPr>
          <w:ilvl w:val="0"/>
          <w:numId w:val="4"/>
        </w:numPr>
        <w:rPr>
          <w:rFonts w:ascii="Arial" w:hAnsi="Arial" w:cs="Arial"/>
          <w:i w:val="0"/>
          <w:sz w:val="22"/>
          <w:szCs w:val="22"/>
        </w:rPr>
      </w:pPr>
      <w:r>
        <w:rPr>
          <w:rFonts w:ascii="Arial" w:hAnsi="Arial" w:cs="Arial"/>
          <w:i w:val="0"/>
          <w:sz w:val="22"/>
          <w:szCs w:val="22"/>
        </w:rPr>
        <w:t>Over the course of a term when marked work is returned to a class, time should be set aside to allow each student to respond to the teacher’s comments and improve their understanding.  Encourage a dialogue between teacher and student.</w:t>
      </w:r>
    </w:p>
    <w:p w:rsidR="004F142A" w:rsidRDefault="004F142A" w:rsidP="004F142A">
      <w:pPr>
        <w:pStyle w:val="ListParagraph"/>
        <w:numPr>
          <w:ilvl w:val="0"/>
          <w:numId w:val="4"/>
        </w:numPr>
        <w:rPr>
          <w:rFonts w:ascii="Arial" w:hAnsi="Arial" w:cs="Arial"/>
          <w:i w:val="0"/>
          <w:sz w:val="22"/>
          <w:szCs w:val="22"/>
        </w:rPr>
      </w:pPr>
      <w:r>
        <w:rPr>
          <w:rFonts w:ascii="Arial" w:hAnsi="Arial" w:cs="Arial"/>
          <w:i w:val="0"/>
          <w:sz w:val="22"/>
          <w:szCs w:val="22"/>
        </w:rPr>
        <w:t>Students’ work for external examinations should be marked using the marking criteria of the examinations.</w:t>
      </w:r>
    </w:p>
    <w:p w:rsidR="004F142A" w:rsidRDefault="004F142A" w:rsidP="004F142A">
      <w:pPr>
        <w:pStyle w:val="ListParagraph"/>
        <w:numPr>
          <w:ilvl w:val="0"/>
          <w:numId w:val="4"/>
        </w:numPr>
        <w:rPr>
          <w:rFonts w:ascii="Arial" w:hAnsi="Arial" w:cs="Arial"/>
          <w:i w:val="0"/>
          <w:sz w:val="22"/>
          <w:szCs w:val="22"/>
        </w:rPr>
      </w:pPr>
      <w:r>
        <w:rPr>
          <w:rFonts w:ascii="Arial" w:hAnsi="Arial" w:cs="Arial"/>
          <w:i w:val="0"/>
          <w:sz w:val="22"/>
          <w:szCs w:val="22"/>
        </w:rPr>
        <w:t xml:space="preserve">Internal moderation and </w:t>
      </w:r>
      <w:proofErr w:type="spellStart"/>
      <w:r>
        <w:rPr>
          <w:rFonts w:ascii="Arial" w:hAnsi="Arial" w:cs="Arial"/>
          <w:i w:val="0"/>
          <w:sz w:val="22"/>
          <w:szCs w:val="22"/>
        </w:rPr>
        <w:t>standardi</w:t>
      </w:r>
      <w:r w:rsidR="009D0090">
        <w:rPr>
          <w:rFonts w:ascii="Arial" w:hAnsi="Arial" w:cs="Arial"/>
          <w:i w:val="0"/>
          <w:sz w:val="22"/>
          <w:szCs w:val="22"/>
        </w:rPr>
        <w:t>s</w:t>
      </w:r>
      <w:r>
        <w:rPr>
          <w:rFonts w:ascii="Arial" w:hAnsi="Arial" w:cs="Arial"/>
          <w:i w:val="0"/>
          <w:sz w:val="22"/>
          <w:szCs w:val="22"/>
        </w:rPr>
        <w:t>ation</w:t>
      </w:r>
      <w:proofErr w:type="spellEnd"/>
      <w:r>
        <w:rPr>
          <w:rFonts w:ascii="Arial" w:hAnsi="Arial" w:cs="Arial"/>
          <w:i w:val="0"/>
          <w:sz w:val="22"/>
          <w:szCs w:val="22"/>
        </w:rPr>
        <w:t xml:space="preserve"> may be needed to produce consistent standards between different teachers.</w:t>
      </w:r>
    </w:p>
    <w:p w:rsidR="009D0090" w:rsidRDefault="009D0090" w:rsidP="009D0090">
      <w:pPr>
        <w:rPr>
          <w:rFonts w:ascii="Arial" w:hAnsi="Arial" w:cs="Arial"/>
          <w:b/>
          <w:i w:val="0"/>
          <w:sz w:val="22"/>
          <w:szCs w:val="22"/>
        </w:rPr>
      </w:pPr>
      <w:r>
        <w:rPr>
          <w:rFonts w:ascii="Arial" w:hAnsi="Arial" w:cs="Arial"/>
          <w:b/>
          <w:i w:val="0"/>
          <w:sz w:val="22"/>
          <w:szCs w:val="22"/>
        </w:rPr>
        <w:t>Frequency of Book Marking</w:t>
      </w:r>
    </w:p>
    <w:p w:rsidR="009D0090" w:rsidRDefault="009D0090" w:rsidP="009D0090">
      <w:pPr>
        <w:rPr>
          <w:rFonts w:ascii="Arial" w:hAnsi="Arial" w:cs="Arial"/>
          <w:i w:val="0"/>
          <w:sz w:val="22"/>
          <w:szCs w:val="22"/>
        </w:rPr>
      </w:pPr>
      <w:r>
        <w:rPr>
          <w:rFonts w:ascii="Arial" w:hAnsi="Arial" w:cs="Arial"/>
          <w:i w:val="0"/>
          <w:sz w:val="22"/>
          <w:szCs w:val="22"/>
        </w:rPr>
        <w:t>The type and extent of written feedback will vary from subject to subject.  Wherever possible, this should take place three times per</w:t>
      </w:r>
      <w:r w:rsidR="00FD29CE">
        <w:rPr>
          <w:rFonts w:ascii="Arial" w:hAnsi="Arial" w:cs="Arial"/>
          <w:i w:val="0"/>
          <w:sz w:val="22"/>
          <w:szCs w:val="22"/>
        </w:rPr>
        <w:t xml:space="preserve"> half-term</w:t>
      </w:r>
      <w:r w:rsidR="00EB41EE">
        <w:rPr>
          <w:rFonts w:ascii="Arial" w:hAnsi="Arial" w:cs="Arial"/>
          <w:i w:val="0"/>
          <w:sz w:val="22"/>
          <w:szCs w:val="22"/>
        </w:rPr>
        <w:t xml:space="preserve"> (every 3 weeks?).</w:t>
      </w:r>
    </w:p>
    <w:p w:rsidR="009D0090" w:rsidRDefault="009D0090" w:rsidP="009D0090">
      <w:pPr>
        <w:rPr>
          <w:rFonts w:ascii="Arial" w:hAnsi="Arial" w:cs="Arial"/>
          <w:b/>
          <w:i w:val="0"/>
          <w:sz w:val="22"/>
          <w:szCs w:val="22"/>
        </w:rPr>
      </w:pPr>
      <w:r>
        <w:rPr>
          <w:rFonts w:ascii="Arial" w:hAnsi="Arial" w:cs="Arial"/>
          <w:b/>
          <w:i w:val="0"/>
          <w:sz w:val="22"/>
          <w:szCs w:val="22"/>
        </w:rPr>
        <w:lastRenderedPageBreak/>
        <w:t>Target Level</w:t>
      </w:r>
    </w:p>
    <w:p w:rsidR="009D0090" w:rsidRDefault="009D0090" w:rsidP="009D0090">
      <w:pPr>
        <w:rPr>
          <w:rFonts w:ascii="Arial" w:hAnsi="Arial" w:cs="Arial"/>
          <w:i w:val="0"/>
          <w:sz w:val="22"/>
          <w:szCs w:val="22"/>
        </w:rPr>
      </w:pPr>
      <w:r>
        <w:rPr>
          <w:rFonts w:ascii="Arial" w:hAnsi="Arial" w:cs="Arial"/>
          <w:i w:val="0"/>
          <w:sz w:val="22"/>
          <w:szCs w:val="22"/>
        </w:rPr>
        <w:t>All books or folders should have the grading/assessment criteria and the student’s target level or grade clearly written on the front inside cover.</w:t>
      </w:r>
    </w:p>
    <w:p w:rsidR="009D0090" w:rsidRDefault="009D0090" w:rsidP="009D0090">
      <w:pPr>
        <w:rPr>
          <w:rFonts w:ascii="Arial" w:hAnsi="Arial" w:cs="Arial"/>
          <w:b/>
          <w:i w:val="0"/>
          <w:sz w:val="22"/>
          <w:szCs w:val="22"/>
        </w:rPr>
      </w:pPr>
      <w:r>
        <w:rPr>
          <w:rFonts w:ascii="Arial" w:hAnsi="Arial" w:cs="Arial"/>
          <w:b/>
          <w:i w:val="0"/>
          <w:sz w:val="22"/>
          <w:szCs w:val="22"/>
        </w:rPr>
        <w:t>How the books should be marked</w:t>
      </w:r>
    </w:p>
    <w:p w:rsidR="009D0090" w:rsidRDefault="009D0090" w:rsidP="009D0090">
      <w:pPr>
        <w:rPr>
          <w:rFonts w:ascii="Arial" w:hAnsi="Arial" w:cs="Arial"/>
          <w:i w:val="0"/>
          <w:sz w:val="22"/>
          <w:szCs w:val="22"/>
        </w:rPr>
      </w:pPr>
      <w:r>
        <w:rPr>
          <w:rFonts w:ascii="Arial" w:hAnsi="Arial" w:cs="Arial"/>
          <w:i w:val="0"/>
          <w:sz w:val="22"/>
          <w:szCs w:val="22"/>
        </w:rPr>
        <w:t>At the end of each section of work that is marked, teachers need to give:</w:t>
      </w:r>
    </w:p>
    <w:p w:rsidR="009D0090" w:rsidRDefault="009D0090" w:rsidP="009D0090">
      <w:pPr>
        <w:pStyle w:val="ListParagraph"/>
        <w:numPr>
          <w:ilvl w:val="0"/>
          <w:numId w:val="5"/>
        </w:numPr>
        <w:rPr>
          <w:rFonts w:ascii="Arial" w:hAnsi="Arial" w:cs="Arial"/>
          <w:i w:val="0"/>
          <w:sz w:val="22"/>
          <w:szCs w:val="22"/>
        </w:rPr>
      </w:pPr>
      <w:r>
        <w:rPr>
          <w:rFonts w:ascii="Arial" w:hAnsi="Arial" w:cs="Arial"/>
          <w:i w:val="0"/>
          <w:sz w:val="22"/>
          <w:szCs w:val="22"/>
        </w:rPr>
        <w:t>A level or grade (depending on the key stage).  At KS3 this should include a sub-level.</w:t>
      </w:r>
    </w:p>
    <w:p w:rsidR="009D0090" w:rsidRDefault="009D0090" w:rsidP="009D0090">
      <w:pPr>
        <w:pStyle w:val="ListParagraph"/>
        <w:numPr>
          <w:ilvl w:val="0"/>
          <w:numId w:val="5"/>
        </w:numPr>
        <w:rPr>
          <w:rFonts w:ascii="Arial" w:hAnsi="Arial" w:cs="Arial"/>
          <w:i w:val="0"/>
          <w:sz w:val="22"/>
          <w:szCs w:val="22"/>
        </w:rPr>
      </w:pPr>
      <w:r>
        <w:rPr>
          <w:rFonts w:ascii="Arial" w:hAnsi="Arial" w:cs="Arial"/>
          <w:i w:val="0"/>
          <w:sz w:val="22"/>
          <w:szCs w:val="22"/>
        </w:rPr>
        <w:t>Two strengths of the piece of work.  Marking should be as encouraging and positive as possible.</w:t>
      </w:r>
    </w:p>
    <w:p w:rsidR="009D0090" w:rsidRDefault="009D0090" w:rsidP="009D0090">
      <w:pPr>
        <w:pStyle w:val="ListParagraph"/>
        <w:numPr>
          <w:ilvl w:val="0"/>
          <w:numId w:val="5"/>
        </w:numPr>
        <w:rPr>
          <w:rFonts w:ascii="Arial" w:hAnsi="Arial" w:cs="Arial"/>
          <w:i w:val="0"/>
          <w:sz w:val="22"/>
          <w:szCs w:val="22"/>
        </w:rPr>
      </w:pPr>
      <w:r>
        <w:rPr>
          <w:rFonts w:ascii="Arial" w:hAnsi="Arial" w:cs="Arial"/>
          <w:i w:val="0"/>
          <w:sz w:val="22"/>
          <w:szCs w:val="22"/>
        </w:rPr>
        <w:t>One improvement that could be used to raise attainment.</w:t>
      </w:r>
    </w:p>
    <w:p w:rsidR="00EB41EE" w:rsidRDefault="00EB41EE" w:rsidP="009D0090">
      <w:pPr>
        <w:pStyle w:val="ListParagraph"/>
        <w:numPr>
          <w:ilvl w:val="0"/>
          <w:numId w:val="5"/>
        </w:numPr>
        <w:rPr>
          <w:rFonts w:ascii="Arial" w:hAnsi="Arial" w:cs="Arial"/>
          <w:i w:val="0"/>
          <w:sz w:val="22"/>
          <w:szCs w:val="22"/>
        </w:rPr>
      </w:pPr>
      <w:r>
        <w:rPr>
          <w:rFonts w:ascii="Arial" w:hAnsi="Arial" w:cs="Arial"/>
          <w:i w:val="0"/>
          <w:sz w:val="22"/>
          <w:szCs w:val="22"/>
        </w:rPr>
        <w:t>Staff must follow the ‘marking for literacy’ policy.</w:t>
      </w:r>
    </w:p>
    <w:p w:rsidR="009D0090" w:rsidRDefault="009D0090" w:rsidP="009D0090">
      <w:pPr>
        <w:rPr>
          <w:rFonts w:ascii="Arial" w:hAnsi="Arial" w:cs="Arial"/>
          <w:b/>
          <w:i w:val="0"/>
          <w:sz w:val="22"/>
          <w:szCs w:val="22"/>
        </w:rPr>
      </w:pPr>
      <w:r>
        <w:rPr>
          <w:rFonts w:ascii="Arial" w:hAnsi="Arial" w:cs="Arial"/>
          <w:b/>
          <w:i w:val="0"/>
          <w:sz w:val="22"/>
          <w:szCs w:val="22"/>
        </w:rPr>
        <w:t>Spelling, Punctuation and Grammar</w:t>
      </w:r>
    </w:p>
    <w:p w:rsidR="009D0090" w:rsidRDefault="009D0090" w:rsidP="009D0090">
      <w:pPr>
        <w:rPr>
          <w:rFonts w:ascii="Arial" w:hAnsi="Arial" w:cs="Arial"/>
          <w:i w:val="0"/>
          <w:sz w:val="22"/>
          <w:szCs w:val="22"/>
        </w:rPr>
      </w:pPr>
      <w:r>
        <w:rPr>
          <w:rFonts w:ascii="Arial" w:hAnsi="Arial" w:cs="Arial"/>
          <w:i w:val="0"/>
          <w:sz w:val="22"/>
          <w:szCs w:val="22"/>
        </w:rPr>
        <w:t xml:space="preserve">Standard codes should be used across all subject areas. </w:t>
      </w:r>
      <w:proofErr w:type="gramStart"/>
      <w:r>
        <w:rPr>
          <w:rFonts w:ascii="Arial" w:hAnsi="Arial" w:cs="Arial"/>
          <w:i w:val="0"/>
          <w:sz w:val="22"/>
          <w:szCs w:val="22"/>
        </w:rPr>
        <w:t>(Literacy across the curriculum).</w:t>
      </w:r>
      <w:proofErr w:type="gramEnd"/>
    </w:p>
    <w:p w:rsidR="002F3518" w:rsidRDefault="002F3518" w:rsidP="002F3518">
      <w:pPr>
        <w:rPr>
          <w:rFonts w:ascii="Arial" w:hAnsi="Arial" w:cs="Arial"/>
          <w:b/>
          <w:i w:val="0"/>
          <w:sz w:val="22"/>
          <w:szCs w:val="22"/>
        </w:rPr>
      </w:pPr>
      <w:r>
        <w:rPr>
          <w:rFonts w:ascii="Arial" w:hAnsi="Arial" w:cs="Arial"/>
          <w:b/>
          <w:i w:val="0"/>
          <w:sz w:val="22"/>
          <w:szCs w:val="22"/>
        </w:rPr>
        <w:t>Unity College Marking Annotations</w:t>
      </w:r>
    </w:p>
    <w:tbl>
      <w:tblPr>
        <w:tblStyle w:val="TableGrid"/>
        <w:tblW w:w="0" w:type="auto"/>
        <w:tblLook w:val="04A0"/>
      </w:tblPr>
      <w:tblGrid>
        <w:gridCol w:w="1951"/>
        <w:gridCol w:w="2835"/>
        <w:gridCol w:w="4989"/>
      </w:tblGrid>
      <w:tr w:rsidR="002F3518" w:rsidTr="0011212F">
        <w:tc>
          <w:tcPr>
            <w:tcW w:w="1951" w:type="dxa"/>
          </w:tcPr>
          <w:p w:rsidR="002F3518" w:rsidRPr="00EB41EE" w:rsidRDefault="002F3518" w:rsidP="0011212F">
            <w:pPr>
              <w:rPr>
                <w:rFonts w:ascii="Arial" w:hAnsi="Arial" w:cs="Arial"/>
                <w:b/>
                <w:i w:val="0"/>
              </w:rPr>
            </w:pPr>
            <w:r>
              <w:rPr>
                <w:rFonts w:ascii="Arial" w:hAnsi="Arial" w:cs="Arial"/>
                <w:b/>
                <w:i w:val="0"/>
              </w:rPr>
              <w:t>Annotations in Margin</w:t>
            </w:r>
          </w:p>
        </w:tc>
        <w:tc>
          <w:tcPr>
            <w:tcW w:w="2835" w:type="dxa"/>
          </w:tcPr>
          <w:p w:rsidR="002F3518" w:rsidRPr="00EB41EE" w:rsidRDefault="002F3518" w:rsidP="0011212F">
            <w:pPr>
              <w:rPr>
                <w:rFonts w:ascii="Arial" w:hAnsi="Arial" w:cs="Arial"/>
                <w:b/>
                <w:i w:val="0"/>
              </w:rPr>
            </w:pPr>
            <w:r w:rsidRPr="00EB41EE">
              <w:rPr>
                <w:rFonts w:ascii="Arial" w:hAnsi="Arial" w:cs="Arial"/>
                <w:b/>
                <w:i w:val="0"/>
              </w:rPr>
              <w:t>Annotations in body of text</w:t>
            </w:r>
          </w:p>
        </w:tc>
        <w:tc>
          <w:tcPr>
            <w:tcW w:w="4989" w:type="dxa"/>
          </w:tcPr>
          <w:p w:rsidR="002F3518" w:rsidRPr="00EB41EE" w:rsidRDefault="002F3518" w:rsidP="0011212F">
            <w:pPr>
              <w:rPr>
                <w:rFonts w:ascii="Arial" w:hAnsi="Arial" w:cs="Arial"/>
                <w:b/>
                <w:i w:val="0"/>
              </w:rPr>
            </w:pPr>
            <w:r w:rsidRPr="00EB41EE">
              <w:rPr>
                <w:rFonts w:ascii="Arial" w:hAnsi="Arial" w:cs="Arial"/>
                <w:b/>
                <w:i w:val="0"/>
              </w:rPr>
              <w:t>Comments</w:t>
            </w:r>
          </w:p>
        </w:tc>
      </w:tr>
      <w:tr w:rsidR="002F3518" w:rsidTr="0011212F">
        <w:tc>
          <w:tcPr>
            <w:tcW w:w="1951" w:type="dxa"/>
          </w:tcPr>
          <w:p w:rsidR="002F3518" w:rsidRPr="00EB41EE" w:rsidRDefault="002F3518" w:rsidP="0011212F">
            <w:pPr>
              <w:rPr>
                <w:rFonts w:ascii="Arial" w:hAnsi="Arial" w:cs="Arial"/>
                <w:b/>
                <w:i w:val="0"/>
                <w:sz w:val="22"/>
                <w:szCs w:val="22"/>
              </w:rPr>
            </w:pPr>
            <w:r>
              <w:rPr>
                <w:rFonts w:ascii="Arial" w:hAnsi="Arial" w:cs="Arial"/>
                <w:b/>
                <w:i w:val="0"/>
                <w:sz w:val="22"/>
                <w:szCs w:val="22"/>
              </w:rPr>
              <w:t>Sp</w:t>
            </w:r>
          </w:p>
        </w:tc>
        <w:tc>
          <w:tcPr>
            <w:tcW w:w="2835" w:type="dxa"/>
          </w:tcPr>
          <w:p w:rsidR="002F3518" w:rsidRPr="00EB41EE" w:rsidRDefault="002F3518" w:rsidP="0011212F">
            <w:pPr>
              <w:rPr>
                <w:rFonts w:ascii="Arial" w:hAnsi="Arial" w:cs="Arial"/>
                <w:i w:val="0"/>
                <w:sz w:val="22"/>
                <w:szCs w:val="22"/>
              </w:rPr>
            </w:pPr>
            <w:r>
              <w:rPr>
                <w:rFonts w:ascii="Arial" w:hAnsi="Arial" w:cs="Arial"/>
                <w:i w:val="0"/>
                <w:sz w:val="22"/>
                <w:szCs w:val="22"/>
              </w:rPr>
              <w:t xml:space="preserve">“It was not </w:t>
            </w:r>
            <w:r>
              <w:rPr>
                <w:rFonts w:ascii="Arial" w:hAnsi="Arial" w:cs="Arial"/>
                <w:i w:val="0"/>
                <w:sz w:val="22"/>
                <w:szCs w:val="22"/>
                <w:u w:val="single"/>
              </w:rPr>
              <w:t>necessary</w:t>
            </w:r>
            <w:r>
              <w:rPr>
                <w:rFonts w:ascii="Arial" w:hAnsi="Arial" w:cs="Arial"/>
                <w:i w:val="0"/>
                <w:sz w:val="22"/>
                <w:szCs w:val="22"/>
              </w:rPr>
              <w:t>”</w:t>
            </w:r>
          </w:p>
        </w:tc>
        <w:tc>
          <w:tcPr>
            <w:tcW w:w="4989" w:type="dxa"/>
          </w:tcPr>
          <w:p w:rsidR="002F3518" w:rsidRDefault="002F3518" w:rsidP="0011212F">
            <w:pPr>
              <w:rPr>
                <w:rFonts w:ascii="Arial" w:hAnsi="Arial" w:cs="Arial"/>
                <w:i w:val="0"/>
                <w:sz w:val="22"/>
                <w:szCs w:val="22"/>
              </w:rPr>
            </w:pPr>
            <w:r>
              <w:rPr>
                <w:rFonts w:ascii="Arial" w:hAnsi="Arial" w:cs="Arial"/>
                <w:i w:val="0"/>
                <w:sz w:val="22"/>
                <w:szCs w:val="22"/>
              </w:rPr>
              <w:t>Spelling errors should be underlined and “Sp” written in the margin</w:t>
            </w:r>
          </w:p>
        </w:tc>
      </w:tr>
      <w:tr w:rsidR="002F3518" w:rsidTr="0011212F">
        <w:tc>
          <w:tcPr>
            <w:tcW w:w="1951" w:type="dxa"/>
          </w:tcPr>
          <w:p w:rsidR="002F3518" w:rsidRPr="00EB41EE" w:rsidRDefault="002F3518" w:rsidP="0011212F">
            <w:pPr>
              <w:rPr>
                <w:rFonts w:ascii="Arial" w:hAnsi="Arial" w:cs="Arial"/>
                <w:b/>
                <w:i w:val="0"/>
                <w:sz w:val="22"/>
                <w:szCs w:val="22"/>
              </w:rPr>
            </w:pPr>
            <w:r>
              <w:rPr>
                <w:rFonts w:ascii="Arial" w:hAnsi="Arial" w:cs="Arial"/>
                <w:b/>
                <w:i w:val="0"/>
                <w:sz w:val="22"/>
                <w:szCs w:val="22"/>
              </w:rPr>
              <w:t>Sp x 3</w:t>
            </w:r>
          </w:p>
        </w:tc>
        <w:tc>
          <w:tcPr>
            <w:tcW w:w="2835" w:type="dxa"/>
          </w:tcPr>
          <w:p w:rsidR="002F3518" w:rsidRPr="00EB41EE" w:rsidRDefault="002F3518" w:rsidP="0011212F">
            <w:pPr>
              <w:rPr>
                <w:rFonts w:ascii="Arial" w:hAnsi="Arial" w:cs="Arial"/>
                <w:i w:val="0"/>
                <w:sz w:val="22"/>
                <w:szCs w:val="22"/>
              </w:rPr>
            </w:pPr>
            <w:r>
              <w:rPr>
                <w:rFonts w:ascii="Arial" w:hAnsi="Arial" w:cs="Arial"/>
                <w:i w:val="0"/>
                <w:sz w:val="22"/>
                <w:szCs w:val="22"/>
              </w:rPr>
              <w:t xml:space="preserve">“The </w:t>
            </w:r>
            <w:r>
              <w:rPr>
                <w:rFonts w:ascii="Arial" w:hAnsi="Arial" w:cs="Arial"/>
                <w:i w:val="0"/>
                <w:sz w:val="22"/>
                <w:szCs w:val="22"/>
                <w:u w:val="single"/>
              </w:rPr>
              <w:t>environment</w:t>
            </w:r>
            <w:r>
              <w:rPr>
                <w:rFonts w:ascii="Arial" w:hAnsi="Arial" w:cs="Arial"/>
                <w:i w:val="0"/>
                <w:sz w:val="22"/>
                <w:szCs w:val="22"/>
              </w:rPr>
              <w:t xml:space="preserve"> is very important…”</w:t>
            </w:r>
          </w:p>
        </w:tc>
        <w:tc>
          <w:tcPr>
            <w:tcW w:w="4989" w:type="dxa"/>
          </w:tcPr>
          <w:p w:rsidR="002F3518" w:rsidRDefault="002F3518" w:rsidP="0011212F">
            <w:pPr>
              <w:rPr>
                <w:rFonts w:ascii="Arial" w:hAnsi="Arial" w:cs="Arial"/>
                <w:i w:val="0"/>
                <w:sz w:val="22"/>
                <w:szCs w:val="22"/>
              </w:rPr>
            </w:pPr>
            <w:r>
              <w:rPr>
                <w:rFonts w:ascii="Arial" w:hAnsi="Arial" w:cs="Arial"/>
                <w:i w:val="0"/>
                <w:sz w:val="22"/>
                <w:szCs w:val="22"/>
              </w:rPr>
              <w:t xml:space="preserve">High frequency words in the subject that are spelt incorrectly should be underlined and “Sp” written in the margin.  The word should be copied </w:t>
            </w:r>
            <w:proofErr w:type="gramStart"/>
            <w:r>
              <w:rPr>
                <w:rFonts w:ascii="Arial" w:hAnsi="Arial" w:cs="Arial"/>
                <w:i w:val="0"/>
                <w:sz w:val="22"/>
                <w:szCs w:val="22"/>
              </w:rPr>
              <w:t>out  the</w:t>
            </w:r>
            <w:proofErr w:type="gramEnd"/>
            <w:r>
              <w:rPr>
                <w:rFonts w:ascii="Arial" w:hAnsi="Arial" w:cs="Arial"/>
                <w:i w:val="0"/>
                <w:sz w:val="22"/>
                <w:szCs w:val="22"/>
              </w:rPr>
              <w:t xml:space="preserve"> number of times indicated.</w:t>
            </w:r>
          </w:p>
          <w:p w:rsidR="002F3518" w:rsidRPr="00A51333" w:rsidRDefault="002F3518" w:rsidP="0011212F">
            <w:pPr>
              <w:rPr>
                <w:rFonts w:ascii="Arial" w:hAnsi="Arial" w:cs="Arial"/>
                <w:i w:val="0"/>
              </w:rPr>
            </w:pPr>
            <w:r w:rsidRPr="00A51333">
              <w:rPr>
                <w:rFonts w:ascii="Arial" w:hAnsi="Arial" w:cs="Arial"/>
                <w:i w:val="0"/>
              </w:rPr>
              <w:t xml:space="preserve">(NB:  If work is </w:t>
            </w:r>
            <w:r w:rsidRPr="00A51333">
              <w:rPr>
                <w:rFonts w:ascii="Arial" w:hAnsi="Arial" w:cs="Arial"/>
                <w:b/>
                <w:i w:val="0"/>
              </w:rPr>
              <w:t>full</w:t>
            </w:r>
            <w:r w:rsidRPr="00A51333">
              <w:rPr>
                <w:rFonts w:ascii="Arial" w:hAnsi="Arial" w:cs="Arial"/>
                <w:i w:val="0"/>
              </w:rPr>
              <w:t xml:space="preserve"> of spelling errors, it might be appropriate not to obliterate the work with red pen corrections for each one as this can de-motivate the student at first sight.)</w:t>
            </w:r>
          </w:p>
        </w:tc>
      </w:tr>
      <w:tr w:rsidR="002F3518" w:rsidTr="0011212F">
        <w:tc>
          <w:tcPr>
            <w:tcW w:w="1951" w:type="dxa"/>
          </w:tcPr>
          <w:p w:rsidR="002F3518" w:rsidRPr="00EB41EE" w:rsidRDefault="002F3518" w:rsidP="0011212F">
            <w:pPr>
              <w:rPr>
                <w:rFonts w:ascii="Arial" w:hAnsi="Arial" w:cs="Arial"/>
                <w:b/>
                <w:i w:val="0"/>
                <w:sz w:val="22"/>
                <w:szCs w:val="22"/>
              </w:rPr>
            </w:pPr>
            <w:r>
              <w:rPr>
                <w:rFonts w:ascii="Arial" w:hAnsi="Arial" w:cs="Arial"/>
                <w:b/>
                <w:i w:val="0"/>
                <w:sz w:val="22"/>
                <w:szCs w:val="22"/>
              </w:rPr>
              <w:t>//</w:t>
            </w:r>
          </w:p>
        </w:tc>
        <w:tc>
          <w:tcPr>
            <w:tcW w:w="2835" w:type="dxa"/>
          </w:tcPr>
          <w:p w:rsidR="002F3518" w:rsidRDefault="002F3518" w:rsidP="0011212F">
            <w:pPr>
              <w:rPr>
                <w:rFonts w:ascii="Arial" w:hAnsi="Arial" w:cs="Arial"/>
                <w:i w:val="0"/>
                <w:sz w:val="22"/>
                <w:szCs w:val="22"/>
              </w:rPr>
            </w:pPr>
            <w:r>
              <w:rPr>
                <w:rFonts w:ascii="Arial" w:hAnsi="Arial" w:cs="Arial"/>
                <w:i w:val="0"/>
                <w:sz w:val="22"/>
                <w:szCs w:val="22"/>
              </w:rPr>
              <w:t>“James walked to his friend’s house.//Later that day….”</w:t>
            </w:r>
          </w:p>
        </w:tc>
        <w:tc>
          <w:tcPr>
            <w:tcW w:w="4989" w:type="dxa"/>
          </w:tcPr>
          <w:p w:rsidR="002F3518" w:rsidRDefault="002F3518" w:rsidP="0011212F">
            <w:pPr>
              <w:rPr>
                <w:rFonts w:ascii="Arial" w:hAnsi="Arial" w:cs="Arial"/>
                <w:i w:val="0"/>
                <w:sz w:val="22"/>
                <w:szCs w:val="22"/>
              </w:rPr>
            </w:pPr>
            <w:r>
              <w:rPr>
                <w:rFonts w:ascii="Arial" w:hAnsi="Arial" w:cs="Arial"/>
                <w:i w:val="0"/>
                <w:sz w:val="22"/>
                <w:szCs w:val="22"/>
              </w:rPr>
              <w:t>Indicates that a new paragraph is needed and where is should be in the text.</w:t>
            </w:r>
          </w:p>
        </w:tc>
      </w:tr>
      <w:tr w:rsidR="002F3518" w:rsidTr="0011212F">
        <w:tc>
          <w:tcPr>
            <w:tcW w:w="1951" w:type="dxa"/>
          </w:tcPr>
          <w:p w:rsidR="002F3518" w:rsidRPr="00EB41EE" w:rsidRDefault="002F3518" w:rsidP="0011212F">
            <w:pPr>
              <w:rPr>
                <w:rFonts w:ascii="Arial" w:hAnsi="Arial" w:cs="Arial"/>
                <w:b/>
                <w:i w:val="0"/>
                <w:sz w:val="22"/>
                <w:szCs w:val="22"/>
              </w:rPr>
            </w:pPr>
            <w:r>
              <w:rPr>
                <w:rFonts w:ascii="Arial" w:hAnsi="Arial" w:cs="Arial"/>
                <w:b/>
                <w:i w:val="0"/>
                <w:sz w:val="22"/>
                <w:szCs w:val="22"/>
              </w:rPr>
              <w:t>WW</w:t>
            </w:r>
          </w:p>
        </w:tc>
        <w:tc>
          <w:tcPr>
            <w:tcW w:w="2835" w:type="dxa"/>
          </w:tcPr>
          <w:p w:rsidR="002F3518" w:rsidRDefault="002F3518" w:rsidP="0011212F">
            <w:pPr>
              <w:rPr>
                <w:rFonts w:ascii="Arial" w:hAnsi="Arial" w:cs="Arial"/>
                <w:i w:val="0"/>
                <w:sz w:val="22"/>
                <w:szCs w:val="22"/>
              </w:rPr>
            </w:pPr>
            <w:r>
              <w:rPr>
                <w:rFonts w:ascii="Arial" w:hAnsi="Arial" w:cs="Arial"/>
                <w:i w:val="0"/>
                <w:sz w:val="22"/>
                <w:szCs w:val="22"/>
              </w:rPr>
              <w:t xml:space="preserve">“There were 5 students in the lesson.  </w:t>
            </w:r>
            <w:proofErr w:type="spellStart"/>
            <w:r>
              <w:rPr>
                <w:rFonts w:ascii="Arial" w:hAnsi="Arial" w:cs="Arial"/>
                <w:i w:val="0"/>
                <w:sz w:val="22"/>
                <w:szCs w:val="22"/>
              </w:rPr>
              <w:t>Mr</w:t>
            </w:r>
            <w:proofErr w:type="spellEnd"/>
            <w:r>
              <w:rPr>
                <w:rFonts w:ascii="Arial" w:hAnsi="Arial" w:cs="Arial"/>
                <w:i w:val="0"/>
                <w:sz w:val="22"/>
                <w:szCs w:val="22"/>
              </w:rPr>
              <w:t xml:space="preserve"> Jones </w:t>
            </w:r>
            <w:r w:rsidRPr="00A51333">
              <w:rPr>
                <w:rFonts w:ascii="Arial" w:hAnsi="Arial" w:cs="Arial"/>
                <w:i w:val="0"/>
                <w:sz w:val="22"/>
                <w:szCs w:val="22"/>
                <w:u w:val="single"/>
              </w:rPr>
              <w:t>learned</w:t>
            </w:r>
            <w:r>
              <w:rPr>
                <w:rFonts w:ascii="Arial" w:hAnsi="Arial" w:cs="Arial"/>
                <w:i w:val="0"/>
                <w:sz w:val="22"/>
                <w:szCs w:val="22"/>
              </w:rPr>
              <w:t xml:space="preserve"> them some new </w:t>
            </w:r>
            <w:r w:rsidRPr="00A51333">
              <w:rPr>
                <w:rFonts w:ascii="Arial" w:hAnsi="Arial" w:cs="Arial"/>
                <w:i w:val="0"/>
                <w:sz w:val="22"/>
                <w:szCs w:val="22"/>
                <w:u w:val="single"/>
              </w:rPr>
              <w:t>geog</w:t>
            </w:r>
            <w:r>
              <w:rPr>
                <w:rFonts w:ascii="Arial" w:hAnsi="Arial" w:cs="Arial"/>
                <w:i w:val="0"/>
                <w:sz w:val="22"/>
                <w:szCs w:val="22"/>
              </w:rPr>
              <w:t xml:space="preserve"> case studies….”</w:t>
            </w:r>
          </w:p>
        </w:tc>
        <w:tc>
          <w:tcPr>
            <w:tcW w:w="4989" w:type="dxa"/>
          </w:tcPr>
          <w:p w:rsidR="002F3518" w:rsidRDefault="002F3518" w:rsidP="0011212F">
            <w:pPr>
              <w:rPr>
                <w:rFonts w:ascii="Arial" w:hAnsi="Arial" w:cs="Arial"/>
                <w:i w:val="0"/>
                <w:sz w:val="22"/>
                <w:szCs w:val="22"/>
              </w:rPr>
            </w:pPr>
            <w:r>
              <w:rPr>
                <w:rFonts w:ascii="Arial" w:hAnsi="Arial" w:cs="Arial"/>
                <w:i w:val="0"/>
                <w:sz w:val="22"/>
                <w:szCs w:val="22"/>
              </w:rPr>
              <w:t xml:space="preserve">Indicates inappropriate or wrong choice of words </w:t>
            </w:r>
            <w:proofErr w:type="spellStart"/>
            <w:r>
              <w:rPr>
                <w:rFonts w:ascii="Arial" w:hAnsi="Arial" w:cs="Arial"/>
                <w:i w:val="0"/>
                <w:sz w:val="22"/>
                <w:szCs w:val="22"/>
              </w:rPr>
              <w:t>eg</w:t>
            </w:r>
            <w:proofErr w:type="spellEnd"/>
            <w:r>
              <w:rPr>
                <w:rFonts w:ascii="Arial" w:hAnsi="Arial" w:cs="Arial"/>
                <w:i w:val="0"/>
                <w:sz w:val="22"/>
                <w:szCs w:val="22"/>
              </w:rPr>
              <w:t xml:space="preserve"> slang, use of written text or abbreviations where unnecessary.</w:t>
            </w:r>
          </w:p>
        </w:tc>
      </w:tr>
      <w:tr w:rsidR="002F3518" w:rsidTr="0011212F">
        <w:tc>
          <w:tcPr>
            <w:tcW w:w="1951" w:type="dxa"/>
          </w:tcPr>
          <w:p w:rsidR="002F3518" w:rsidRPr="00EB41EE" w:rsidRDefault="002F3518" w:rsidP="0011212F">
            <w:pPr>
              <w:rPr>
                <w:rFonts w:ascii="Arial" w:hAnsi="Arial" w:cs="Arial"/>
                <w:b/>
                <w:i w:val="0"/>
                <w:sz w:val="22"/>
                <w:szCs w:val="22"/>
              </w:rPr>
            </w:pPr>
            <w:r>
              <w:rPr>
                <w:rFonts w:ascii="Arial" w:hAnsi="Arial" w:cs="Arial"/>
                <w:b/>
                <w:i w:val="0"/>
                <w:sz w:val="22"/>
                <w:szCs w:val="22"/>
              </w:rPr>
              <w:t>C</w:t>
            </w:r>
          </w:p>
        </w:tc>
        <w:tc>
          <w:tcPr>
            <w:tcW w:w="2835" w:type="dxa"/>
          </w:tcPr>
          <w:p w:rsidR="002F3518" w:rsidRDefault="002F3518" w:rsidP="0011212F">
            <w:pPr>
              <w:rPr>
                <w:rFonts w:ascii="Arial" w:hAnsi="Arial" w:cs="Arial"/>
                <w:i w:val="0"/>
                <w:sz w:val="22"/>
                <w:szCs w:val="22"/>
              </w:rPr>
            </w:pPr>
            <w:r>
              <w:rPr>
                <w:rFonts w:ascii="Arial" w:hAnsi="Arial" w:cs="Arial"/>
                <w:i w:val="0"/>
                <w:sz w:val="22"/>
                <w:szCs w:val="22"/>
              </w:rPr>
              <w:t>“</w:t>
            </w:r>
            <w:proofErr w:type="spellStart"/>
            <w:r>
              <w:rPr>
                <w:rFonts w:ascii="Arial" w:hAnsi="Arial" w:cs="Arial"/>
                <w:i w:val="0"/>
                <w:sz w:val="22"/>
                <w:szCs w:val="22"/>
              </w:rPr>
              <w:t>mrs</w:t>
            </w:r>
            <w:proofErr w:type="spellEnd"/>
            <w:r>
              <w:rPr>
                <w:rFonts w:ascii="Arial" w:hAnsi="Arial" w:cs="Arial"/>
                <w:i w:val="0"/>
                <w:sz w:val="22"/>
                <w:szCs w:val="22"/>
              </w:rPr>
              <w:t xml:space="preserve"> Smith loved Manchester”</w:t>
            </w:r>
          </w:p>
        </w:tc>
        <w:tc>
          <w:tcPr>
            <w:tcW w:w="4989" w:type="dxa"/>
          </w:tcPr>
          <w:p w:rsidR="002F3518" w:rsidRDefault="002F3518" w:rsidP="0011212F">
            <w:pPr>
              <w:rPr>
                <w:rFonts w:ascii="Arial" w:hAnsi="Arial" w:cs="Arial"/>
                <w:i w:val="0"/>
                <w:sz w:val="22"/>
                <w:szCs w:val="22"/>
              </w:rPr>
            </w:pPr>
            <w:r>
              <w:rPr>
                <w:rFonts w:ascii="Arial" w:hAnsi="Arial" w:cs="Arial"/>
                <w:i w:val="0"/>
                <w:sz w:val="22"/>
                <w:szCs w:val="22"/>
              </w:rPr>
              <w:t>Indicates that a capital letter is needed or used in the wrong place.</w:t>
            </w:r>
          </w:p>
        </w:tc>
      </w:tr>
      <w:tr w:rsidR="002F3518" w:rsidTr="0011212F">
        <w:tc>
          <w:tcPr>
            <w:tcW w:w="1951" w:type="dxa"/>
          </w:tcPr>
          <w:p w:rsidR="002F3518" w:rsidRPr="00EB41EE" w:rsidRDefault="002F3518" w:rsidP="0011212F">
            <w:pPr>
              <w:rPr>
                <w:rFonts w:ascii="Arial" w:hAnsi="Arial" w:cs="Arial"/>
                <w:b/>
                <w:i w:val="0"/>
                <w:sz w:val="22"/>
                <w:szCs w:val="22"/>
              </w:rPr>
            </w:pPr>
            <w:r>
              <w:rPr>
                <w:rFonts w:ascii="Arial" w:hAnsi="Arial" w:cs="Arial"/>
                <w:b/>
                <w:i w:val="0"/>
                <w:sz w:val="22"/>
                <w:szCs w:val="22"/>
              </w:rPr>
              <w:t>X</w:t>
            </w:r>
          </w:p>
        </w:tc>
        <w:tc>
          <w:tcPr>
            <w:tcW w:w="2835" w:type="dxa"/>
          </w:tcPr>
          <w:p w:rsidR="002F3518" w:rsidRDefault="002F3518" w:rsidP="0011212F">
            <w:pPr>
              <w:rPr>
                <w:rFonts w:ascii="Arial" w:hAnsi="Arial" w:cs="Arial"/>
                <w:i w:val="0"/>
                <w:sz w:val="22"/>
                <w:szCs w:val="22"/>
              </w:rPr>
            </w:pPr>
            <w:r w:rsidRPr="00A51333">
              <w:rPr>
                <w:rFonts w:ascii="Arial" w:hAnsi="Arial" w:cs="Arial"/>
                <w:b/>
                <w:i w:val="0"/>
                <w:sz w:val="22"/>
                <w:szCs w:val="22"/>
              </w:rPr>
              <w:t>X</w:t>
            </w:r>
            <w:r>
              <w:rPr>
                <w:rFonts w:ascii="Arial" w:hAnsi="Arial" w:cs="Arial"/>
                <w:i w:val="0"/>
                <w:sz w:val="22"/>
                <w:szCs w:val="22"/>
              </w:rPr>
              <w:t xml:space="preserve"> in me </w:t>
            </w:r>
            <w:proofErr w:type="spellStart"/>
            <w:r>
              <w:rPr>
                <w:rFonts w:ascii="Arial" w:hAnsi="Arial" w:cs="Arial"/>
                <w:i w:val="0"/>
                <w:sz w:val="22"/>
                <w:szCs w:val="22"/>
              </w:rPr>
              <w:t>maths</w:t>
            </w:r>
            <w:proofErr w:type="spellEnd"/>
            <w:r>
              <w:rPr>
                <w:rFonts w:ascii="Arial" w:hAnsi="Arial" w:cs="Arial"/>
                <w:i w:val="0"/>
                <w:sz w:val="22"/>
                <w:szCs w:val="22"/>
              </w:rPr>
              <w:t xml:space="preserve"> assessment I got </w:t>
            </w:r>
            <w:proofErr w:type="spellStart"/>
            <w:r>
              <w:rPr>
                <w:rFonts w:ascii="Arial" w:hAnsi="Arial" w:cs="Arial"/>
                <w:i w:val="0"/>
                <w:sz w:val="22"/>
                <w:szCs w:val="22"/>
              </w:rPr>
              <w:t>nowt</w:t>
            </w:r>
            <w:proofErr w:type="spellEnd"/>
            <w:r>
              <w:rPr>
                <w:rFonts w:ascii="Arial" w:hAnsi="Arial" w:cs="Arial"/>
                <w:i w:val="0"/>
                <w:sz w:val="22"/>
                <w:szCs w:val="22"/>
              </w:rPr>
              <w:t xml:space="preserve"> </w:t>
            </w:r>
            <w:r w:rsidRPr="00A51333">
              <w:rPr>
                <w:rFonts w:ascii="Arial" w:hAnsi="Arial" w:cs="Arial"/>
                <w:b/>
                <w:i w:val="0"/>
                <w:sz w:val="22"/>
                <w:szCs w:val="22"/>
              </w:rPr>
              <w:t>X</w:t>
            </w:r>
          </w:p>
        </w:tc>
        <w:tc>
          <w:tcPr>
            <w:tcW w:w="4989" w:type="dxa"/>
          </w:tcPr>
          <w:p w:rsidR="002F3518" w:rsidRDefault="002F3518" w:rsidP="0011212F">
            <w:pPr>
              <w:rPr>
                <w:rFonts w:ascii="Arial" w:hAnsi="Arial" w:cs="Arial"/>
                <w:i w:val="0"/>
                <w:sz w:val="22"/>
                <w:szCs w:val="22"/>
              </w:rPr>
            </w:pPr>
            <w:r>
              <w:rPr>
                <w:rFonts w:ascii="Arial" w:hAnsi="Arial" w:cs="Arial"/>
                <w:i w:val="0"/>
                <w:sz w:val="22"/>
                <w:szCs w:val="22"/>
              </w:rPr>
              <w:t>Indicates that the work between crosses needs to be rewritten.</w:t>
            </w:r>
          </w:p>
        </w:tc>
      </w:tr>
      <w:tr w:rsidR="002F3518" w:rsidTr="0011212F">
        <w:tc>
          <w:tcPr>
            <w:tcW w:w="1951" w:type="dxa"/>
          </w:tcPr>
          <w:p w:rsidR="002F3518" w:rsidRPr="00EB41EE" w:rsidRDefault="002F3518" w:rsidP="0011212F">
            <w:pPr>
              <w:rPr>
                <w:rFonts w:ascii="Arial" w:hAnsi="Arial" w:cs="Arial"/>
                <w:b/>
                <w:i w:val="0"/>
                <w:sz w:val="22"/>
                <w:szCs w:val="22"/>
              </w:rPr>
            </w:pPr>
            <w:r>
              <w:rPr>
                <w:rFonts w:ascii="Arial" w:hAnsi="Arial" w:cs="Arial"/>
                <w:b/>
                <w:i w:val="0"/>
                <w:sz w:val="22"/>
                <w:szCs w:val="22"/>
              </w:rPr>
              <w:sym w:font="Wingdings" w:char="F05E"/>
            </w:r>
          </w:p>
        </w:tc>
        <w:tc>
          <w:tcPr>
            <w:tcW w:w="2835" w:type="dxa"/>
          </w:tcPr>
          <w:p w:rsidR="002F3518" w:rsidRDefault="002F3518" w:rsidP="0011212F">
            <w:pPr>
              <w:rPr>
                <w:rFonts w:ascii="Arial" w:hAnsi="Arial" w:cs="Arial"/>
                <w:i w:val="0"/>
                <w:sz w:val="22"/>
                <w:szCs w:val="22"/>
              </w:rPr>
            </w:pPr>
            <w:r>
              <w:rPr>
                <w:rFonts w:ascii="Arial" w:hAnsi="Arial" w:cs="Arial"/>
                <w:i w:val="0"/>
                <w:sz w:val="22"/>
                <w:szCs w:val="22"/>
              </w:rPr>
              <w:t xml:space="preserve">“In my pencil case I </w:t>
            </w:r>
            <w:r>
              <w:rPr>
                <w:rFonts w:ascii="Arial" w:hAnsi="Arial" w:cs="Arial"/>
                <w:i w:val="0"/>
                <w:sz w:val="22"/>
                <w:szCs w:val="22"/>
              </w:rPr>
              <w:sym w:font="Wingdings" w:char="F05E"/>
            </w:r>
            <w:r>
              <w:rPr>
                <w:rFonts w:ascii="Arial" w:hAnsi="Arial" w:cs="Arial"/>
                <w:i w:val="0"/>
                <w:sz w:val="22"/>
                <w:szCs w:val="22"/>
              </w:rPr>
              <w:t xml:space="preserve"> got a  pencil”</w:t>
            </w:r>
          </w:p>
        </w:tc>
        <w:tc>
          <w:tcPr>
            <w:tcW w:w="4989" w:type="dxa"/>
          </w:tcPr>
          <w:p w:rsidR="002F3518" w:rsidRDefault="002F3518" w:rsidP="0011212F">
            <w:pPr>
              <w:rPr>
                <w:rFonts w:ascii="Arial" w:hAnsi="Arial" w:cs="Arial"/>
                <w:i w:val="0"/>
                <w:sz w:val="22"/>
                <w:szCs w:val="22"/>
              </w:rPr>
            </w:pPr>
            <w:r>
              <w:rPr>
                <w:rFonts w:ascii="Arial" w:hAnsi="Arial" w:cs="Arial"/>
                <w:i w:val="0"/>
                <w:sz w:val="22"/>
                <w:szCs w:val="22"/>
              </w:rPr>
              <w:t>Word or letter missed out.</w:t>
            </w:r>
          </w:p>
        </w:tc>
      </w:tr>
    </w:tbl>
    <w:p w:rsidR="00214D4A" w:rsidRDefault="00214D4A" w:rsidP="002F3518">
      <w:pPr>
        <w:rPr>
          <w:rFonts w:ascii="Arial" w:hAnsi="Arial" w:cs="Arial"/>
          <w:i w:val="0"/>
          <w:sz w:val="22"/>
          <w:szCs w:val="22"/>
        </w:rPr>
      </w:pPr>
    </w:p>
    <w:p w:rsidR="002F3518" w:rsidRPr="00EB41EE" w:rsidRDefault="002F3518" w:rsidP="002F3518">
      <w:pPr>
        <w:rPr>
          <w:rFonts w:ascii="Arial" w:hAnsi="Arial" w:cs="Arial"/>
          <w:i w:val="0"/>
          <w:sz w:val="22"/>
          <w:szCs w:val="22"/>
        </w:rPr>
      </w:pPr>
      <w:r>
        <w:rPr>
          <w:rFonts w:ascii="Arial" w:hAnsi="Arial" w:cs="Arial"/>
          <w:i w:val="0"/>
          <w:sz w:val="22"/>
          <w:szCs w:val="22"/>
        </w:rPr>
        <w:t>All subject teachers should be consistent in the use of the above annotations when marking work.  This is so that students at Unity College will recognize the annotations across subject areas and will understand their meaning.</w:t>
      </w:r>
    </w:p>
    <w:p w:rsidR="00214D4A" w:rsidRDefault="00214D4A" w:rsidP="009D0090">
      <w:pPr>
        <w:rPr>
          <w:rFonts w:ascii="Arial" w:hAnsi="Arial" w:cs="Arial"/>
          <w:b/>
          <w:i w:val="0"/>
          <w:sz w:val="22"/>
          <w:szCs w:val="22"/>
        </w:rPr>
      </w:pPr>
    </w:p>
    <w:p w:rsidR="002F3518" w:rsidRDefault="002F3518" w:rsidP="009D0090">
      <w:pPr>
        <w:rPr>
          <w:rFonts w:ascii="Arial" w:hAnsi="Arial" w:cs="Arial"/>
          <w:b/>
          <w:i w:val="0"/>
          <w:sz w:val="22"/>
          <w:szCs w:val="22"/>
        </w:rPr>
      </w:pPr>
      <w:r>
        <w:rPr>
          <w:rFonts w:ascii="Arial" w:hAnsi="Arial" w:cs="Arial"/>
          <w:b/>
          <w:i w:val="0"/>
          <w:sz w:val="22"/>
          <w:szCs w:val="22"/>
        </w:rPr>
        <w:lastRenderedPageBreak/>
        <w:t>Recording</w:t>
      </w:r>
    </w:p>
    <w:p w:rsidR="002F3518" w:rsidRDefault="002F3518" w:rsidP="009D0090">
      <w:pPr>
        <w:rPr>
          <w:rFonts w:ascii="Arial" w:hAnsi="Arial" w:cs="Arial"/>
          <w:i w:val="0"/>
          <w:sz w:val="22"/>
          <w:szCs w:val="22"/>
        </w:rPr>
      </w:pPr>
      <w:r>
        <w:rPr>
          <w:rFonts w:ascii="Arial" w:hAnsi="Arial" w:cs="Arial"/>
          <w:i w:val="0"/>
          <w:sz w:val="22"/>
          <w:szCs w:val="22"/>
        </w:rPr>
        <w:t>Evidence of attainment needs to be retained in order to support judgments made and to inform future planning and learning.  Formative records should be accessible to both staff and parents of students.</w:t>
      </w:r>
    </w:p>
    <w:p w:rsidR="00214D4A" w:rsidRDefault="00214D4A" w:rsidP="009D0090">
      <w:pPr>
        <w:rPr>
          <w:rFonts w:ascii="Arial" w:hAnsi="Arial" w:cs="Arial"/>
          <w:i w:val="0"/>
          <w:sz w:val="22"/>
          <w:szCs w:val="22"/>
        </w:rPr>
      </w:pPr>
      <w:r>
        <w:rPr>
          <w:rFonts w:ascii="Arial" w:hAnsi="Arial" w:cs="Arial"/>
          <w:i w:val="0"/>
          <w:sz w:val="22"/>
          <w:szCs w:val="22"/>
        </w:rPr>
        <w:t>All students are entitled to their own formative record of attainment, which reflects their achievements, both within and beyond school and should include achievements identified by the student.  These records will naturally be reflected in the reporting process.</w:t>
      </w:r>
    </w:p>
    <w:p w:rsidR="00214D4A" w:rsidRDefault="00214D4A" w:rsidP="009D0090">
      <w:pPr>
        <w:rPr>
          <w:rFonts w:ascii="Arial" w:hAnsi="Arial" w:cs="Arial"/>
          <w:i w:val="0"/>
          <w:sz w:val="22"/>
          <w:szCs w:val="22"/>
        </w:rPr>
      </w:pPr>
      <w:r>
        <w:rPr>
          <w:rFonts w:ascii="Arial" w:hAnsi="Arial" w:cs="Arial"/>
          <w:i w:val="0"/>
          <w:sz w:val="22"/>
          <w:szCs w:val="22"/>
        </w:rPr>
        <w:t>Teachers must keep sufficient written records to enable them to make professional judgments about the attendance, attainment and progress of their students.  This information must be available to share with others if required.  Teachers are expected to make use of the Unity College Staff Planner although many teachers will also record data electronically.</w:t>
      </w:r>
    </w:p>
    <w:p w:rsidR="00214D4A" w:rsidRDefault="00214D4A" w:rsidP="009D0090">
      <w:pPr>
        <w:rPr>
          <w:rFonts w:ascii="Arial" w:hAnsi="Arial" w:cs="Arial"/>
          <w:b/>
          <w:i w:val="0"/>
          <w:sz w:val="22"/>
          <w:szCs w:val="22"/>
        </w:rPr>
      </w:pPr>
      <w:r>
        <w:rPr>
          <w:rFonts w:ascii="Arial" w:hAnsi="Arial" w:cs="Arial"/>
          <w:b/>
          <w:i w:val="0"/>
          <w:sz w:val="22"/>
          <w:szCs w:val="22"/>
        </w:rPr>
        <w:t>Reporting</w:t>
      </w:r>
    </w:p>
    <w:p w:rsidR="00214D4A" w:rsidRDefault="0011212F" w:rsidP="009D0090">
      <w:pPr>
        <w:rPr>
          <w:rFonts w:ascii="Arial" w:hAnsi="Arial" w:cs="Arial"/>
          <w:b/>
          <w:i w:val="0"/>
          <w:sz w:val="22"/>
          <w:szCs w:val="22"/>
        </w:rPr>
      </w:pPr>
      <w:r>
        <w:rPr>
          <w:rFonts w:ascii="Arial" w:hAnsi="Arial" w:cs="Arial"/>
          <w:b/>
          <w:i w:val="0"/>
          <w:sz w:val="22"/>
          <w:szCs w:val="22"/>
        </w:rPr>
        <w:t>Regular reporting of students’ achievements is both a right of individual students and parents and a statutory obligation.</w:t>
      </w:r>
    </w:p>
    <w:p w:rsidR="0011212F" w:rsidRDefault="0011212F" w:rsidP="0011212F">
      <w:pPr>
        <w:pStyle w:val="ListParagraph"/>
        <w:numPr>
          <w:ilvl w:val="0"/>
          <w:numId w:val="9"/>
        </w:numPr>
        <w:rPr>
          <w:rFonts w:ascii="Arial" w:hAnsi="Arial" w:cs="Arial"/>
          <w:i w:val="0"/>
          <w:sz w:val="22"/>
          <w:szCs w:val="22"/>
        </w:rPr>
      </w:pPr>
      <w:r>
        <w:rPr>
          <w:rFonts w:ascii="Arial" w:hAnsi="Arial" w:cs="Arial"/>
          <w:i w:val="0"/>
          <w:sz w:val="22"/>
          <w:szCs w:val="22"/>
        </w:rPr>
        <w:t>There are three reporting cycles each academic year for each year group.  Each of these will result in a snapshot report of a student’s achievement, effort, attendance and progress.</w:t>
      </w:r>
    </w:p>
    <w:p w:rsidR="0011212F" w:rsidRDefault="0011212F" w:rsidP="0011212F">
      <w:pPr>
        <w:pStyle w:val="ListParagraph"/>
        <w:numPr>
          <w:ilvl w:val="0"/>
          <w:numId w:val="9"/>
        </w:numPr>
        <w:rPr>
          <w:rFonts w:ascii="Arial" w:hAnsi="Arial" w:cs="Arial"/>
          <w:i w:val="0"/>
          <w:sz w:val="22"/>
          <w:szCs w:val="22"/>
        </w:rPr>
      </w:pPr>
      <w:r>
        <w:rPr>
          <w:rFonts w:ascii="Arial" w:hAnsi="Arial" w:cs="Arial"/>
          <w:i w:val="0"/>
          <w:sz w:val="22"/>
          <w:szCs w:val="22"/>
        </w:rPr>
        <w:t>Teachers must provide a current attainment level/grade for their students and a formative statement or target.  (The reports will also allow staff to input grades for effort, homework, relationships with staff etc)</w:t>
      </w:r>
    </w:p>
    <w:p w:rsidR="0011212F" w:rsidRDefault="0011212F" w:rsidP="0011212F">
      <w:pPr>
        <w:pStyle w:val="ListParagraph"/>
        <w:numPr>
          <w:ilvl w:val="0"/>
          <w:numId w:val="9"/>
        </w:numPr>
        <w:rPr>
          <w:rFonts w:ascii="Arial" w:hAnsi="Arial" w:cs="Arial"/>
          <w:i w:val="0"/>
          <w:sz w:val="22"/>
          <w:szCs w:val="22"/>
        </w:rPr>
      </w:pPr>
      <w:r>
        <w:rPr>
          <w:rFonts w:ascii="Arial" w:hAnsi="Arial" w:cs="Arial"/>
          <w:i w:val="0"/>
          <w:sz w:val="22"/>
          <w:szCs w:val="22"/>
        </w:rPr>
        <w:t>It is essential that all staff meet the published deadlines for inputting their data as failure to do so will result in a whole cohort’s reports being delayed.</w:t>
      </w:r>
    </w:p>
    <w:p w:rsidR="0011212F" w:rsidRDefault="0011212F" w:rsidP="0011212F">
      <w:pPr>
        <w:pStyle w:val="ListParagraph"/>
        <w:numPr>
          <w:ilvl w:val="0"/>
          <w:numId w:val="9"/>
        </w:numPr>
        <w:rPr>
          <w:rFonts w:ascii="Arial" w:hAnsi="Arial" w:cs="Arial"/>
          <w:i w:val="0"/>
          <w:sz w:val="22"/>
          <w:szCs w:val="22"/>
        </w:rPr>
      </w:pPr>
      <w:r>
        <w:rPr>
          <w:rFonts w:ascii="Arial" w:hAnsi="Arial" w:cs="Arial"/>
          <w:i w:val="0"/>
          <w:sz w:val="22"/>
          <w:szCs w:val="22"/>
        </w:rPr>
        <w:t>Reports are issued to parents to coincide with Parents’ Evenings, Mock Exams and Options so that students, parents and teachers can have informed conversations about raising achievement.</w:t>
      </w:r>
    </w:p>
    <w:p w:rsidR="0011212F" w:rsidRDefault="0011212F" w:rsidP="0011212F">
      <w:pPr>
        <w:pStyle w:val="ListParagraph"/>
        <w:numPr>
          <w:ilvl w:val="0"/>
          <w:numId w:val="9"/>
        </w:numPr>
        <w:rPr>
          <w:rFonts w:ascii="Arial" w:hAnsi="Arial" w:cs="Arial"/>
          <w:i w:val="0"/>
          <w:sz w:val="22"/>
          <w:szCs w:val="22"/>
        </w:rPr>
      </w:pPr>
      <w:r>
        <w:rPr>
          <w:rFonts w:ascii="Arial" w:hAnsi="Arial" w:cs="Arial"/>
          <w:i w:val="0"/>
          <w:sz w:val="22"/>
          <w:szCs w:val="22"/>
        </w:rPr>
        <w:t>Each year group will have a Parent’s Evening.  In addition to this, each report will remind parents that they can contact the school at any time if they wish to arrange a meeting with a teacher.</w:t>
      </w:r>
    </w:p>
    <w:p w:rsidR="00DB2D69" w:rsidRDefault="00DB2D69" w:rsidP="0011212F">
      <w:pPr>
        <w:pStyle w:val="ListParagraph"/>
        <w:numPr>
          <w:ilvl w:val="0"/>
          <w:numId w:val="9"/>
        </w:numPr>
        <w:rPr>
          <w:rFonts w:ascii="Arial" w:hAnsi="Arial" w:cs="Arial"/>
          <w:i w:val="0"/>
          <w:sz w:val="22"/>
          <w:szCs w:val="22"/>
        </w:rPr>
      </w:pPr>
      <w:r>
        <w:rPr>
          <w:rFonts w:ascii="Arial" w:hAnsi="Arial" w:cs="Arial"/>
          <w:i w:val="0"/>
          <w:sz w:val="22"/>
          <w:szCs w:val="22"/>
        </w:rPr>
        <w:t>Each report will include a short comment from the student’s PD tutor.  This should be motivational and take a holistic view on the student’s achievement across the board as well as commenting on their attitude and contribution to the PD group.</w:t>
      </w:r>
    </w:p>
    <w:p w:rsidR="00DB2D69" w:rsidRDefault="00DB2D69" w:rsidP="00DB2D69">
      <w:pPr>
        <w:rPr>
          <w:rFonts w:ascii="Arial" w:hAnsi="Arial" w:cs="Arial"/>
          <w:b/>
          <w:i w:val="0"/>
          <w:sz w:val="22"/>
          <w:szCs w:val="22"/>
        </w:rPr>
      </w:pPr>
      <w:r>
        <w:rPr>
          <w:rFonts w:ascii="Arial" w:hAnsi="Arial" w:cs="Arial"/>
          <w:b/>
          <w:i w:val="0"/>
          <w:sz w:val="22"/>
          <w:szCs w:val="22"/>
        </w:rPr>
        <w:t>Legislation</w:t>
      </w:r>
    </w:p>
    <w:p w:rsidR="00DB2D69" w:rsidRDefault="00FE7C02" w:rsidP="00DB2D69">
      <w:pPr>
        <w:rPr>
          <w:rFonts w:ascii="Arial" w:hAnsi="Arial" w:cs="Arial"/>
          <w:i w:val="0"/>
          <w:sz w:val="22"/>
          <w:szCs w:val="22"/>
        </w:rPr>
      </w:pPr>
      <w:r>
        <w:rPr>
          <w:rFonts w:ascii="Arial" w:hAnsi="Arial" w:cs="Arial"/>
          <w:i w:val="0"/>
          <w:sz w:val="22"/>
          <w:szCs w:val="22"/>
        </w:rPr>
        <w:t>This policy reflects the statutory reporting and assessment arrangements contained within The Education (Pupil Information) (England) Regulations 2000 (SI 2000 No 297), the Data Protection Act 1998 and The Data Protection (Subject Access Modification) (Education) Order 2000 (SI 2000 No 414) and the monitoring duties laid upon schools by the Race Relations (Amended) 2000 Act.</w:t>
      </w:r>
    </w:p>
    <w:p w:rsidR="00FE7C02" w:rsidRDefault="00FE7C02" w:rsidP="00DB2D69">
      <w:pPr>
        <w:rPr>
          <w:rFonts w:ascii="Arial" w:hAnsi="Arial" w:cs="Arial"/>
          <w:i w:val="0"/>
          <w:sz w:val="22"/>
          <w:szCs w:val="22"/>
        </w:rPr>
      </w:pPr>
      <w:r>
        <w:rPr>
          <w:rFonts w:ascii="Arial" w:hAnsi="Arial" w:cs="Arial"/>
          <w:i w:val="0"/>
          <w:sz w:val="22"/>
          <w:szCs w:val="22"/>
        </w:rPr>
        <w:t xml:space="preserve">In essence, the reporting regulations stipulate that the minimum is an annual report, </w:t>
      </w:r>
      <w:proofErr w:type="spellStart"/>
      <w:r>
        <w:rPr>
          <w:rFonts w:ascii="Arial" w:hAnsi="Arial" w:cs="Arial"/>
          <w:i w:val="0"/>
          <w:sz w:val="22"/>
          <w:szCs w:val="22"/>
        </w:rPr>
        <w:t>whichmust</w:t>
      </w:r>
      <w:proofErr w:type="spellEnd"/>
      <w:r>
        <w:rPr>
          <w:rFonts w:ascii="Arial" w:hAnsi="Arial" w:cs="Arial"/>
          <w:i w:val="0"/>
          <w:sz w:val="22"/>
          <w:szCs w:val="22"/>
        </w:rPr>
        <w:t xml:space="preserve"> provide information on:</w:t>
      </w:r>
    </w:p>
    <w:p w:rsidR="00FE7C02" w:rsidRDefault="00FE7C02" w:rsidP="00FE7C02">
      <w:pPr>
        <w:pStyle w:val="ListParagraph"/>
        <w:numPr>
          <w:ilvl w:val="0"/>
          <w:numId w:val="10"/>
        </w:numPr>
        <w:rPr>
          <w:rFonts w:ascii="Arial" w:hAnsi="Arial" w:cs="Arial"/>
          <w:i w:val="0"/>
          <w:sz w:val="22"/>
          <w:szCs w:val="22"/>
        </w:rPr>
      </w:pPr>
      <w:r>
        <w:rPr>
          <w:rFonts w:ascii="Arial" w:hAnsi="Arial" w:cs="Arial"/>
          <w:i w:val="0"/>
          <w:sz w:val="22"/>
          <w:szCs w:val="22"/>
        </w:rPr>
        <w:t>The student’s general progress</w:t>
      </w:r>
    </w:p>
    <w:p w:rsidR="00FE7C02" w:rsidRDefault="00FE7C02" w:rsidP="00FE7C02">
      <w:pPr>
        <w:pStyle w:val="ListParagraph"/>
        <w:numPr>
          <w:ilvl w:val="0"/>
          <w:numId w:val="10"/>
        </w:numPr>
        <w:rPr>
          <w:rFonts w:ascii="Arial" w:hAnsi="Arial" w:cs="Arial"/>
          <w:i w:val="0"/>
          <w:sz w:val="22"/>
          <w:szCs w:val="22"/>
        </w:rPr>
      </w:pPr>
      <w:r>
        <w:rPr>
          <w:rFonts w:ascii="Arial" w:hAnsi="Arial" w:cs="Arial"/>
          <w:i w:val="0"/>
          <w:sz w:val="22"/>
          <w:szCs w:val="22"/>
        </w:rPr>
        <w:t>The student’s progress in all subjects and activities studied</w:t>
      </w:r>
    </w:p>
    <w:p w:rsidR="00FE7C02" w:rsidRDefault="00FE7C02" w:rsidP="00FE7C02">
      <w:pPr>
        <w:pStyle w:val="ListParagraph"/>
        <w:numPr>
          <w:ilvl w:val="0"/>
          <w:numId w:val="10"/>
        </w:numPr>
        <w:rPr>
          <w:rFonts w:ascii="Arial" w:hAnsi="Arial" w:cs="Arial"/>
          <w:i w:val="0"/>
          <w:sz w:val="22"/>
          <w:szCs w:val="22"/>
        </w:rPr>
      </w:pPr>
      <w:r>
        <w:rPr>
          <w:rFonts w:ascii="Arial" w:hAnsi="Arial" w:cs="Arial"/>
          <w:i w:val="0"/>
          <w:sz w:val="22"/>
          <w:szCs w:val="22"/>
        </w:rPr>
        <w:lastRenderedPageBreak/>
        <w:t>The student’s attendance record</w:t>
      </w:r>
    </w:p>
    <w:p w:rsidR="00FE7C02" w:rsidRPr="00FE7C02" w:rsidRDefault="00FE7C02" w:rsidP="00FE7C02">
      <w:pPr>
        <w:pStyle w:val="ListParagraph"/>
        <w:numPr>
          <w:ilvl w:val="0"/>
          <w:numId w:val="10"/>
        </w:numPr>
        <w:rPr>
          <w:rFonts w:ascii="Arial" w:hAnsi="Arial" w:cs="Arial"/>
          <w:i w:val="0"/>
          <w:sz w:val="22"/>
          <w:szCs w:val="22"/>
        </w:rPr>
      </w:pPr>
      <w:r>
        <w:rPr>
          <w:rFonts w:ascii="Arial" w:hAnsi="Arial" w:cs="Arial"/>
          <w:i w:val="0"/>
          <w:sz w:val="22"/>
          <w:szCs w:val="22"/>
        </w:rPr>
        <w:t>Arrangements for parents, or the student if over 18, to discuss the report with a teacher at the school.</w:t>
      </w:r>
    </w:p>
    <w:p w:rsidR="009D0090" w:rsidRDefault="009D0090" w:rsidP="009D0090">
      <w:pPr>
        <w:rPr>
          <w:rFonts w:ascii="Arial" w:hAnsi="Arial" w:cs="Arial"/>
          <w:b/>
          <w:i w:val="0"/>
          <w:sz w:val="22"/>
          <w:szCs w:val="22"/>
        </w:rPr>
      </w:pPr>
      <w:r>
        <w:rPr>
          <w:rFonts w:ascii="Arial" w:hAnsi="Arial" w:cs="Arial"/>
          <w:b/>
          <w:i w:val="0"/>
          <w:sz w:val="22"/>
          <w:szCs w:val="22"/>
        </w:rPr>
        <w:t>Roles and Responsibilities</w:t>
      </w:r>
    </w:p>
    <w:tbl>
      <w:tblPr>
        <w:tblStyle w:val="TableGrid"/>
        <w:tblW w:w="0" w:type="auto"/>
        <w:tblLook w:val="04A0"/>
      </w:tblPr>
      <w:tblGrid>
        <w:gridCol w:w="1809"/>
        <w:gridCol w:w="7966"/>
      </w:tblGrid>
      <w:tr w:rsidR="009D0090" w:rsidTr="000C0DF5">
        <w:tc>
          <w:tcPr>
            <w:tcW w:w="1809" w:type="dxa"/>
          </w:tcPr>
          <w:p w:rsidR="009D0090" w:rsidRPr="00DE271D" w:rsidRDefault="00DE271D" w:rsidP="009D0090">
            <w:pPr>
              <w:rPr>
                <w:rFonts w:ascii="Arial" w:hAnsi="Arial" w:cs="Arial"/>
                <w:b/>
                <w:i w:val="0"/>
                <w:sz w:val="22"/>
                <w:szCs w:val="22"/>
              </w:rPr>
            </w:pPr>
            <w:r w:rsidRPr="00DE271D">
              <w:rPr>
                <w:rFonts w:ascii="Arial" w:hAnsi="Arial" w:cs="Arial"/>
                <w:b/>
                <w:i w:val="0"/>
                <w:sz w:val="22"/>
                <w:szCs w:val="22"/>
              </w:rPr>
              <w:t>Role</w:t>
            </w:r>
          </w:p>
        </w:tc>
        <w:tc>
          <w:tcPr>
            <w:tcW w:w="7966" w:type="dxa"/>
          </w:tcPr>
          <w:p w:rsidR="009D0090" w:rsidRPr="00DE271D" w:rsidRDefault="00DE271D" w:rsidP="009D0090">
            <w:pPr>
              <w:rPr>
                <w:rFonts w:ascii="Arial" w:hAnsi="Arial" w:cs="Arial"/>
                <w:b/>
                <w:i w:val="0"/>
                <w:sz w:val="22"/>
                <w:szCs w:val="22"/>
              </w:rPr>
            </w:pPr>
            <w:r w:rsidRPr="00DE271D">
              <w:rPr>
                <w:rFonts w:ascii="Arial" w:hAnsi="Arial" w:cs="Arial"/>
                <w:b/>
                <w:i w:val="0"/>
                <w:sz w:val="22"/>
                <w:szCs w:val="22"/>
              </w:rPr>
              <w:t>Responsibility</w:t>
            </w:r>
          </w:p>
        </w:tc>
      </w:tr>
      <w:tr w:rsidR="009D0090" w:rsidTr="000C0DF5">
        <w:tc>
          <w:tcPr>
            <w:tcW w:w="1809" w:type="dxa"/>
          </w:tcPr>
          <w:p w:rsidR="009D0090" w:rsidRPr="00DE271D" w:rsidRDefault="00DE271D" w:rsidP="009D0090">
            <w:pPr>
              <w:rPr>
                <w:rFonts w:ascii="Arial" w:hAnsi="Arial" w:cs="Arial"/>
                <w:b/>
                <w:i w:val="0"/>
                <w:sz w:val="22"/>
                <w:szCs w:val="22"/>
              </w:rPr>
            </w:pPr>
            <w:r w:rsidRPr="00DE271D">
              <w:rPr>
                <w:rFonts w:ascii="Arial" w:hAnsi="Arial" w:cs="Arial"/>
                <w:b/>
                <w:i w:val="0"/>
                <w:sz w:val="22"/>
                <w:szCs w:val="22"/>
              </w:rPr>
              <w:t>Teacher</w:t>
            </w:r>
          </w:p>
        </w:tc>
        <w:tc>
          <w:tcPr>
            <w:tcW w:w="7966" w:type="dxa"/>
          </w:tcPr>
          <w:p w:rsidR="009D0090" w:rsidRPr="00DE271D" w:rsidRDefault="00DE271D" w:rsidP="009D0090">
            <w:pPr>
              <w:rPr>
                <w:rFonts w:ascii="Arial" w:hAnsi="Arial" w:cs="Arial"/>
                <w:i w:val="0"/>
              </w:rPr>
            </w:pPr>
            <w:r w:rsidRPr="00DE271D">
              <w:rPr>
                <w:rFonts w:ascii="Arial" w:hAnsi="Arial" w:cs="Arial"/>
                <w:i w:val="0"/>
              </w:rPr>
              <w:t>Ensure work is marked at least three times per half-term.</w:t>
            </w:r>
          </w:p>
          <w:p w:rsidR="00DE271D" w:rsidRDefault="00DE271D" w:rsidP="009D0090">
            <w:pPr>
              <w:rPr>
                <w:rFonts w:ascii="Arial" w:hAnsi="Arial" w:cs="Arial"/>
                <w:i w:val="0"/>
              </w:rPr>
            </w:pPr>
            <w:r w:rsidRPr="00DE271D">
              <w:rPr>
                <w:rFonts w:ascii="Arial" w:hAnsi="Arial" w:cs="Arial"/>
                <w:i w:val="0"/>
              </w:rPr>
              <w:t>Award students a level or grade for the section of work in their books.</w:t>
            </w:r>
          </w:p>
          <w:p w:rsidR="00DE271D" w:rsidRDefault="00DE271D" w:rsidP="009D0090">
            <w:pPr>
              <w:rPr>
                <w:rFonts w:ascii="Arial" w:hAnsi="Arial" w:cs="Arial"/>
                <w:i w:val="0"/>
              </w:rPr>
            </w:pPr>
            <w:r>
              <w:rPr>
                <w:rFonts w:ascii="Arial" w:hAnsi="Arial" w:cs="Arial"/>
                <w:i w:val="0"/>
              </w:rPr>
              <w:t>Advise students on how to improve the level or grade for the section of work in their books.</w:t>
            </w:r>
          </w:p>
          <w:p w:rsidR="00DE271D" w:rsidRPr="00DE271D" w:rsidRDefault="00DE271D" w:rsidP="009D0090">
            <w:pPr>
              <w:rPr>
                <w:rFonts w:ascii="Arial" w:hAnsi="Arial" w:cs="Arial"/>
                <w:i w:val="0"/>
              </w:rPr>
            </w:pPr>
            <w:r>
              <w:rPr>
                <w:rFonts w:ascii="Arial" w:hAnsi="Arial" w:cs="Arial"/>
                <w:i w:val="0"/>
              </w:rPr>
              <w:t>Ensure that students have the target level or grade clearly on display on the front inside cover of their exercise book or folder.</w:t>
            </w:r>
          </w:p>
          <w:p w:rsidR="00DE271D" w:rsidRDefault="00DE271D" w:rsidP="00DE271D">
            <w:pPr>
              <w:rPr>
                <w:rFonts w:ascii="Arial" w:hAnsi="Arial" w:cs="Arial"/>
                <w:i w:val="0"/>
              </w:rPr>
            </w:pPr>
            <w:r>
              <w:rPr>
                <w:rFonts w:ascii="Arial" w:hAnsi="Arial" w:cs="Arial"/>
                <w:i w:val="0"/>
              </w:rPr>
              <w:t>Ensure that students are provided with time to consider marking comments.</w:t>
            </w:r>
            <w:r w:rsidR="000C0DF5">
              <w:rPr>
                <w:rFonts w:ascii="Arial" w:hAnsi="Arial" w:cs="Arial"/>
                <w:i w:val="0"/>
              </w:rPr>
              <w:t xml:space="preserve"> (See Assessment For Learning Policy).</w:t>
            </w:r>
          </w:p>
          <w:p w:rsidR="00DE271D" w:rsidRPr="00DE271D" w:rsidRDefault="00DE271D" w:rsidP="00DE271D">
            <w:pPr>
              <w:rPr>
                <w:rFonts w:ascii="Arial" w:hAnsi="Arial" w:cs="Arial"/>
                <w:i w:val="0"/>
              </w:rPr>
            </w:pPr>
            <w:r>
              <w:rPr>
                <w:rFonts w:ascii="Arial" w:hAnsi="Arial" w:cs="Arial"/>
                <w:i w:val="0"/>
              </w:rPr>
              <w:t>To share good practice with book marking in meetings.</w:t>
            </w:r>
            <w:r w:rsidR="000C0DF5">
              <w:rPr>
                <w:rFonts w:ascii="Arial" w:hAnsi="Arial" w:cs="Arial"/>
                <w:i w:val="0"/>
              </w:rPr>
              <w:t xml:space="preserve"> (</w:t>
            </w:r>
            <w:proofErr w:type="gramStart"/>
            <w:r w:rsidR="000C0DF5">
              <w:rPr>
                <w:rFonts w:ascii="Arial" w:hAnsi="Arial" w:cs="Arial"/>
                <w:i w:val="0"/>
              </w:rPr>
              <w:t>show</w:t>
            </w:r>
            <w:proofErr w:type="gramEnd"/>
            <w:r w:rsidR="000C0DF5">
              <w:rPr>
                <w:rFonts w:ascii="Arial" w:hAnsi="Arial" w:cs="Arial"/>
                <w:i w:val="0"/>
              </w:rPr>
              <w:t xml:space="preserve"> and tell).</w:t>
            </w:r>
          </w:p>
        </w:tc>
      </w:tr>
      <w:tr w:rsidR="009D0090" w:rsidTr="000C0DF5">
        <w:tc>
          <w:tcPr>
            <w:tcW w:w="1809" w:type="dxa"/>
          </w:tcPr>
          <w:p w:rsidR="009D0090" w:rsidRPr="00DE271D" w:rsidRDefault="00DE271D" w:rsidP="009D0090">
            <w:pPr>
              <w:rPr>
                <w:rFonts w:ascii="Arial" w:hAnsi="Arial" w:cs="Arial"/>
                <w:b/>
                <w:i w:val="0"/>
                <w:sz w:val="22"/>
                <w:szCs w:val="22"/>
              </w:rPr>
            </w:pPr>
            <w:r w:rsidRPr="00DE271D">
              <w:rPr>
                <w:rFonts w:ascii="Arial" w:hAnsi="Arial" w:cs="Arial"/>
                <w:b/>
                <w:i w:val="0"/>
                <w:sz w:val="22"/>
                <w:szCs w:val="22"/>
              </w:rPr>
              <w:t>Head of S</w:t>
            </w:r>
            <w:r>
              <w:rPr>
                <w:rFonts w:ascii="Arial" w:hAnsi="Arial" w:cs="Arial"/>
                <w:b/>
                <w:i w:val="0"/>
                <w:sz w:val="22"/>
                <w:szCs w:val="22"/>
              </w:rPr>
              <w:t>ubject</w:t>
            </w:r>
          </w:p>
        </w:tc>
        <w:tc>
          <w:tcPr>
            <w:tcW w:w="7966" w:type="dxa"/>
          </w:tcPr>
          <w:p w:rsidR="009D0090" w:rsidRDefault="00DE271D" w:rsidP="009D0090">
            <w:pPr>
              <w:rPr>
                <w:rFonts w:ascii="Arial" w:hAnsi="Arial" w:cs="Arial"/>
                <w:i w:val="0"/>
              </w:rPr>
            </w:pPr>
            <w:r>
              <w:rPr>
                <w:rFonts w:ascii="Arial" w:hAnsi="Arial" w:cs="Arial"/>
                <w:i w:val="0"/>
              </w:rPr>
              <w:t xml:space="preserve">To produce a </w:t>
            </w:r>
            <w:r w:rsidR="002C2033">
              <w:rPr>
                <w:rFonts w:ascii="Arial" w:hAnsi="Arial" w:cs="Arial"/>
                <w:i w:val="0"/>
              </w:rPr>
              <w:t>subject marking policy that reflects the whole college marking policy.</w:t>
            </w:r>
          </w:p>
          <w:p w:rsidR="002C2033" w:rsidRDefault="002C2033" w:rsidP="009D0090">
            <w:pPr>
              <w:rPr>
                <w:rFonts w:ascii="Arial" w:hAnsi="Arial" w:cs="Arial"/>
                <w:i w:val="0"/>
              </w:rPr>
            </w:pPr>
            <w:r>
              <w:rPr>
                <w:rFonts w:ascii="Arial" w:hAnsi="Arial" w:cs="Arial"/>
                <w:i w:val="0"/>
              </w:rPr>
              <w:t>Heads of Subject to check marking of books on a regular basis.</w:t>
            </w:r>
            <w:r w:rsidR="000C0DF5">
              <w:rPr>
                <w:rFonts w:ascii="Arial" w:hAnsi="Arial" w:cs="Arial"/>
                <w:i w:val="0"/>
              </w:rPr>
              <w:t>(Work Scrutiny)</w:t>
            </w:r>
          </w:p>
          <w:p w:rsidR="002C2033" w:rsidRDefault="002C2033" w:rsidP="009D0090">
            <w:pPr>
              <w:rPr>
                <w:rFonts w:ascii="Arial" w:hAnsi="Arial" w:cs="Arial"/>
                <w:i w:val="0"/>
              </w:rPr>
            </w:pPr>
            <w:r>
              <w:rPr>
                <w:rFonts w:ascii="Arial" w:hAnsi="Arial" w:cs="Arial"/>
                <w:i w:val="0"/>
              </w:rPr>
              <w:t>Ensure the subject has a coherent and consistent approach to identifying learning milestones and identify key tasks to be marked in detail.</w:t>
            </w:r>
          </w:p>
          <w:p w:rsidR="002C2033" w:rsidRDefault="002C2033" w:rsidP="002C2033">
            <w:pPr>
              <w:rPr>
                <w:rFonts w:ascii="Arial" w:hAnsi="Arial" w:cs="Arial"/>
                <w:i w:val="0"/>
              </w:rPr>
            </w:pPr>
            <w:r>
              <w:rPr>
                <w:rFonts w:ascii="Arial" w:hAnsi="Arial" w:cs="Arial"/>
                <w:i w:val="0"/>
              </w:rPr>
              <w:t>Subject marking is planned over an extended period of time so that a clear evaluation of a student’s strengths and weaknesses can be given.</w:t>
            </w:r>
          </w:p>
          <w:p w:rsidR="002C2033" w:rsidRDefault="002C2033" w:rsidP="002C2033">
            <w:pPr>
              <w:rPr>
                <w:rFonts w:ascii="Arial" w:hAnsi="Arial" w:cs="Arial"/>
                <w:i w:val="0"/>
              </w:rPr>
            </w:pPr>
            <w:r>
              <w:rPr>
                <w:rFonts w:ascii="Arial" w:hAnsi="Arial" w:cs="Arial"/>
                <w:i w:val="0"/>
              </w:rPr>
              <w:t>Planned opportunities are created each term to moderate key assessment a</w:t>
            </w:r>
            <w:r w:rsidR="000C0DF5">
              <w:rPr>
                <w:rFonts w:ascii="Arial" w:hAnsi="Arial" w:cs="Arial"/>
                <w:i w:val="0"/>
              </w:rPr>
              <w:t xml:space="preserve">ctivities to ensure consistency and that assessment information is entered </w:t>
            </w:r>
            <w:proofErr w:type="spellStart"/>
            <w:r w:rsidR="000C0DF5">
              <w:rPr>
                <w:rFonts w:ascii="Arial" w:hAnsi="Arial" w:cs="Arial"/>
                <w:i w:val="0"/>
              </w:rPr>
              <w:t>inline</w:t>
            </w:r>
            <w:proofErr w:type="spellEnd"/>
            <w:r w:rsidR="000C0DF5">
              <w:rPr>
                <w:rFonts w:ascii="Arial" w:hAnsi="Arial" w:cs="Arial"/>
                <w:i w:val="0"/>
              </w:rPr>
              <w:t xml:space="preserve"> with the data calendar deadlines.</w:t>
            </w:r>
          </w:p>
          <w:p w:rsidR="002C2033" w:rsidRDefault="002C2033" w:rsidP="002C2033">
            <w:pPr>
              <w:rPr>
                <w:rFonts w:ascii="Arial" w:hAnsi="Arial" w:cs="Arial"/>
                <w:i w:val="0"/>
              </w:rPr>
            </w:pPr>
            <w:r>
              <w:rPr>
                <w:rFonts w:ascii="Arial" w:hAnsi="Arial" w:cs="Arial"/>
                <w:i w:val="0"/>
              </w:rPr>
              <w:t>Level and grade descriptors are provided to be stuck in the front of exercise books.</w:t>
            </w:r>
          </w:p>
          <w:p w:rsidR="000C0DF5" w:rsidRPr="00DE271D" w:rsidRDefault="000C0DF5" w:rsidP="000C0DF5">
            <w:pPr>
              <w:rPr>
                <w:rFonts w:ascii="Arial" w:hAnsi="Arial" w:cs="Arial"/>
                <w:i w:val="0"/>
              </w:rPr>
            </w:pPr>
            <w:r>
              <w:rPr>
                <w:rFonts w:ascii="Arial" w:hAnsi="Arial" w:cs="Arial"/>
                <w:i w:val="0"/>
              </w:rPr>
              <w:t>To ensure that assessment is coherent and in accordance with this Assessment Policy through the normal discussions involved in line management.</w:t>
            </w:r>
          </w:p>
        </w:tc>
      </w:tr>
      <w:tr w:rsidR="009D0090" w:rsidTr="000C0DF5">
        <w:tc>
          <w:tcPr>
            <w:tcW w:w="1809" w:type="dxa"/>
          </w:tcPr>
          <w:p w:rsidR="009D0090" w:rsidRPr="00DE271D" w:rsidRDefault="00DE271D" w:rsidP="009D0090">
            <w:pPr>
              <w:rPr>
                <w:rFonts w:ascii="Arial" w:hAnsi="Arial" w:cs="Arial"/>
                <w:b/>
                <w:i w:val="0"/>
                <w:sz w:val="22"/>
                <w:szCs w:val="22"/>
              </w:rPr>
            </w:pPr>
            <w:r>
              <w:rPr>
                <w:rFonts w:ascii="Arial" w:hAnsi="Arial" w:cs="Arial"/>
                <w:b/>
                <w:i w:val="0"/>
                <w:sz w:val="22"/>
                <w:szCs w:val="22"/>
              </w:rPr>
              <w:t>Teaching Assistants</w:t>
            </w:r>
          </w:p>
        </w:tc>
        <w:tc>
          <w:tcPr>
            <w:tcW w:w="7966" w:type="dxa"/>
          </w:tcPr>
          <w:p w:rsidR="009D0090" w:rsidRPr="00DE271D" w:rsidRDefault="002C2033" w:rsidP="009D0090">
            <w:pPr>
              <w:rPr>
                <w:rFonts w:ascii="Arial" w:hAnsi="Arial" w:cs="Arial"/>
                <w:i w:val="0"/>
              </w:rPr>
            </w:pPr>
            <w:r>
              <w:rPr>
                <w:rFonts w:ascii="Arial" w:hAnsi="Arial" w:cs="Arial"/>
                <w:i w:val="0"/>
              </w:rPr>
              <w:t>To read through the comments written by teachers in order to guide any students they are working with in the class.</w:t>
            </w:r>
          </w:p>
        </w:tc>
      </w:tr>
      <w:tr w:rsidR="009D0090" w:rsidTr="000C0DF5">
        <w:tc>
          <w:tcPr>
            <w:tcW w:w="1809" w:type="dxa"/>
          </w:tcPr>
          <w:p w:rsidR="009D0090" w:rsidRPr="00DE271D" w:rsidRDefault="00DE271D" w:rsidP="00DE271D">
            <w:pPr>
              <w:rPr>
                <w:rFonts w:ascii="Arial" w:hAnsi="Arial" w:cs="Arial"/>
                <w:b/>
                <w:i w:val="0"/>
                <w:sz w:val="22"/>
                <w:szCs w:val="22"/>
              </w:rPr>
            </w:pPr>
            <w:r>
              <w:rPr>
                <w:rFonts w:ascii="Arial" w:hAnsi="Arial" w:cs="Arial"/>
                <w:b/>
                <w:i w:val="0"/>
                <w:sz w:val="22"/>
                <w:szCs w:val="22"/>
              </w:rPr>
              <w:t>Leadership Team</w:t>
            </w:r>
          </w:p>
        </w:tc>
        <w:tc>
          <w:tcPr>
            <w:tcW w:w="7966" w:type="dxa"/>
          </w:tcPr>
          <w:p w:rsidR="002C2033" w:rsidRDefault="002C2033" w:rsidP="009D0090">
            <w:pPr>
              <w:rPr>
                <w:rFonts w:ascii="Arial" w:hAnsi="Arial" w:cs="Arial"/>
                <w:i w:val="0"/>
              </w:rPr>
            </w:pPr>
            <w:r>
              <w:rPr>
                <w:rFonts w:ascii="Arial" w:hAnsi="Arial" w:cs="Arial"/>
                <w:i w:val="0"/>
              </w:rPr>
              <w:t xml:space="preserve">Devise and implement a </w:t>
            </w:r>
            <w:proofErr w:type="spellStart"/>
            <w:r>
              <w:rPr>
                <w:rFonts w:ascii="Arial" w:hAnsi="Arial" w:cs="Arial"/>
                <w:i w:val="0"/>
              </w:rPr>
              <w:t>programme</w:t>
            </w:r>
            <w:proofErr w:type="spellEnd"/>
            <w:r>
              <w:rPr>
                <w:rFonts w:ascii="Arial" w:hAnsi="Arial" w:cs="Arial"/>
                <w:i w:val="0"/>
              </w:rPr>
              <w:t xml:space="preserve"> to monitor the implementation of the Whole College Marking Policy</w:t>
            </w:r>
            <w:r w:rsidR="000C0DF5">
              <w:rPr>
                <w:rFonts w:ascii="Arial" w:hAnsi="Arial" w:cs="Arial"/>
                <w:i w:val="0"/>
              </w:rPr>
              <w:t>/Assessment for Learning Policy/Assessment of Learning Policy</w:t>
            </w:r>
            <w:r>
              <w:rPr>
                <w:rFonts w:ascii="Arial" w:hAnsi="Arial" w:cs="Arial"/>
                <w:i w:val="0"/>
              </w:rPr>
              <w:t>.</w:t>
            </w:r>
          </w:p>
          <w:p w:rsidR="009D0090" w:rsidRPr="00DE271D" w:rsidRDefault="002C2033" w:rsidP="00EE5E41">
            <w:pPr>
              <w:rPr>
                <w:rFonts w:ascii="Arial" w:hAnsi="Arial" w:cs="Arial"/>
                <w:i w:val="0"/>
              </w:rPr>
            </w:pPr>
            <w:r>
              <w:rPr>
                <w:rFonts w:ascii="Arial" w:hAnsi="Arial" w:cs="Arial"/>
                <w:i w:val="0"/>
              </w:rPr>
              <w:t>Carry out</w:t>
            </w:r>
            <w:r w:rsidR="00EE5E41">
              <w:rPr>
                <w:rFonts w:ascii="Arial" w:hAnsi="Arial" w:cs="Arial"/>
                <w:i w:val="0"/>
              </w:rPr>
              <w:t xml:space="preserve"> work scrutiny as part of Subject Monitoring Reviews.</w:t>
            </w:r>
          </w:p>
        </w:tc>
      </w:tr>
      <w:tr w:rsidR="009D0090" w:rsidTr="000C0DF5">
        <w:tc>
          <w:tcPr>
            <w:tcW w:w="1809" w:type="dxa"/>
          </w:tcPr>
          <w:p w:rsidR="009D0090" w:rsidRPr="00DE271D" w:rsidRDefault="00DE271D" w:rsidP="009D0090">
            <w:pPr>
              <w:rPr>
                <w:rFonts w:ascii="Arial" w:hAnsi="Arial" w:cs="Arial"/>
                <w:b/>
                <w:i w:val="0"/>
                <w:sz w:val="22"/>
                <w:szCs w:val="22"/>
              </w:rPr>
            </w:pPr>
            <w:r>
              <w:rPr>
                <w:rFonts w:ascii="Arial" w:hAnsi="Arial" w:cs="Arial"/>
                <w:b/>
                <w:i w:val="0"/>
                <w:sz w:val="22"/>
                <w:szCs w:val="22"/>
              </w:rPr>
              <w:t>Students</w:t>
            </w:r>
          </w:p>
        </w:tc>
        <w:tc>
          <w:tcPr>
            <w:tcW w:w="7966" w:type="dxa"/>
          </w:tcPr>
          <w:p w:rsidR="009D0090" w:rsidRDefault="00EE5E41" w:rsidP="009D0090">
            <w:pPr>
              <w:rPr>
                <w:rFonts w:ascii="Arial" w:hAnsi="Arial" w:cs="Arial"/>
                <w:i w:val="0"/>
              </w:rPr>
            </w:pPr>
            <w:r>
              <w:rPr>
                <w:rFonts w:ascii="Arial" w:hAnsi="Arial" w:cs="Arial"/>
                <w:i w:val="0"/>
              </w:rPr>
              <w:t>Under guidance from teachers, sometimes mark their own or another student’s book.</w:t>
            </w:r>
          </w:p>
          <w:p w:rsidR="00EE5E41" w:rsidRDefault="00EE5E41" w:rsidP="009D0090">
            <w:pPr>
              <w:rPr>
                <w:rFonts w:ascii="Arial" w:hAnsi="Arial" w:cs="Arial"/>
                <w:i w:val="0"/>
              </w:rPr>
            </w:pPr>
            <w:r>
              <w:rPr>
                <w:rFonts w:ascii="Arial" w:hAnsi="Arial" w:cs="Arial"/>
                <w:i w:val="0"/>
              </w:rPr>
              <w:t>Read comments by teachers.</w:t>
            </w:r>
          </w:p>
          <w:p w:rsidR="00EE5E41" w:rsidRDefault="00EE5E41" w:rsidP="009D0090">
            <w:pPr>
              <w:rPr>
                <w:rFonts w:ascii="Arial" w:hAnsi="Arial" w:cs="Arial"/>
                <w:i w:val="0"/>
              </w:rPr>
            </w:pPr>
            <w:r>
              <w:rPr>
                <w:rFonts w:ascii="Arial" w:hAnsi="Arial" w:cs="Arial"/>
                <w:i w:val="0"/>
              </w:rPr>
              <w:t>Respond positively to comments written by teachers.</w:t>
            </w:r>
          </w:p>
          <w:p w:rsidR="00EE5E41" w:rsidRDefault="00EE5E41" w:rsidP="009D0090">
            <w:pPr>
              <w:rPr>
                <w:rFonts w:ascii="Arial" w:hAnsi="Arial" w:cs="Arial"/>
                <w:i w:val="0"/>
              </w:rPr>
            </w:pPr>
            <w:r>
              <w:rPr>
                <w:rFonts w:ascii="Arial" w:hAnsi="Arial" w:cs="Arial"/>
                <w:i w:val="0"/>
              </w:rPr>
              <w:t>When advised, self-assess work using criteria.</w:t>
            </w:r>
          </w:p>
          <w:p w:rsidR="00EE5E41" w:rsidRDefault="00EE5E41" w:rsidP="009D0090">
            <w:pPr>
              <w:rPr>
                <w:rFonts w:ascii="Arial" w:hAnsi="Arial" w:cs="Arial"/>
                <w:i w:val="0"/>
              </w:rPr>
            </w:pPr>
            <w:r>
              <w:rPr>
                <w:rFonts w:ascii="Arial" w:hAnsi="Arial" w:cs="Arial"/>
                <w:i w:val="0"/>
              </w:rPr>
              <w:t>Put the best effort into book work.</w:t>
            </w:r>
          </w:p>
          <w:p w:rsidR="00EE5E41" w:rsidRDefault="00EE5E41" w:rsidP="009D0090">
            <w:pPr>
              <w:rPr>
                <w:rFonts w:ascii="Arial" w:hAnsi="Arial" w:cs="Arial"/>
                <w:i w:val="0"/>
              </w:rPr>
            </w:pPr>
            <w:r>
              <w:rPr>
                <w:rFonts w:ascii="Arial" w:hAnsi="Arial" w:cs="Arial"/>
                <w:i w:val="0"/>
              </w:rPr>
              <w:t>Catch up on work after absence.</w:t>
            </w:r>
          </w:p>
          <w:p w:rsidR="00EE5E41" w:rsidRPr="00DE271D" w:rsidRDefault="00EE5E41" w:rsidP="009D0090">
            <w:pPr>
              <w:rPr>
                <w:rFonts w:ascii="Arial" w:hAnsi="Arial" w:cs="Arial"/>
                <w:i w:val="0"/>
              </w:rPr>
            </w:pPr>
            <w:r>
              <w:rPr>
                <w:rFonts w:ascii="Arial" w:hAnsi="Arial" w:cs="Arial"/>
                <w:i w:val="0"/>
              </w:rPr>
              <w:t>Keep high standards of presentation in book work.</w:t>
            </w:r>
          </w:p>
        </w:tc>
      </w:tr>
      <w:tr w:rsidR="009D0090" w:rsidTr="000C0DF5">
        <w:tc>
          <w:tcPr>
            <w:tcW w:w="1809" w:type="dxa"/>
          </w:tcPr>
          <w:p w:rsidR="009D0090" w:rsidRPr="00DE271D" w:rsidRDefault="00DE271D" w:rsidP="009D0090">
            <w:pPr>
              <w:rPr>
                <w:rFonts w:ascii="Arial" w:hAnsi="Arial" w:cs="Arial"/>
                <w:b/>
                <w:i w:val="0"/>
                <w:sz w:val="22"/>
                <w:szCs w:val="22"/>
              </w:rPr>
            </w:pPr>
            <w:r>
              <w:rPr>
                <w:rFonts w:ascii="Arial" w:hAnsi="Arial" w:cs="Arial"/>
                <w:b/>
                <w:i w:val="0"/>
                <w:sz w:val="22"/>
                <w:szCs w:val="22"/>
              </w:rPr>
              <w:t>Parents</w:t>
            </w:r>
          </w:p>
        </w:tc>
        <w:tc>
          <w:tcPr>
            <w:tcW w:w="7966" w:type="dxa"/>
          </w:tcPr>
          <w:p w:rsidR="009D0090" w:rsidRDefault="00EE5E41" w:rsidP="009D0090">
            <w:pPr>
              <w:rPr>
                <w:rFonts w:ascii="Arial" w:hAnsi="Arial" w:cs="Arial"/>
                <w:i w:val="0"/>
              </w:rPr>
            </w:pPr>
            <w:r>
              <w:rPr>
                <w:rFonts w:ascii="Arial" w:hAnsi="Arial" w:cs="Arial"/>
                <w:i w:val="0"/>
              </w:rPr>
              <w:t>To read through the comments written by teachers regularly.</w:t>
            </w:r>
          </w:p>
          <w:p w:rsidR="00EE5E41" w:rsidRPr="00DE271D" w:rsidRDefault="00EE5E41" w:rsidP="00EE5E41">
            <w:pPr>
              <w:rPr>
                <w:rFonts w:ascii="Arial" w:hAnsi="Arial" w:cs="Arial"/>
                <w:i w:val="0"/>
              </w:rPr>
            </w:pPr>
            <w:r>
              <w:rPr>
                <w:rFonts w:ascii="Arial" w:hAnsi="Arial" w:cs="Arial"/>
                <w:i w:val="0"/>
              </w:rPr>
              <w:t xml:space="preserve">To support the school in checking that students are </w:t>
            </w:r>
            <w:proofErr w:type="spellStart"/>
            <w:r>
              <w:rPr>
                <w:rFonts w:ascii="Arial" w:hAnsi="Arial" w:cs="Arial"/>
                <w:i w:val="0"/>
              </w:rPr>
              <w:t>organising</w:t>
            </w:r>
            <w:proofErr w:type="spellEnd"/>
            <w:r>
              <w:rPr>
                <w:rFonts w:ascii="Arial" w:hAnsi="Arial" w:cs="Arial"/>
                <w:i w:val="0"/>
              </w:rPr>
              <w:t xml:space="preserve"> their book work.</w:t>
            </w:r>
          </w:p>
        </w:tc>
      </w:tr>
      <w:tr w:rsidR="009D0090" w:rsidTr="000C0DF5">
        <w:tc>
          <w:tcPr>
            <w:tcW w:w="1809" w:type="dxa"/>
          </w:tcPr>
          <w:p w:rsidR="009D0090" w:rsidRPr="00DE271D" w:rsidRDefault="00DE271D" w:rsidP="009D0090">
            <w:pPr>
              <w:rPr>
                <w:rFonts w:ascii="Arial" w:hAnsi="Arial" w:cs="Arial"/>
                <w:b/>
                <w:i w:val="0"/>
                <w:sz w:val="22"/>
                <w:szCs w:val="22"/>
              </w:rPr>
            </w:pPr>
            <w:r>
              <w:rPr>
                <w:rFonts w:ascii="Arial" w:hAnsi="Arial" w:cs="Arial"/>
                <w:b/>
                <w:i w:val="0"/>
                <w:sz w:val="22"/>
                <w:szCs w:val="22"/>
              </w:rPr>
              <w:t>Governors</w:t>
            </w:r>
          </w:p>
        </w:tc>
        <w:tc>
          <w:tcPr>
            <w:tcW w:w="7966" w:type="dxa"/>
          </w:tcPr>
          <w:p w:rsidR="009D0090" w:rsidRDefault="00EE5E41" w:rsidP="009D0090">
            <w:pPr>
              <w:rPr>
                <w:rFonts w:ascii="Arial" w:hAnsi="Arial" w:cs="Arial"/>
                <w:i w:val="0"/>
              </w:rPr>
            </w:pPr>
            <w:r>
              <w:rPr>
                <w:rFonts w:ascii="Arial" w:hAnsi="Arial" w:cs="Arial"/>
                <w:i w:val="0"/>
              </w:rPr>
              <w:t xml:space="preserve">To be aware of the </w:t>
            </w:r>
            <w:r w:rsidR="000C0DF5">
              <w:rPr>
                <w:rFonts w:ascii="Arial" w:hAnsi="Arial" w:cs="Arial"/>
                <w:i w:val="0"/>
              </w:rPr>
              <w:t>M</w:t>
            </w:r>
            <w:r>
              <w:rPr>
                <w:rFonts w:ascii="Arial" w:hAnsi="Arial" w:cs="Arial"/>
                <w:i w:val="0"/>
              </w:rPr>
              <w:t xml:space="preserve">arking </w:t>
            </w:r>
            <w:r w:rsidR="000C0DF5">
              <w:rPr>
                <w:rFonts w:ascii="Arial" w:hAnsi="Arial" w:cs="Arial"/>
                <w:i w:val="0"/>
              </w:rPr>
              <w:t>P</w:t>
            </w:r>
            <w:r>
              <w:rPr>
                <w:rFonts w:ascii="Arial" w:hAnsi="Arial" w:cs="Arial"/>
                <w:i w:val="0"/>
              </w:rPr>
              <w:t>olicy</w:t>
            </w:r>
            <w:r w:rsidR="000C0DF5">
              <w:rPr>
                <w:rFonts w:ascii="Arial" w:hAnsi="Arial" w:cs="Arial"/>
                <w:i w:val="0"/>
              </w:rPr>
              <w:t>/ Assessment for Learning Policy/Assessment of Learning Policy.</w:t>
            </w:r>
          </w:p>
          <w:p w:rsidR="00EE5E41" w:rsidRDefault="00EE5E41" w:rsidP="009D0090">
            <w:pPr>
              <w:rPr>
                <w:rFonts w:ascii="Arial" w:hAnsi="Arial" w:cs="Arial"/>
                <w:i w:val="0"/>
              </w:rPr>
            </w:pPr>
            <w:r>
              <w:rPr>
                <w:rFonts w:ascii="Arial" w:hAnsi="Arial" w:cs="Arial"/>
                <w:i w:val="0"/>
              </w:rPr>
              <w:t>To listen to feedback on the implementation of the new policy.</w:t>
            </w:r>
          </w:p>
          <w:p w:rsidR="00EE5E41" w:rsidRPr="00DE271D" w:rsidRDefault="00EE5E41" w:rsidP="009D0090">
            <w:pPr>
              <w:rPr>
                <w:rFonts w:ascii="Arial" w:hAnsi="Arial" w:cs="Arial"/>
                <w:i w:val="0"/>
              </w:rPr>
            </w:pPr>
            <w:r>
              <w:rPr>
                <w:rFonts w:ascii="Arial" w:hAnsi="Arial" w:cs="Arial"/>
                <w:i w:val="0"/>
              </w:rPr>
              <w:t>On visits to college, Governors are able to sample work.</w:t>
            </w:r>
          </w:p>
        </w:tc>
      </w:tr>
    </w:tbl>
    <w:p w:rsidR="009D0090" w:rsidRDefault="009D0090" w:rsidP="009D0090">
      <w:pPr>
        <w:rPr>
          <w:rFonts w:ascii="Arial" w:hAnsi="Arial" w:cs="Arial"/>
          <w:i w:val="0"/>
          <w:sz w:val="22"/>
          <w:szCs w:val="22"/>
        </w:rPr>
      </w:pPr>
    </w:p>
    <w:p w:rsidR="00EE5E41" w:rsidRPr="00EE5E41" w:rsidRDefault="00EE5E41" w:rsidP="009D0090">
      <w:pPr>
        <w:rPr>
          <w:rFonts w:ascii="Arial" w:hAnsi="Arial" w:cs="Arial"/>
          <w:b/>
          <w:i w:val="0"/>
          <w:sz w:val="22"/>
          <w:szCs w:val="22"/>
          <w:u w:val="single"/>
        </w:rPr>
      </w:pPr>
      <w:r w:rsidRPr="00EE5E41">
        <w:rPr>
          <w:rFonts w:ascii="Arial" w:hAnsi="Arial" w:cs="Arial"/>
          <w:b/>
          <w:i w:val="0"/>
          <w:sz w:val="22"/>
          <w:szCs w:val="22"/>
          <w:u w:val="single"/>
        </w:rPr>
        <w:t>How students are leveled or graded</w:t>
      </w:r>
    </w:p>
    <w:p w:rsidR="00EE5E41" w:rsidRDefault="00EE5E41" w:rsidP="009D0090">
      <w:pPr>
        <w:rPr>
          <w:rFonts w:ascii="Arial" w:hAnsi="Arial" w:cs="Arial"/>
          <w:b/>
          <w:i w:val="0"/>
          <w:sz w:val="22"/>
          <w:szCs w:val="22"/>
        </w:rPr>
      </w:pPr>
      <w:r>
        <w:rPr>
          <w:rFonts w:ascii="Arial" w:hAnsi="Arial" w:cs="Arial"/>
          <w:b/>
          <w:i w:val="0"/>
          <w:sz w:val="22"/>
          <w:szCs w:val="22"/>
        </w:rPr>
        <w:t>Key Stage 3</w:t>
      </w:r>
    </w:p>
    <w:p w:rsidR="00EE5E41" w:rsidRDefault="00EE5E41" w:rsidP="009D0090">
      <w:pPr>
        <w:rPr>
          <w:rFonts w:ascii="Arial" w:hAnsi="Arial" w:cs="Arial"/>
          <w:i w:val="0"/>
          <w:sz w:val="22"/>
          <w:szCs w:val="22"/>
        </w:rPr>
      </w:pPr>
      <w:r>
        <w:rPr>
          <w:rFonts w:ascii="Arial" w:hAnsi="Arial" w:cs="Arial"/>
          <w:i w:val="0"/>
          <w:sz w:val="22"/>
          <w:szCs w:val="22"/>
        </w:rPr>
        <w:t>A National Curriculum level and sub-level</w:t>
      </w:r>
    </w:p>
    <w:p w:rsidR="00EE5E41" w:rsidRDefault="00EE5E41" w:rsidP="009D0090">
      <w:pPr>
        <w:rPr>
          <w:rFonts w:ascii="Arial" w:hAnsi="Arial" w:cs="Arial"/>
          <w:b/>
          <w:i w:val="0"/>
          <w:sz w:val="22"/>
          <w:szCs w:val="22"/>
        </w:rPr>
      </w:pPr>
      <w:r>
        <w:rPr>
          <w:rFonts w:ascii="Arial" w:hAnsi="Arial" w:cs="Arial"/>
          <w:b/>
          <w:i w:val="0"/>
          <w:sz w:val="22"/>
          <w:szCs w:val="22"/>
        </w:rPr>
        <w:t>Key Stage 4</w:t>
      </w:r>
    </w:p>
    <w:p w:rsidR="00EE5E41" w:rsidRDefault="00EE5E41" w:rsidP="009D0090">
      <w:pPr>
        <w:rPr>
          <w:rFonts w:ascii="Arial" w:hAnsi="Arial" w:cs="Arial"/>
          <w:i w:val="0"/>
          <w:sz w:val="22"/>
          <w:szCs w:val="22"/>
        </w:rPr>
      </w:pPr>
      <w:r>
        <w:rPr>
          <w:rFonts w:ascii="Arial" w:hAnsi="Arial" w:cs="Arial"/>
          <w:i w:val="0"/>
          <w:sz w:val="22"/>
          <w:szCs w:val="22"/>
        </w:rPr>
        <w:t>GCSE grades</w:t>
      </w:r>
      <w:r w:rsidR="000C0DF5">
        <w:rPr>
          <w:rFonts w:ascii="Arial" w:hAnsi="Arial" w:cs="Arial"/>
          <w:i w:val="0"/>
          <w:sz w:val="22"/>
          <w:szCs w:val="22"/>
        </w:rPr>
        <w:t xml:space="preserve"> recorded in line with the exam board marking criteria.</w:t>
      </w:r>
    </w:p>
    <w:p w:rsidR="00EE5E41" w:rsidRDefault="00EE5E41" w:rsidP="009D0090">
      <w:pPr>
        <w:rPr>
          <w:rFonts w:ascii="Arial" w:hAnsi="Arial" w:cs="Arial"/>
          <w:i w:val="0"/>
          <w:sz w:val="22"/>
          <w:szCs w:val="22"/>
        </w:rPr>
      </w:pPr>
      <w:r>
        <w:rPr>
          <w:rFonts w:ascii="Arial" w:hAnsi="Arial" w:cs="Arial"/>
          <w:b/>
          <w:i w:val="0"/>
          <w:sz w:val="22"/>
          <w:szCs w:val="22"/>
        </w:rPr>
        <w:lastRenderedPageBreak/>
        <w:t xml:space="preserve">Modeling – </w:t>
      </w:r>
      <w:r>
        <w:rPr>
          <w:rFonts w:ascii="Arial" w:hAnsi="Arial" w:cs="Arial"/>
          <w:i w:val="0"/>
          <w:sz w:val="22"/>
          <w:szCs w:val="22"/>
        </w:rPr>
        <w:t>before starting a task, student find it helpful to see what a finished and assessed product/piece of work might look like.  It can generate discussion about what makes a good piece of work and how examples might be improved.</w:t>
      </w:r>
    </w:p>
    <w:p w:rsidR="00EE5E41" w:rsidRDefault="00EE5E41" w:rsidP="009D0090">
      <w:pPr>
        <w:rPr>
          <w:rFonts w:ascii="Arial" w:hAnsi="Arial" w:cs="Arial"/>
          <w:i w:val="0"/>
          <w:sz w:val="22"/>
          <w:szCs w:val="22"/>
        </w:rPr>
      </w:pPr>
      <w:r>
        <w:rPr>
          <w:rFonts w:ascii="Arial" w:hAnsi="Arial" w:cs="Arial"/>
          <w:b/>
          <w:i w:val="0"/>
          <w:sz w:val="22"/>
          <w:szCs w:val="22"/>
        </w:rPr>
        <w:t xml:space="preserve">Learning Milestones – </w:t>
      </w:r>
      <w:r>
        <w:rPr>
          <w:rFonts w:ascii="Arial" w:hAnsi="Arial" w:cs="Arial"/>
          <w:i w:val="0"/>
          <w:sz w:val="22"/>
          <w:szCs w:val="22"/>
        </w:rPr>
        <w:t>not all marking can or should be marked in detail.  Within each unit of work subjects will identify a finite number of key pieces of work for more in depth, quality marking.</w:t>
      </w:r>
    </w:p>
    <w:p w:rsidR="00EE5E41" w:rsidRDefault="00EE5E41" w:rsidP="00EE5E41">
      <w:pPr>
        <w:pStyle w:val="ListParagraph"/>
        <w:numPr>
          <w:ilvl w:val="0"/>
          <w:numId w:val="6"/>
        </w:numPr>
        <w:rPr>
          <w:rFonts w:ascii="Arial" w:hAnsi="Arial" w:cs="Arial"/>
          <w:i w:val="0"/>
          <w:sz w:val="22"/>
          <w:szCs w:val="22"/>
        </w:rPr>
      </w:pPr>
      <w:r>
        <w:rPr>
          <w:rFonts w:ascii="Arial" w:hAnsi="Arial" w:cs="Arial"/>
          <w:i w:val="0"/>
          <w:sz w:val="22"/>
          <w:szCs w:val="22"/>
        </w:rPr>
        <w:t xml:space="preserve">A minimum of </w:t>
      </w:r>
      <w:r>
        <w:rPr>
          <w:rFonts w:ascii="Arial" w:hAnsi="Arial" w:cs="Arial"/>
          <w:b/>
          <w:i w:val="0"/>
          <w:sz w:val="22"/>
          <w:szCs w:val="22"/>
        </w:rPr>
        <w:t>six</w:t>
      </w:r>
      <w:r>
        <w:rPr>
          <w:rFonts w:ascii="Arial" w:hAnsi="Arial" w:cs="Arial"/>
          <w:i w:val="0"/>
          <w:sz w:val="22"/>
          <w:szCs w:val="22"/>
        </w:rPr>
        <w:t xml:space="preserve"> such pieces will be identified by foundation subjects over the course of a year, though core subjects would probably need to identify additional opportunities for quality marking to take place.</w:t>
      </w:r>
    </w:p>
    <w:p w:rsidR="00EE5E41" w:rsidRDefault="00EE5E41" w:rsidP="00EE5E41">
      <w:pPr>
        <w:pStyle w:val="ListParagraph"/>
        <w:numPr>
          <w:ilvl w:val="0"/>
          <w:numId w:val="6"/>
        </w:numPr>
        <w:rPr>
          <w:rFonts w:ascii="Arial" w:hAnsi="Arial" w:cs="Arial"/>
          <w:i w:val="0"/>
          <w:sz w:val="22"/>
          <w:szCs w:val="22"/>
        </w:rPr>
      </w:pPr>
      <w:r>
        <w:rPr>
          <w:rFonts w:ascii="Arial" w:hAnsi="Arial" w:cs="Arial"/>
          <w:i w:val="0"/>
          <w:sz w:val="22"/>
          <w:szCs w:val="22"/>
        </w:rPr>
        <w:t>These pieces of work will focus on the assessment of progress in relation to specific learning</w:t>
      </w:r>
      <w:r w:rsidR="00D22804">
        <w:rPr>
          <w:rFonts w:ascii="Arial" w:hAnsi="Arial" w:cs="Arial"/>
          <w:i w:val="0"/>
          <w:sz w:val="22"/>
          <w:szCs w:val="22"/>
        </w:rPr>
        <w:t xml:space="preserve"> objectives or if required curricular target/s.</w:t>
      </w:r>
    </w:p>
    <w:p w:rsidR="00D22804" w:rsidRDefault="00D22804" w:rsidP="00EE5E41">
      <w:pPr>
        <w:pStyle w:val="ListParagraph"/>
        <w:numPr>
          <w:ilvl w:val="0"/>
          <w:numId w:val="6"/>
        </w:numPr>
        <w:rPr>
          <w:rFonts w:ascii="Arial" w:hAnsi="Arial" w:cs="Arial"/>
          <w:i w:val="0"/>
          <w:sz w:val="22"/>
          <w:szCs w:val="22"/>
        </w:rPr>
      </w:pPr>
      <w:r>
        <w:rPr>
          <w:rFonts w:ascii="Arial" w:hAnsi="Arial" w:cs="Arial"/>
          <w:i w:val="0"/>
          <w:sz w:val="22"/>
          <w:szCs w:val="22"/>
        </w:rPr>
        <w:t>Success criteria will be shared with students and at the end of the marking process it should be clear to the student “what they have done well” and “what they need to do to improve.”</w:t>
      </w:r>
    </w:p>
    <w:p w:rsidR="00D22804" w:rsidRDefault="00D22804" w:rsidP="00EE5E41">
      <w:pPr>
        <w:pStyle w:val="ListParagraph"/>
        <w:numPr>
          <w:ilvl w:val="0"/>
          <w:numId w:val="6"/>
        </w:numPr>
        <w:rPr>
          <w:rFonts w:ascii="Arial" w:hAnsi="Arial" w:cs="Arial"/>
          <w:i w:val="0"/>
          <w:sz w:val="22"/>
          <w:szCs w:val="22"/>
        </w:rPr>
      </w:pPr>
      <w:r>
        <w:rPr>
          <w:rFonts w:ascii="Arial" w:hAnsi="Arial" w:cs="Arial"/>
          <w:i w:val="0"/>
          <w:sz w:val="22"/>
          <w:szCs w:val="22"/>
        </w:rPr>
        <w:t xml:space="preserve">Comments will be positive and subject specific. Linking words such as BUT </w:t>
      </w:r>
      <w:proofErr w:type="gramStart"/>
      <w:r>
        <w:rPr>
          <w:rFonts w:ascii="Arial" w:hAnsi="Arial" w:cs="Arial"/>
          <w:i w:val="0"/>
          <w:sz w:val="22"/>
          <w:szCs w:val="22"/>
        </w:rPr>
        <w:t>are</w:t>
      </w:r>
      <w:proofErr w:type="gramEnd"/>
      <w:r>
        <w:rPr>
          <w:rFonts w:ascii="Arial" w:hAnsi="Arial" w:cs="Arial"/>
          <w:i w:val="0"/>
          <w:sz w:val="22"/>
          <w:szCs w:val="22"/>
        </w:rPr>
        <w:t xml:space="preserve"> best avoided. “</w:t>
      </w:r>
      <w:r>
        <w:rPr>
          <w:rFonts w:ascii="Arial" w:hAnsi="Arial" w:cs="Arial"/>
          <w:b/>
          <w:i w:val="0"/>
          <w:sz w:val="22"/>
          <w:szCs w:val="22"/>
        </w:rPr>
        <w:t>Even better if….” (EBI</w:t>
      </w:r>
      <w:proofErr w:type="gramStart"/>
      <w:r>
        <w:rPr>
          <w:rFonts w:ascii="Arial" w:hAnsi="Arial" w:cs="Arial"/>
          <w:b/>
          <w:i w:val="0"/>
          <w:sz w:val="22"/>
          <w:szCs w:val="22"/>
        </w:rPr>
        <w:t>),</w:t>
      </w:r>
      <w:proofErr w:type="gramEnd"/>
      <w:r>
        <w:rPr>
          <w:rFonts w:ascii="Arial" w:hAnsi="Arial" w:cs="Arial"/>
          <w:i w:val="0"/>
          <w:sz w:val="22"/>
          <w:szCs w:val="22"/>
        </w:rPr>
        <w:t xml:space="preserve"> may be a more</w:t>
      </w:r>
      <w:r w:rsidR="00A32CA4">
        <w:rPr>
          <w:rFonts w:ascii="Arial" w:hAnsi="Arial" w:cs="Arial"/>
          <w:i w:val="0"/>
          <w:sz w:val="22"/>
          <w:szCs w:val="22"/>
        </w:rPr>
        <w:t xml:space="preserve"> helpful way of focusing teacher and student feedback.</w:t>
      </w:r>
    </w:p>
    <w:p w:rsidR="00A32CA4" w:rsidRDefault="00A32CA4" w:rsidP="00EE5E41">
      <w:pPr>
        <w:pStyle w:val="ListParagraph"/>
        <w:numPr>
          <w:ilvl w:val="0"/>
          <w:numId w:val="6"/>
        </w:numPr>
        <w:rPr>
          <w:rFonts w:ascii="Arial" w:hAnsi="Arial" w:cs="Arial"/>
          <w:i w:val="0"/>
          <w:sz w:val="22"/>
          <w:szCs w:val="22"/>
        </w:rPr>
      </w:pPr>
      <w:r>
        <w:rPr>
          <w:rFonts w:ascii="Arial" w:hAnsi="Arial" w:cs="Arial"/>
          <w:i w:val="0"/>
          <w:sz w:val="22"/>
          <w:szCs w:val="22"/>
        </w:rPr>
        <w:t>An interim KS level or grade will be awarded and students will be given the opportunity to improve their work.</w:t>
      </w:r>
    </w:p>
    <w:p w:rsidR="00A32CA4" w:rsidRDefault="00A32CA4" w:rsidP="00A32CA4">
      <w:pPr>
        <w:rPr>
          <w:rFonts w:ascii="Arial" w:hAnsi="Arial" w:cs="Arial"/>
          <w:i w:val="0"/>
          <w:sz w:val="22"/>
          <w:szCs w:val="22"/>
        </w:rPr>
      </w:pPr>
      <w:r>
        <w:rPr>
          <w:rFonts w:ascii="Arial" w:hAnsi="Arial" w:cs="Arial"/>
          <w:i w:val="0"/>
          <w:sz w:val="22"/>
          <w:szCs w:val="22"/>
        </w:rPr>
        <w:t>Where a teacher has written “finish this” or “</w:t>
      </w:r>
      <w:proofErr w:type="spellStart"/>
      <w:r>
        <w:rPr>
          <w:rFonts w:ascii="Arial" w:hAnsi="Arial" w:cs="Arial"/>
          <w:i w:val="0"/>
          <w:sz w:val="22"/>
          <w:szCs w:val="22"/>
        </w:rPr>
        <w:t>colour</w:t>
      </w:r>
      <w:proofErr w:type="spellEnd"/>
      <w:r>
        <w:rPr>
          <w:rFonts w:ascii="Arial" w:hAnsi="Arial" w:cs="Arial"/>
          <w:i w:val="0"/>
          <w:sz w:val="22"/>
          <w:szCs w:val="22"/>
        </w:rPr>
        <w:t xml:space="preserve"> in please” or made other such requests then </w:t>
      </w:r>
      <w:r>
        <w:rPr>
          <w:rFonts w:ascii="Arial" w:hAnsi="Arial" w:cs="Arial"/>
          <w:b/>
          <w:sz w:val="22"/>
          <w:szCs w:val="22"/>
        </w:rPr>
        <w:t xml:space="preserve">the student must respond to this by initialing the request and following the instruction </w:t>
      </w:r>
      <w:r>
        <w:rPr>
          <w:rFonts w:ascii="Arial" w:hAnsi="Arial" w:cs="Arial"/>
          <w:i w:val="0"/>
          <w:sz w:val="22"/>
          <w:szCs w:val="22"/>
        </w:rPr>
        <w:t>before the books are next collected to be marked.</w:t>
      </w:r>
    </w:p>
    <w:p w:rsidR="00A32CA4" w:rsidRDefault="00A32CA4" w:rsidP="00A32CA4">
      <w:pPr>
        <w:rPr>
          <w:rFonts w:ascii="Arial" w:hAnsi="Arial" w:cs="Arial"/>
          <w:i w:val="0"/>
          <w:sz w:val="22"/>
          <w:szCs w:val="22"/>
        </w:rPr>
      </w:pPr>
      <w:r>
        <w:rPr>
          <w:rFonts w:ascii="Arial" w:hAnsi="Arial" w:cs="Arial"/>
          <w:b/>
          <w:i w:val="0"/>
          <w:sz w:val="22"/>
          <w:szCs w:val="22"/>
        </w:rPr>
        <w:t xml:space="preserve">Light touch/”tick and flick” marking – </w:t>
      </w:r>
      <w:r>
        <w:rPr>
          <w:rFonts w:ascii="Arial" w:hAnsi="Arial" w:cs="Arial"/>
          <w:i w:val="0"/>
          <w:sz w:val="22"/>
          <w:szCs w:val="22"/>
        </w:rPr>
        <w:t xml:space="preserve">in order to support the giving of quality feedback at key points in the learning process, other work should be marked in less detail.  Light touch marking will develop the skills of peer and self assessment, and will stand alongside whole class and teacher led marking of more closed tasks, class notes and exercises.  Teachers will acknowledge such work variously through oral feedback as well as the use of an </w:t>
      </w:r>
      <w:r>
        <w:rPr>
          <w:rFonts w:ascii="Arial" w:hAnsi="Arial" w:cs="Arial"/>
          <w:b/>
          <w:i w:val="0"/>
          <w:sz w:val="22"/>
          <w:szCs w:val="22"/>
        </w:rPr>
        <w:t>effort grade</w:t>
      </w:r>
      <w:r>
        <w:rPr>
          <w:rFonts w:ascii="Arial" w:hAnsi="Arial" w:cs="Arial"/>
          <w:i w:val="0"/>
          <w:sz w:val="22"/>
          <w:szCs w:val="22"/>
        </w:rPr>
        <w:t>, ticks, simple marks (10/10), stickers, initials, and/or brief attainment based comments.</w:t>
      </w:r>
    </w:p>
    <w:p w:rsidR="00A32CA4" w:rsidRDefault="00A32CA4" w:rsidP="00A32CA4">
      <w:pPr>
        <w:rPr>
          <w:rFonts w:ascii="Arial" w:hAnsi="Arial" w:cs="Arial"/>
          <w:i w:val="0"/>
          <w:sz w:val="22"/>
          <w:szCs w:val="22"/>
        </w:rPr>
      </w:pPr>
      <w:r>
        <w:rPr>
          <w:rFonts w:ascii="Arial" w:hAnsi="Arial" w:cs="Arial"/>
          <w:b/>
          <w:i w:val="0"/>
          <w:sz w:val="22"/>
          <w:szCs w:val="22"/>
        </w:rPr>
        <w:t xml:space="preserve">Formative marking – </w:t>
      </w:r>
      <w:r>
        <w:rPr>
          <w:rFonts w:ascii="Arial" w:hAnsi="Arial" w:cs="Arial"/>
          <w:i w:val="0"/>
          <w:sz w:val="22"/>
          <w:szCs w:val="22"/>
        </w:rPr>
        <w:t>both the marking of milestone pieces and light touch marking are examples of formative marking.  They inform the teacher and student of learning progress, identify the next steps and how they can best be taken.  It informs teacher planning.  This type of work/marking is distinct from end of unit assessments which are summative, judging student attainment and therefore progress made at a given point in time.</w:t>
      </w:r>
    </w:p>
    <w:p w:rsidR="00A32CA4" w:rsidRDefault="00A32CA4" w:rsidP="00A32CA4">
      <w:pPr>
        <w:rPr>
          <w:rFonts w:ascii="Arial" w:hAnsi="Arial" w:cs="Arial"/>
          <w:i w:val="0"/>
          <w:sz w:val="22"/>
          <w:szCs w:val="22"/>
        </w:rPr>
      </w:pPr>
      <w:r>
        <w:rPr>
          <w:rFonts w:ascii="Arial" w:hAnsi="Arial" w:cs="Arial"/>
          <w:b/>
          <w:i w:val="0"/>
          <w:sz w:val="22"/>
          <w:szCs w:val="22"/>
        </w:rPr>
        <w:t xml:space="preserve">Attainment – </w:t>
      </w:r>
      <w:r w:rsidR="00D540B1" w:rsidRPr="00D540B1">
        <w:rPr>
          <w:rFonts w:ascii="Arial" w:hAnsi="Arial" w:cs="Arial"/>
          <w:i w:val="0"/>
          <w:sz w:val="22"/>
          <w:szCs w:val="22"/>
        </w:rPr>
        <w:t>g</w:t>
      </w:r>
      <w:r>
        <w:rPr>
          <w:rFonts w:ascii="Arial" w:hAnsi="Arial" w:cs="Arial"/>
          <w:i w:val="0"/>
          <w:sz w:val="22"/>
          <w:szCs w:val="22"/>
        </w:rPr>
        <w:t>rades aren’t always necessary.  They can, for example, be meaningless given the size/nature of the task, and distract from improvement comments.  Grades can undermine confidence in some students and result in complacency for others.</w:t>
      </w:r>
    </w:p>
    <w:p w:rsidR="00A32CA4" w:rsidRDefault="00A32CA4" w:rsidP="00A32CA4">
      <w:pPr>
        <w:rPr>
          <w:rFonts w:ascii="Arial" w:hAnsi="Arial" w:cs="Arial"/>
          <w:i w:val="0"/>
          <w:sz w:val="22"/>
          <w:szCs w:val="22"/>
        </w:rPr>
      </w:pPr>
      <w:r>
        <w:rPr>
          <w:rFonts w:ascii="Arial" w:hAnsi="Arial" w:cs="Arial"/>
          <w:i w:val="0"/>
          <w:sz w:val="22"/>
          <w:szCs w:val="22"/>
        </w:rPr>
        <w:t xml:space="preserve">However, it is still important for teachers, parents and students to know periodically how well the learning is going </w:t>
      </w:r>
      <w:proofErr w:type="gramStart"/>
      <w:r>
        <w:rPr>
          <w:rFonts w:ascii="Arial" w:hAnsi="Arial" w:cs="Arial"/>
          <w:b/>
          <w:i w:val="0"/>
          <w:sz w:val="22"/>
          <w:szCs w:val="22"/>
        </w:rPr>
        <w:t xml:space="preserve">and </w:t>
      </w:r>
      <w:r>
        <w:rPr>
          <w:rFonts w:ascii="Arial" w:hAnsi="Arial" w:cs="Arial"/>
          <w:i w:val="0"/>
          <w:sz w:val="22"/>
          <w:szCs w:val="22"/>
        </w:rPr>
        <w:t xml:space="preserve"> what</w:t>
      </w:r>
      <w:proofErr w:type="gramEnd"/>
      <w:r>
        <w:rPr>
          <w:rFonts w:ascii="Arial" w:hAnsi="Arial" w:cs="Arial"/>
          <w:i w:val="0"/>
          <w:sz w:val="22"/>
          <w:szCs w:val="22"/>
        </w:rPr>
        <w:t xml:space="preserve"> still need to be done.  Students need to be clear about what they need to do to progress from one level/grade to the next, and equally</w:t>
      </w:r>
      <w:r w:rsidR="001C1596">
        <w:rPr>
          <w:rFonts w:ascii="Arial" w:hAnsi="Arial" w:cs="Arial"/>
          <w:i w:val="0"/>
          <w:sz w:val="22"/>
          <w:szCs w:val="22"/>
        </w:rPr>
        <w:t xml:space="preserve"> should be clear about the expected progress they should be making through the key stage.</w:t>
      </w:r>
    </w:p>
    <w:p w:rsidR="00EE102B" w:rsidRDefault="00EE102B" w:rsidP="00A32CA4">
      <w:pPr>
        <w:rPr>
          <w:rFonts w:ascii="Arial" w:hAnsi="Arial" w:cs="Arial"/>
          <w:i w:val="0"/>
          <w:sz w:val="22"/>
          <w:szCs w:val="22"/>
          <w:u w:val="single"/>
        </w:rPr>
      </w:pPr>
    </w:p>
    <w:p w:rsidR="00023A63" w:rsidRDefault="00023A63" w:rsidP="00A32CA4">
      <w:pPr>
        <w:rPr>
          <w:rFonts w:ascii="Arial" w:hAnsi="Arial" w:cs="Arial"/>
          <w:i w:val="0"/>
          <w:sz w:val="22"/>
          <w:szCs w:val="22"/>
        </w:rPr>
      </w:pPr>
      <w:r>
        <w:rPr>
          <w:rFonts w:ascii="Arial" w:hAnsi="Arial" w:cs="Arial"/>
          <w:i w:val="0"/>
          <w:sz w:val="22"/>
          <w:szCs w:val="22"/>
          <w:u w:val="single"/>
        </w:rPr>
        <w:lastRenderedPageBreak/>
        <w:t>In order to support this process:</w:t>
      </w:r>
    </w:p>
    <w:p w:rsidR="00023A63" w:rsidRDefault="00023A63" w:rsidP="00023A63">
      <w:pPr>
        <w:pStyle w:val="ListParagraph"/>
        <w:numPr>
          <w:ilvl w:val="0"/>
          <w:numId w:val="7"/>
        </w:numPr>
        <w:rPr>
          <w:rFonts w:ascii="Arial" w:hAnsi="Arial" w:cs="Arial"/>
          <w:i w:val="0"/>
          <w:sz w:val="22"/>
          <w:szCs w:val="22"/>
        </w:rPr>
      </w:pPr>
      <w:r>
        <w:rPr>
          <w:rFonts w:ascii="Arial" w:hAnsi="Arial" w:cs="Arial"/>
          <w:i w:val="0"/>
          <w:sz w:val="22"/>
          <w:szCs w:val="22"/>
        </w:rPr>
        <w:t xml:space="preserve">Levels and grades should be </w:t>
      </w:r>
      <w:r>
        <w:rPr>
          <w:rFonts w:ascii="Arial" w:hAnsi="Arial" w:cs="Arial"/>
          <w:i w:val="0"/>
          <w:sz w:val="22"/>
          <w:szCs w:val="22"/>
          <w:u w:val="single"/>
        </w:rPr>
        <w:t>‘translated’</w:t>
      </w:r>
      <w:r>
        <w:rPr>
          <w:rFonts w:ascii="Arial" w:hAnsi="Arial" w:cs="Arial"/>
          <w:i w:val="0"/>
          <w:sz w:val="22"/>
          <w:szCs w:val="22"/>
        </w:rPr>
        <w:t xml:space="preserve"> into student speak and shared with students.</w:t>
      </w:r>
    </w:p>
    <w:p w:rsidR="00D540B1" w:rsidRDefault="00D540B1" w:rsidP="00023A63">
      <w:pPr>
        <w:pStyle w:val="ListParagraph"/>
        <w:numPr>
          <w:ilvl w:val="0"/>
          <w:numId w:val="7"/>
        </w:numPr>
        <w:rPr>
          <w:rFonts w:ascii="Arial" w:hAnsi="Arial" w:cs="Arial"/>
          <w:i w:val="0"/>
          <w:sz w:val="22"/>
          <w:szCs w:val="22"/>
        </w:rPr>
      </w:pPr>
      <w:r>
        <w:rPr>
          <w:rFonts w:ascii="Arial" w:hAnsi="Arial" w:cs="Arial"/>
          <w:i w:val="0"/>
          <w:sz w:val="22"/>
          <w:szCs w:val="22"/>
        </w:rPr>
        <w:t>Key pieces of work or learning milestones will be awarded an attainment grade expressed in terms of an interim KS level or grade.</w:t>
      </w:r>
    </w:p>
    <w:p w:rsidR="00D540B1" w:rsidRDefault="00D540B1" w:rsidP="00023A63">
      <w:pPr>
        <w:pStyle w:val="ListParagraph"/>
        <w:numPr>
          <w:ilvl w:val="0"/>
          <w:numId w:val="7"/>
        </w:numPr>
        <w:rPr>
          <w:rFonts w:ascii="Arial" w:hAnsi="Arial" w:cs="Arial"/>
          <w:i w:val="0"/>
          <w:sz w:val="22"/>
          <w:szCs w:val="22"/>
        </w:rPr>
      </w:pPr>
      <w:r>
        <w:rPr>
          <w:rFonts w:ascii="Arial" w:hAnsi="Arial" w:cs="Arial"/>
          <w:i w:val="0"/>
          <w:sz w:val="22"/>
          <w:szCs w:val="22"/>
        </w:rPr>
        <w:t>At the end of a unit a formal assessment will take place and a KS level or grade will be awarded.</w:t>
      </w:r>
    </w:p>
    <w:p w:rsidR="00D540B1" w:rsidRDefault="00D540B1" w:rsidP="00D540B1">
      <w:pPr>
        <w:rPr>
          <w:rFonts w:ascii="Arial" w:hAnsi="Arial" w:cs="Arial"/>
          <w:i w:val="0"/>
          <w:sz w:val="22"/>
          <w:szCs w:val="22"/>
        </w:rPr>
      </w:pPr>
      <w:r>
        <w:rPr>
          <w:rFonts w:ascii="Arial" w:hAnsi="Arial" w:cs="Arial"/>
          <w:b/>
          <w:i w:val="0"/>
          <w:sz w:val="22"/>
          <w:szCs w:val="22"/>
        </w:rPr>
        <w:t xml:space="preserve">Effort – </w:t>
      </w:r>
      <w:r>
        <w:rPr>
          <w:rFonts w:ascii="Arial" w:hAnsi="Arial" w:cs="Arial"/>
          <w:i w:val="0"/>
          <w:sz w:val="22"/>
          <w:szCs w:val="22"/>
        </w:rPr>
        <w:t>students of all ages and abilities say they like to see effort acknowledged.  Effort, though crucial for learning success, is distinct from attainment levels and is personal to the individual.  Effort should be acknowledged by the awarding of an effort grade in line with whole college policy, descending from A at the top end of the scale to D at the bottom.</w:t>
      </w:r>
    </w:p>
    <w:p w:rsidR="00D540B1" w:rsidRDefault="00D540B1" w:rsidP="00D540B1">
      <w:pPr>
        <w:rPr>
          <w:rFonts w:ascii="Arial" w:hAnsi="Arial" w:cs="Arial"/>
          <w:i w:val="0"/>
          <w:sz w:val="22"/>
          <w:szCs w:val="22"/>
        </w:rPr>
      </w:pPr>
      <w:r>
        <w:rPr>
          <w:rFonts w:ascii="Arial" w:hAnsi="Arial" w:cs="Arial"/>
          <w:b/>
          <w:i w:val="0"/>
          <w:sz w:val="22"/>
          <w:szCs w:val="22"/>
        </w:rPr>
        <w:t xml:space="preserve">Quality Control – </w:t>
      </w:r>
      <w:r>
        <w:rPr>
          <w:rFonts w:ascii="Arial" w:hAnsi="Arial" w:cs="Arial"/>
          <w:i w:val="0"/>
          <w:sz w:val="22"/>
          <w:szCs w:val="22"/>
        </w:rPr>
        <w:t>in order to ensure the consistent application of standards and to support the sharing of good practice, departments will sample (</w:t>
      </w:r>
      <w:proofErr w:type="spellStart"/>
      <w:r>
        <w:rPr>
          <w:rFonts w:ascii="Arial" w:hAnsi="Arial" w:cs="Arial"/>
          <w:i w:val="0"/>
          <w:sz w:val="22"/>
          <w:szCs w:val="22"/>
        </w:rPr>
        <w:t>eg</w:t>
      </w:r>
      <w:proofErr w:type="spellEnd"/>
      <w:r>
        <w:rPr>
          <w:rFonts w:ascii="Arial" w:hAnsi="Arial" w:cs="Arial"/>
          <w:i w:val="0"/>
          <w:sz w:val="22"/>
          <w:szCs w:val="22"/>
        </w:rPr>
        <w:t xml:space="preserve"> a top, middle, bottom) milestones pieces and end of unit assessments for moderation.  Time for this will be agreed by departments and may include department meetings, cluster meetings, Learning Review days or by accessing the directed time budget.  Examples of standardized work should be retained and shared with students as part of the learning process, and can form part of the department’s marking evidence base for </w:t>
      </w:r>
      <w:proofErr w:type="spellStart"/>
      <w:r>
        <w:rPr>
          <w:rFonts w:ascii="Arial" w:hAnsi="Arial" w:cs="Arial"/>
          <w:i w:val="0"/>
          <w:sz w:val="22"/>
          <w:szCs w:val="22"/>
        </w:rPr>
        <w:t>Ofsted</w:t>
      </w:r>
      <w:proofErr w:type="spellEnd"/>
      <w:r>
        <w:rPr>
          <w:rFonts w:ascii="Arial" w:hAnsi="Arial" w:cs="Arial"/>
          <w:i w:val="0"/>
          <w:sz w:val="22"/>
          <w:szCs w:val="22"/>
        </w:rPr>
        <w:t>.</w:t>
      </w:r>
    </w:p>
    <w:p w:rsidR="00A30CDA" w:rsidRDefault="00D540B1" w:rsidP="00D540B1">
      <w:pPr>
        <w:rPr>
          <w:rFonts w:ascii="Arial" w:hAnsi="Arial" w:cs="Arial"/>
          <w:i w:val="0"/>
          <w:sz w:val="22"/>
          <w:szCs w:val="22"/>
        </w:rPr>
      </w:pPr>
      <w:proofErr w:type="spellStart"/>
      <w:r>
        <w:rPr>
          <w:rFonts w:ascii="Arial" w:hAnsi="Arial" w:cs="Arial"/>
          <w:b/>
          <w:i w:val="0"/>
          <w:sz w:val="22"/>
          <w:szCs w:val="22"/>
        </w:rPr>
        <w:t>Colour</w:t>
      </w:r>
      <w:proofErr w:type="spellEnd"/>
      <w:r>
        <w:rPr>
          <w:rFonts w:ascii="Arial" w:hAnsi="Arial" w:cs="Arial"/>
          <w:b/>
          <w:i w:val="0"/>
          <w:sz w:val="22"/>
          <w:szCs w:val="22"/>
        </w:rPr>
        <w:t xml:space="preserve"> of ink – </w:t>
      </w:r>
      <w:r>
        <w:rPr>
          <w:rFonts w:ascii="Arial" w:hAnsi="Arial" w:cs="Arial"/>
          <w:i w:val="0"/>
          <w:sz w:val="22"/>
          <w:szCs w:val="22"/>
        </w:rPr>
        <w:t>having spoken to students there appears to be no concern about the use of red ink for marking. Students, instead, expressed concern about over detailed marking which was seen as discouraging and ‘spoilt’ presentation.  RED ink or one that contrasts with that used by the student is therefore recommended.</w:t>
      </w:r>
    </w:p>
    <w:p w:rsidR="000C0DF5" w:rsidRDefault="000C0DF5" w:rsidP="00D540B1">
      <w:pPr>
        <w:rPr>
          <w:rFonts w:ascii="Arial" w:hAnsi="Arial" w:cs="Arial"/>
          <w:b/>
          <w:i w:val="0"/>
          <w:sz w:val="22"/>
          <w:szCs w:val="22"/>
        </w:rPr>
      </w:pPr>
      <w:r w:rsidRPr="000C0DF5">
        <w:rPr>
          <w:rFonts w:ascii="Arial" w:hAnsi="Arial" w:cs="Arial"/>
          <w:b/>
          <w:i w:val="0"/>
          <w:sz w:val="22"/>
          <w:szCs w:val="22"/>
        </w:rPr>
        <w:t>Effort Grades</w:t>
      </w:r>
    </w:p>
    <w:p w:rsidR="000C0DF5" w:rsidRDefault="000C0DF5" w:rsidP="00D540B1">
      <w:pPr>
        <w:rPr>
          <w:rFonts w:ascii="Arial" w:hAnsi="Arial" w:cs="Arial"/>
          <w:i w:val="0"/>
          <w:sz w:val="22"/>
          <w:szCs w:val="22"/>
        </w:rPr>
      </w:pPr>
    </w:p>
    <w:p w:rsidR="000C0DF5" w:rsidRDefault="000C0DF5" w:rsidP="00D540B1">
      <w:pPr>
        <w:rPr>
          <w:rFonts w:ascii="Arial" w:hAnsi="Arial" w:cs="Arial"/>
          <w:i w:val="0"/>
          <w:sz w:val="22"/>
          <w:szCs w:val="22"/>
        </w:rPr>
      </w:pPr>
    </w:p>
    <w:p w:rsidR="00EE102B" w:rsidRDefault="00EE102B" w:rsidP="00D540B1">
      <w:pPr>
        <w:rPr>
          <w:rFonts w:ascii="Arial" w:hAnsi="Arial" w:cs="Arial"/>
          <w:i w:val="0"/>
          <w:sz w:val="22"/>
          <w:szCs w:val="22"/>
        </w:rPr>
      </w:pPr>
    </w:p>
    <w:p w:rsidR="00EE102B" w:rsidRDefault="00EE102B" w:rsidP="00D540B1">
      <w:pPr>
        <w:rPr>
          <w:rFonts w:ascii="Arial" w:hAnsi="Arial" w:cs="Arial"/>
          <w:i w:val="0"/>
          <w:sz w:val="22"/>
          <w:szCs w:val="22"/>
        </w:rPr>
      </w:pPr>
    </w:p>
    <w:p w:rsidR="00EE102B" w:rsidRDefault="00EE102B" w:rsidP="00D540B1">
      <w:pPr>
        <w:rPr>
          <w:rFonts w:ascii="Arial" w:hAnsi="Arial" w:cs="Arial"/>
          <w:i w:val="0"/>
          <w:sz w:val="22"/>
          <w:szCs w:val="22"/>
        </w:rPr>
      </w:pPr>
    </w:p>
    <w:p w:rsidR="00EE102B" w:rsidRDefault="00EE102B" w:rsidP="00D540B1">
      <w:pPr>
        <w:rPr>
          <w:rFonts w:ascii="Arial" w:hAnsi="Arial" w:cs="Arial"/>
          <w:i w:val="0"/>
          <w:sz w:val="22"/>
          <w:szCs w:val="22"/>
        </w:rPr>
      </w:pPr>
    </w:p>
    <w:p w:rsidR="00EE102B" w:rsidRDefault="00EE102B" w:rsidP="00D540B1">
      <w:pPr>
        <w:rPr>
          <w:rFonts w:ascii="Arial" w:hAnsi="Arial" w:cs="Arial"/>
          <w:i w:val="0"/>
          <w:sz w:val="22"/>
          <w:szCs w:val="22"/>
        </w:rPr>
      </w:pPr>
    </w:p>
    <w:p w:rsidR="00EE102B" w:rsidRDefault="00EE102B" w:rsidP="00D540B1">
      <w:pPr>
        <w:rPr>
          <w:rFonts w:ascii="Arial" w:hAnsi="Arial" w:cs="Arial"/>
          <w:i w:val="0"/>
          <w:sz w:val="22"/>
          <w:szCs w:val="22"/>
        </w:rPr>
      </w:pPr>
    </w:p>
    <w:p w:rsidR="00EE102B" w:rsidRDefault="00EE102B" w:rsidP="00D540B1">
      <w:pPr>
        <w:rPr>
          <w:rFonts w:ascii="Arial" w:hAnsi="Arial" w:cs="Arial"/>
          <w:i w:val="0"/>
          <w:sz w:val="22"/>
          <w:szCs w:val="22"/>
        </w:rPr>
      </w:pPr>
    </w:p>
    <w:p w:rsidR="00EE102B" w:rsidRDefault="00EE102B" w:rsidP="00D540B1">
      <w:pPr>
        <w:rPr>
          <w:rFonts w:ascii="Arial" w:hAnsi="Arial" w:cs="Arial"/>
          <w:i w:val="0"/>
          <w:sz w:val="22"/>
          <w:szCs w:val="22"/>
        </w:rPr>
      </w:pPr>
    </w:p>
    <w:p w:rsidR="00EE102B" w:rsidRDefault="00EE102B" w:rsidP="00D540B1">
      <w:pPr>
        <w:rPr>
          <w:rFonts w:ascii="Arial" w:hAnsi="Arial" w:cs="Arial"/>
          <w:i w:val="0"/>
          <w:sz w:val="22"/>
          <w:szCs w:val="22"/>
        </w:rPr>
      </w:pPr>
    </w:p>
    <w:p w:rsidR="000C0DF5" w:rsidRDefault="000C0DF5" w:rsidP="00D540B1">
      <w:pPr>
        <w:rPr>
          <w:rFonts w:ascii="Arial" w:hAnsi="Arial" w:cs="Arial"/>
          <w:i w:val="0"/>
          <w:sz w:val="22"/>
          <w:szCs w:val="22"/>
        </w:rPr>
      </w:pPr>
    </w:p>
    <w:p w:rsidR="000C0DF5" w:rsidRDefault="000C0DF5" w:rsidP="00D540B1">
      <w:pPr>
        <w:rPr>
          <w:rFonts w:ascii="Arial" w:hAnsi="Arial" w:cs="Arial"/>
          <w:b/>
          <w:i w:val="0"/>
          <w:sz w:val="22"/>
          <w:szCs w:val="22"/>
        </w:rPr>
      </w:pPr>
      <w:r>
        <w:rPr>
          <w:rFonts w:ascii="Arial" w:hAnsi="Arial" w:cs="Arial"/>
          <w:b/>
          <w:i w:val="0"/>
          <w:sz w:val="22"/>
          <w:szCs w:val="22"/>
        </w:rPr>
        <w:lastRenderedPageBreak/>
        <w:t>Recording</w:t>
      </w:r>
    </w:p>
    <w:p w:rsidR="000C0DF5" w:rsidRDefault="000C0DF5" w:rsidP="00D540B1">
      <w:pPr>
        <w:rPr>
          <w:rFonts w:ascii="Arial" w:hAnsi="Arial" w:cs="Arial"/>
          <w:i w:val="0"/>
          <w:sz w:val="22"/>
          <w:szCs w:val="22"/>
        </w:rPr>
      </w:pPr>
      <w:r>
        <w:rPr>
          <w:rFonts w:ascii="Arial" w:hAnsi="Arial" w:cs="Arial"/>
          <w:i w:val="0"/>
          <w:sz w:val="22"/>
          <w:szCs w:val="22"/>
        </w:rPr>
        <w:t>Marks must be recorded on individual pieces of graphical/written work.</w:t>
      </w:r>
    </w:p>
    <w:p w:rsidR="000C0DF5" w:rsidRDefault="000C0DF5" w:rsidP="00D540B1">
      <w:pPr>
        <w:rPr>
          <w:rFonts w:ascii="Arial" w:hAnsi="Arial" w:cs="Arial"/>
          <w:i w:val="0"/>
          <w:sz w:val="22"/>
          <w:szCs w:val="22"/>
        </w:rPr>
      </w:pPr>
      <w:r>
        <w:rPr>
          <w:rFonts w:ascii="Arial" w:hAnsi="Arial" w:cs="Arial"/>
          <w:i w:val="0"/>
          <w:sz w:val="22"/>
          <w:szCs w:val="22"/>
        </w:rPr>
        <w:t>All marks should be recorded in teachers’ planners</w:t>
      </w:r>
    </w:p>
    <w:p w:rsidR="000C0DF5" w:rsidRDefault="000C0DF5" w:rsidP="00D540B1">
      <w:pPr>
        <w:rPr>
          <w:rFonts w:ascii="Arial" w:hAnsi="Arial" w:cs="Arial"/>
          <w:i w:val="0"/>
          <w:sz w:val="22"/>
          <w:szCs w:val="22"/>
        </w:rPr>
      </w:pPr>
      <w:r>
        <w:rPr>
          <w:rFonts w:ascii="Arial" w:hAnsi="Arial" w:cs="Arial"/>
          <w:i w:val="0"/>
          <w:sz w:val="22"/>
          <w:szCs w:val="22"/>
        </w:rPr>
        <w:t>In addition to the requirements from examination boards/</w:t>
      </w:r>
      <w:proofErr w:type="spellStart"/>
      <w:r>
        <w:rPr>
          <w:rFonts w:ascii="Arial" w:hAnsi="Arial" w:cs="Arial"/>
          <w:i w:val="0"/>
          <w:sz w:val="22"/>
          <w:szCs w:val="22"/>
        </w:rPr>
        <w:t>DfES</w:t>
      </w:r>
      <w:proofErr w:type="spellEnd"/>
      <w:r>
        <w:rPr>
          <w:rFonts w:ascii="Arial" w:hAnsi="Arial" w:cs="Arial"/>
          <w:i w:val="0"/>
          <w:sz w:val="22"/>
          <w:szCs w:val="22"/>
        </w:rPr>
        <w:t xml:space="preserve"> etc, marks for external bodies will be recorded on the School Information management System (SIMS).</w:t>
      </w:r>
    </w:p>
    <w:p w:rsidR="000C0DF5" w:rsidRDefault="000C0DF5" w:rsidP="00D540B1">
      <w:pPr>
        <w:rPr>
          <w:rFonts w:ascii="Arial" w:hAnsi="Arial" w:cs="Arial"/>
          <w:i w:val="0"/>
          <w:sz w:val="22"/>
          <w:szCs w:val="22"/>
        </w:rPr>
      </w:pPr>
      <w:r>
        <w:rPr>
          <w:rFonts w:ascii="Arial" w:hAnsi="Arial" w:cs="Arial"/>
          <w:i w:val="0"/>
          <w:sz w:val="22"/>
          <w:szCs w:val="22"/>
        </w:rPr>
        <w:t>Evidence of attainment needs to be retained in order to support judgments made and to inform future planning and learning.  Formative records should be accessible to both staff and parents of</w:t>
      </w:r>
      <w:r w:rsidR="00DC7E12">
        <w:rPr>
          <w:rFonts w:ascii="Arial" w:hAnsi="Arial" w:cs="Arial"/>
          <w:i w:val="0"/>
          <w:sz w:val="22"/>
          <w:szCs w:val="22"/>
        </w:rPr>
        <w:t xml:space="preserve"> students.</w:t>
      </w:r>
    </w:p>
    <w:p w:rsidR="00DC7E12" w:rsidRDefault="00DC7E12" w:rsidP="00D540B1">
      <w:pPr>
        <w:rPr>
          <w:rFonts w:ascii="Arial" w:hAnsi="Arial" w:cs="Arial"/>
          <w:i w:val="0"/>
          <w:sz w:val="22"/>
          <w:szCs w:val="22"/>
        </w:rPr>
      </w:pPr>
      <w:r>
        <w:rPr>
          <w:rFonts w:ascii="Arial" w:hAnsi="Arial" w:cs="Arial"/>
          <w:i w:val="0"/>
          <w:sz w:val="22"/>
          <w:szCs w:val="22"/>
        </w:rPr>
        <w:t>All students are entitled to their own formative record of attainment, which reflects their achievements, both within and beyond school and should include achievements identified by the student.  These records will naturally be reflected in the reporting process.</w:t>
      </w:r>
    </w:p>
    <w:p w:rsidR="00DC7E12" w:rsidRPr="000C0DF5" w:rsidRDefault="00DC7E12" w:rsidP="00D540B1">
      <w:pPr>
        <w:rPr>
          <w:rFonts w:ascii="Arial" w:hAnsi="Arial" w:cs="Arial"/>
          <w:i w:val="0"/>
          <w:sz w:val="22"/>
          <w:szCs w:val="22"/>
        </w:rPr>
      </w:pPr>
      <w:r>
        <w:rPr>
          <w:rFonts w:ascii="Arial" w:hAnsi="Arial" w:cs="Arial"/>
          <w:i w:val="0"/>
          <w:sz w:val="22"/>
          <w:szCs w:val="22"/>
        </w:rPr>
        <w:t>Teachers must keep sufficient written records to enable them to make professional judgments about the attendance, attainment and progress of their students.  This information must be available to share with others if required.  Teachers are expected to make use of the Unity College Staff Planner although many teachers will also record data electronically.</w:t>
      </w:r>
    </w:p>
    <w:p w:rsidR="00A30CDA" w:rsidRDefault="00A30CDA">
      <w:pPr>
        <w:rPr>
          <w:rFonts w:ascii="Arial" w:hAnsi="Arial" w:cs="Arial"/>
          <w:i w:val="0"/>
          <w:sz w:val="22"/>
          <w:szCs w:val="22"/>
        </w:rPr>
      </w:pPr>
    </w:p>
    <w:sectPr w:rsidR="00A30CDA" w:rsidSect="00EE102B">
      <w:pgSz w:w="11906" w:h="16838"/>
      <w:pgMar w:top="1276" w:right="907"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93CB8"/>
    <w:multiLevelType w:val="hybridMultilevel"/>
    <w:tmpl w:val="3B00C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216762"/>
    <w:multiLevelType w:val="hybridMultilevel"/>
    <w:tmpl w:val="F1469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DC0AAD"/>
    <w:multiLevelType w:val="hybridMultilevel"/>
    <w:tmpl w:val="5C2EC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B75A72"/>
    <w:multiLevelType w:val="hybridMultilevel"/>
    <w:tmpl w:val="2082A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067FE2"/>
    <w:multiLevelType w:val="hybridMultilevel"/>
    <w:tmpl w:val="9C86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C36200"/>
    <w:multiLevelType w:val="hybridMultilevel"/>
    <w:tmpl w:val="AE3E2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2A0AA9"/>
    <w:multiLevelType w:val="hybridMultilevel"/>
    <w:tmpl w:val="3F8A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6E5148"/>
    <w:multiLevelType w:val="hybridMultilevel"/>
    <w:tmpl w:val="EBE8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AE5F1E"/>
    <w:multiLevelType w:val="hybridMultilevel"/>
    <w:tmpl w:val="B9F0DE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2C0974"/>
    <w:multiLevelType w:val="hybridMultilevel"/>
    <w:tmpl w:val="8D0A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9"/>
  </w:num>
  <w:num w:numId="5">
    <w:abstractNumId w:val="0"/>
  </w:num>
  <w:num w:numId="6">
    <w:abstractNumId w:val="4"/>
  </w:num>
  <w:num w:numId="7">
    <w:abstractNumId w:val="5"/>
  </w:num>
  <w:num w:numId="8">
    <w:abstractNumId w:val="1"/>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C7634E"/>
    <w:rsid w:val="00023A63"/>
    <w:rsid w:val="00046F47"/>
    <w:rsid w:val="00053A3D"/>
    <w:rsid w:val="000C0DF5"/>
    <w:rsid w:val="0011212F"/>
    <w:rsid w:val="001C1596"/>
    <w:rsid w:val="00214D4A"/>
    <w:rsid w:val="00276BF0"/>
    <w:rsid w:val="002C2033"/>
    <w:rsid w:val="002F3518"/>
    <w:rsid w:val="00444ED6"/>
    <w:rsid w:val="00454A1C"/>
    <w:rsid w:val="004F142A"/>
    <w:rsid w:val="005269B6"/>
    <w:rsid w:val="005D238A"/>
    <w:rsid w:val="006C1263"/>
    <w:rsid w:val="0070293D"/>
    <w:rsid w:val="00711EB8"/>
    <w:rsid w:val="00773A8F"/>
    <w:rsid w:val="00817B0B"/>
    <w:rsid w:val="008A617A"/>
    <w:rsid w:val="009D0090"/>
    <w:rsid w:val="00A30CDA"/>
    <w:rsid w:val="00A32CA4"/>
    <w:rsid w:val="00A51333"/>
    <w:rsid w:val="00B44163"/>
    <w:rsid w:val="00C7634E"/>
    <w:rsid w:val="00C97844"/>
    <w:rsid w:val="00D22804"/>
    <w:rsid w:val="00D540B1"/>
    <w:rsid w:val="00D73E62"/>
    <w:rsid w:val="00DB2D69"/>
    <w:rsid w:val="00DC7E12"/>
    <w:rsid w:val="00DE271D"/>
    <w:rsid w:val="00E209A7"/>
    <w:rsid w:val="00EA206E"/>
    <w:rsid w:val="00EB41EE"/>
    <w:rsid w:val="00EE102B"/>
    <w:rsid w:val="00EE5E41"/>
    <w:rsid w:val="00F37267"/>
    <w:rsid w:val="00FD1954"/>
    <w:rsid w:val="00FD29CE"/>
    <w:rsid w:val="00FE7C02"/>
    <w:rsid w:val="00FF22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9A7"/>
    <w:rPr>
      <w:i/>
      <w:iCs/>
      <w:sz w:val="20"/>
      <w:szCs w:val="20"/>
    </w:rPr>
  </w:style>
  <w:style w:type="paragraph" w:styleId="Heading1">
    <w:name w:val="heading 1"/>
    <w:basedOn w:val="Normal"/>
    <w:next w:val="Normal"/>
    <w:link w:val="Heading1Char"/>
    <w:uiPriority w:val="9"/>
    <w:qFormat/>
    <w:rsid w:val="00E209A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209A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209A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209A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209A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209A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209A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209A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209A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9A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209A7"/>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209A7"/>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209A7"/>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209A7"/>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209A7"/>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209A7"/>
    <w:rPr>
      <w:b/>
      <w:bCs/>
      <w:color w:val="943634" w:themeColor="accent2" w:themeShade="BF"/>
      <w:sz w:val="18"/>
      <w:szCs w:val="18"/>
    </w:rPr>
  </w:style>
  <w:style w:type="paragraph" w:styleId="Title">
    <w:name w:val="Title"/>
    <w:basedOn w:val="Normal"/>
    <w:next w:val="Normal"/>
    <w:link w:val="TitleChar"/>
    <w:uiPriority w:val="10"/>
    <w:qFormat/>
    <w:rsid w:val="00E209A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209A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209A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209A7"/>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209A7"/>
    <w:rPr>
      <w:b/>
      <w:bCs/>
      <w:spacing w:val="0"/>
    </w:rPr>
  </w:style>
  <w:style w:type="character" w:styleId="Emphasis">
    <w:name w:val="Emphasis"/>
    <w:uiPriority w:val="20"/>
    <w:qFormat/>
    <w:rsid w:val="00E209A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209A7"/>
    <w:pPr>
      <w:spacing w:after="0" w:line="240" w:lineRule="auto"/>
    </w:pPr>
  </w:style>
  <w:style w:type="paragraph" w:styleId="ListParagraph">
    <w:name w:val="List Paragraph"/>
    <w:basedOn w:val="Normal"/>
    <w:uiPriority w:val="34"/>
    <w:qFormat/>
    <w:rsid w:val="00E209A7"/>
    <w:pPr>
      <w:ind w:left="720"/>
      <w:contextualSpacing/>
    </w:pPr>
  </w:style>
  <w:style w:type="paragraph" w:styleId="Quote">
    <w:name w:val="Quote"/>
    <w:basedOn w:val="Normal"/>
    <w:next w:val="Normal"/>
    <w:link w:val="QuoteChar"/>
    <w:uiPriority w:val="29"/>
    <w:qFormat/>
    <w:rsid w:val="00E209A7"/>
    <w:rPr>
      <w:i w:val="0"/>
      <w:iCs w:val="0"/>
      <w:color w:val="943634" w:themeColor="accent2" w:themeShade="BF"/>
    </w:rPr>
  </w:style>
  <w:style w:type="character" w:customStyle="1" w:styleId="QuoteChar">
    <w:name w:val="Quote Char"/>
    <w:basedOn w:val="DefaultParagraphFont"/>
    <w:link w:val="Quote"/>
    <w:uiPriority w:val="29"/>
    <w:rsid w:val="00E209A7"/>
    <w:rPr>
      <w:color w:val="943634" w:themeColor="accent2" w:themeShade="BF"/>
      <w:sz w:val="20"/>
      <w:szCs w:val="20"/>
    </w:rPr>
  </w:style>
  <w:style w:type="paragraph" w:styleId="IntenseQuote">
    <w:name w:val="Intense Quote"/>
    <w:basedOn w:val="Normal"/>
    <w:next w:val="Normal"/>
    <w:link w:val="IntenseQuoteChar"/>
    <w:uiPriority w:val="30"/>
    <w:qFormat/>
    <w:rsid w:val="00E209A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209A7"/>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209A7"/>
    <w:rPr>
      <w:rFonts w:asciiTheme="majorHAnsi" w:eastAsiaTheme="majorEastAsia" w:hAnsiTheme="majorHAnsi" w:cstheme="majorBidi"/>
      <w:i/>
      <w:iCs/>
      <w:color w:val="C0504D" w:themeColor="accent2"/>
    </w:rPr>
  </w:style>
  <w:style w:type="character" w:styleId="IntenseEmphasis">
    <w:name w:val="Intense Emphasis"/>
    <w:uiPriority w:val="21"/>
    <w:qFormat/>
    <w:rsid w:val="00E209A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209A7"/>
    <w:rPr>
      <w:i/>
      <w:iCs/>
      <w:smallCaps/>
      <w:color w:val="C0504D" w:themeColor="accent2"/>
      <w:u w:color="C0504D" w:themeColor="accent2"/>
    </w:rPr>
  </w:style>
  <w:style w:type="character" w:styleId="IntenseReference">
    <w:name w:val="Intense Reference"/>
    <w:uiPriority w:val="32"/>
    <w:qFormat/>
    <w:rsid w:val="00E209A7"/>
    <w:rPr>
      <w:b/>
      <w:bCs/>
      <w:i/>
      <w:iCs/>
      <w:smallCaps/>
      <w:color w:val="C0504D" w:themeColor="accent2"/>
      <w:u w:color="C0504D" w:themeColor="accent2"/>
    </w:rPr>
  </w:style>
  <w:style w:type="character" w:styleId="BookTitle">
    <w:name w:val="Book Title"/>
    <w:uiPriority w:val="33"/>
    <w:qFormat/>
    <w:rsid w:val="00E209A7"/>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209A7"/>
    <w:pPr>
      <w:outlineLvl w:val="9"/>
    </w:pPr>
  </w:style>
  <w:style w:type="table" w:styleId="TableGrid">
    <w:name w:val="Table Grid"/>
    <w:basedOn w:val="TableNormal"/>
    <w:uiPriority w:val="59"/>
    <w:rsid w:val="009D00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0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DA"/>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17990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jclark</dc:creator>
  <cp:lastModifiedBy>jbrennan</cp:lastModifiedBy>
  <cp:revision>3</cp:revision>
  <cp:lastPrinted>2013-03-18T10:20:00Z</cp:lastPrinted>
  <dcterms:created xsi:type="dcterms:W3CDTF">2013-05-16T11:16:00Z</dcterms:created>
  <dcterms:modified xsi:type="dcterms:W3CDTF">2013-05-17T14:23:00Z</dcterms:modified>
</cp:coreProperties>
</file>