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8AB3" w14:textId="5CA0DAED" w:rsidR="00274936" w:rsidRDefault="00274936" w:rsidP="00532DC3">
      <w:pPr>
        <w:spacing w:after="0" w:line="240" w:lineRule="auto"/>
        <w:jc w:val="center"/>
        <w:rPr>
          <w:b/>
          <w:sz w:val="44"/>
          <w:szCs w:val="44"/>
        </w:rPr>
      </w:pPr>
      <w:r w:rsidRPr="00274936">
        <w:rPr>
          <w:b/>
          <w:sz w:val="44"/>
          <w:szCs w:val="44"/>
        </w:rPr>
        <w:t>Science Technician</w:t>
      </w:r>
    </w:p>
    <w:p w14:paraId="21FB9988" w14:textId="77777777" w:rsidR="00D23E5D" w:rsidRPr="00274936" w:rsidRDefault="00D23E5D" w:rsidP="00532DC3">
      <w:pPr>
        <w:spacing w:after="0" w:line="240" w:lineRule="auto"/>
        <w:jc w:val="center"/>
        <w:rPr>
          <w:b/>
          <w:sz w:val="44"/>
          <w:szCs w:val="44"/>
        </w:rPr>
      </w:pPr>
    </w:p>
    <w:p w14:paraId="4AD1B83C" w14:textId="5795B07C" w:rsidR="00D23E5D" w:rsidRDefault="00D23E5D" w:rsidP="00D23E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Up to 35</w:t>
      </w:r>
      <w:bookmarkStart w:id="0" w:name="_GoBack"/>
      <w:bookmarkEnd w:id="0"/>
      <w:r>
        <w:rPr>
          <w:sz w:val="28"/>
          <w:szCs w:val="28"/>
        </w:rPr>
        <w:t xml:space="preserve"> hours </w:t>
      </w:r>
      <w:r w:rsidR="000D2A47">
        <w:rPr>
          <w:sz w:val="28"/>
          <w:szCs w:val="28"/>
        </w:rPr>
        <w:t xml:space="preserve">per week, </w:t>
      </w:r>
      <w:r>
        <w:rPr>
          <w:sz w:val="28"/>
          <w:szCs w:val="28"/>
        </w:rPr>
        <w:t>term-time only (</w:t>
      </w:r>
      <w:r w:rsidRPr="000D2A47">
        <w:rPr>
          <w:sz w:val="28"/>
          <w:szCs w:val="28"/>
        </w:rPr>
        <w:t>38 weeks per year</w:t>
      </w:r>
      <w:r>
        <w:rPr>
          <w:sz w:val="28"/>
          <w:szCs w:val="28"/>
        </w:rPr>
        <w:t>)</w:t>
      </w:r>
    </w:p>
    <w:p w14:paraId="73109647" w14:textId="74672A73" w:rsidR="00274936" w:rsidRPr="000D2A47" w:rsidRDefault="00274936" w:rsidP="00532DC3">
      <w:pPr>
        <w:spacing w:after="0" w:line="240" w:lineRule="auto"/>
        <w:jc w:val="center"/>
        <w:rPr>
          <w:sz w:val="28"/>
          <w:szCs w:val="28"/>
        </w:rPr>
      </w:pPr>
      <w:r w:rsidRPr="000D2A47">
        <w:rPr>
          <w:sz w:val="28"/>
          <w:szCs w:val="28"/>
        </w:rPr>
        <w:t xml:space="preserve">Grade 3 </w:t>
      </w:r>
      <w:r w:rsidR="00D23E5D">
        <w:rPr>
          <w:sz w:val="28"/>
          <w:szCs w:val="28"/>
        </w:rPr>
        <w:t>(point 2-4</w:t>
      </w:r>
      <w:r w:rsidRPr="000D2A47">
        <w:rPr>
          <w:sz w:val="28"/>
          <w:szCs w:val="28"/>
        </w:rPr>
        <w:t>, £</w:t>
      </w:r>
      <w:r w:rsidR="00D23E5D">
        <w:rPr>
          <w:sz w:val="28"/>
          <w:szCs w:val="28"/>
        </w:rPr>
        <w:t>17,711-£18,246</w:t>
      </w:r>
      <w:r w:rsidR="000D2A47">
        <w:rPr>
          <w:sz w:val="28"/>
          <w:szCs w:val="28"/>
        </w:rPr>
        <w:t xml:space="preserve"> pro rata</w:t>
      </w:r>
      <w:r w:rsidR="00D23E5D">
        <w:rPr>
          <w:sz w:val="28"/>
          <w:szCs w:val="28"/>
        </w:rPr>
        <w:t>) - £9.18-£9.55 per hour</w:t>
      </w:r>
    </w:p>
    <w:p w14:paraId="717D9652" w14:textId="77777777" w:rsidR="00532DC3" w:rsidRDefault="00532DC3" w:rsidP="00274936">
      <w:pPr>
        <w:spacing w:after="0" w:line="240" w:lineRule="auto"/>
        <w:rPr>
          <w:sz w:val="28"/>
          <w:szCs w:val="28"/>
        </w:rPr>
      </w:pPr>
    </w:p>
    <w:p w14:paraId="79FCBC86" w14:textId="77777777" w:rsidR="00532DC3" w:rsidRDefault="00532DC3" w:rsidP="00D23E5D">
      <w:pPr>
        <w:spacing w:after="0" w:line="240" w:lineRule="auto"/>
        <w:jc w:val="both"/>
        <w:rPr>
          <w:sz w:val="28"/>
          <w:szCs w:val="28"/>
        </w:rPr>
      </w:pPr>
      <w:r w:rsidRPr="00532DC3">
        <w:rPr>
          <w:sz w:val="28"/>
          <w:szCs w:val="28"/>
        </w:rPr>
        <w:t xml:space="preserve">We are looking to recruit a Science Technician to work within our busy science department.  </w:t>
      </w:r>
      <w:r w:rsidR="00D25D3E" w:rsidRPr="00D25D3E">
        <w:rPr>
          <w:sz w:val="28"/>
          <w:szCs w:val="28"/>
        </w:rPr>
        <w:t>You must have a strong work ethic and show a passion for Science. You will be an efficient worker and able to conduct tasks quickly with a keen eye for detail. Previous experience of working in a school laboratory would be advantageous but not essential.</w:t>
      </w:r>
    </w:p>
    <w:p w14:paraId="6FD960E1" w14:textId="77777777" w:rsidR="00532DC3" w:rsidRPr="00532DC3" w:rsidRDefault="00532DC3" w:rsidP="00D23E5D">
      <w:pPr>
        <w:spacing w:after="0" w:line="240" w:lineRule="auto"/>
        <w:jc w:val="both"/>
        <w:rPr>
          <w:sz w:val="28"/>
          <w:szCs w:val="28"/>
        </w:rPr>
      </w:pPr>
    </w:p>
    <w:p w14:paraId="01668FDA" w14:textId="77777777" w:rsidR="00532DC3" w:rsidRPr="00532DC3" w:rsidRDefault="00532DC3" w:rsidP="00D23E5D">
      <w:pPr>
        <w:spacing w:after="0" w:line="240" w:lineRule="auto"/>
        <w:jc w:val="both"/>
        <w:rPr>
          <w:b/>
          <w:sz w:val="28"/>
          <w:szCs w:val="28"/>
        </w:rPr>
      </w:pPr>
      <w:r w:rsidRPr="00532DC3">
        <w:rPr>
          <w:b/>
          <w:sz w:val="28"/>
          <w:szCs w:val="28"/>
        </w:rPr>
        <w:t xml:space="preserve">Purpose of the role </w:t>
      </w:r>
    </w:p>
    <w:p w14:paraId="56A95844" w14:textId="77777777" w:rsidR="00532DC3" w:rsidRDefault="00532DC3" w:rsidP="00D23E5D">
      <w:pPr>
        <w:spacing w:after="0" w:line="240" w:lineRule="auto"/>
        <w:jc w:val="both"/>
        <w:rPr>
          <w:sz w:val="28"/>
          <w:szCs w:val="28"/>
        </w:rPr>
      </w:pPr>
      <w:r w:rsidRPr="00532DC3">
        <w:rPr>
          <w:sz w:val="28"/>
          <w:szCs w:val="28"/>
        </w:rPr>
        <w:t>To work with teachers as part of a professional team to support learning by providing general technical assistance through the preparation and day-to-day maintenance of teachin</w:t>
      </w:r>
      <w:r>
        <w:rPr>
          <w:sz w:val="28"/>
          <w:szCs w:val="28"/>
        </w:rPr>
        <w:t>g areas and equipment for students</w:t>
      </w:r>
      <w:r w:rsidRPr="00532DC3">
        <w:rPr>
          <w:sz w:val="28"/>
          <w:szCs w:val="28"/>
        </w:rPr>
        <w:t>.</w:t>
      </w:r>
      <w:r w:rsidR="00D25D3E" w:rsidRPr="00D25D3E">
        <w:t xml:space="preserve"> </w:t>
      </w:r>
    </w:p>
    <w:p w14:paraId="39ABF9C7" w14:textId="77777777" w:rsidR="00532DC3" w:rsidRDefault="00532DC3" w:rsidP="00D23E5D">
      <w:pPr>
        <w:spacing w:after="0" w:line="240" w:lineRule="auto"/>
        <w:jc w:val="both"/>
        <w:rPr>
          <w:sz w:val="28"/>
          <w:szCs w:val="28"/>
        </w:rPr>
      </w:pPr>
    </w:p>
    <w:p w14:paraId="159A1AC4" w14:textId="77777777" w:rsidR="00532DC3" w:rsidRPr="00532DC3" w:rsidRDefault="00532DC3" w:rsidP="00D23E5D">
      <w:pPr>
        <w:spacing w:after="0" w:line="240" w:lineRule="auto"/>
        <w:jc w:val="both"/>
        <w:rPr>
          <w:b/>
          <w:sz w:val="28"/>
          <w:szCs w:val="28"/>
        </w:rPr>
      </w:pPr>
      <w:r w:rsidRPr="00532DC3">
        <w:rPr>
          <w:b/>
          <w:sz w:val="28"/>
          <w:szCs w:val="28"/>
        </w:rPr>
        <w:t>Key duties:</w:t>
      </w:r>
    </w:p>
    <w:p w14:paraId="54019204" w14:textId="6C265B5D" w:rsidR="00532DC3" w:rsidRPr="00D25D3E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25D3E">
        <w:rPr>
          <w:sz w:val="28"/>
          <w:szCs w:val="28"/>
        </w:rPr>
        <w:t>Set up resources / materials / equipment for lessons</w:t>
      </w:r>
      <w:r w:rsidR="00D23E5D">
        <w:rPr>
          <w:sz w:val="28"/>
          <w:szCs w:val="28"/>
        </w:rPr>
        <w:t>.</w:t>
      </w:r>
    </w:p>
    <w:p w14:paraId="5B4B81DD" w14:textId="44468F64" w:rsidR="00532DC3" w:rsidRPr="00D25D3E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25D3E">
        <w:rPr>
          <w:sz w:val="28"/>
          <w:szCs w:val="28"/>
        </w:rPr>
        <w:t>Order and maintain sufficient supplies of materials and equipment to enable delivery of lessons and assist others in their use</w:t>
      </w:r>
      <w:r w:rsidR="00D23E5D">
        <w:rPr>
          <w:sz w:val="28"/>
          <w:szCs w:val="28"/>
        </w:rPr>
        <w:t>.</w:t>
      </w:r>
    </w:p>
    <w:p w14:paraId="7AC1D007" w14:textId="74BA6611" w:rsidR="00532DC3" w:rsidRPr="00D25D3E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25D3E">
        <w:rPr>
          <w:sz w:val="28"/>
          <w:szCs w:val="28"/>
        </w:rPr>
        <w:t>Safely and securely store allocated equipment and materials to prevent unauthorised access / misuse</w:t>
      </w:r>
      <w:r w:rsidR="00D23E5D">
        <w:rPr>
          <w:sz w:val="28"/>
          <w:szCs w:val="28"/>
        </w:rPr>
        <w:t>.</w:t>
      </w:r>
    </w:p>
    <w:p w14:paraId="78568717" w14:textId="1A9BFF4C" w:rsidR="00532DC3" w:rsidRPr="00D25D3E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25D3E">
        <w:rPr>
          <w:sz w:val="28"/>
          <w:szCs w:val="28"/>
        </w:rPr>
        <w:t>Clean and undertake basic maintenance of equipment as needed and as directed to ensure that it is clean and in good working order</w:t>
      </w:r>
      <w:r w:rsidR="00D23E5D">
        <w:rPr>
          <w:sz w:val="28"/>
          <w:szCs w:val="28"/>
        </w:rPr>
        <w:t>.</w:t>
      </w:r>
    </w:p>
    <w:p w14:paraId="2A896296" w14:textId="759B6057" w:rsidR="00532DC3" w:rsidRPr="00D25D3E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25D3E">
        <w:rPr>
          <w:sz w:val="28"/>
          <w:szCs w:val="28"/>
        </w:rPr>
        <w:t xml:space="preserve">Perform duties in line with health and safety regulations and </w:t>
      </w:r>
      <w:proofErr w:type="gramStart"/>
      <w:r w:rsidRPr="00D25D3E">
        <w:rPr>
          <w:sz w:val="28"/>
          <w:szCs w:val="28"/>
        </w:rPr>
        <w:t>take</w:t>
      </w:r>
      <w:r w:rsidR="00D23E5D">
        <w:rPr>
          <w:sz w:val="28"/>
          <w:szCs w:val="28"/>
        </w:rPr>
        <w:t xml:space="preserve"> </w:t>
      </w:r>
      <w:r w:rsidRPr="00D25D3E">
        <w:rPr>
          <w:sz w:val="28"/>
          <w:szCs w:val="28"/>
        </w:rPr>
        <w:t>action</w:t>
      </w:r>
      <w:proofErr w:type="gramEnd"/>
      <w:r w:rsidRPr="00D25D3E">
        <w:rPr>
          <w:sz w:val="28"/>
          <w:szCs w:val="28"/>
        </w:rPr>
        <w:t xml:space="preserve"> where hazards are identified, including reporting any serious hazards to line manager</w:t>
      </w:r>
      <w:r w:rsidR="00D23E5D">
        <w:rPr>
          <w:sz w:val="28"/>
          <w:szCs w:val="28"/>
        </w:rPr>
        <w:t>.</w:t>
      </w:r>
      <w:r w:rsidRPr="00D25D3E">
        <w:rPr>
          <w:sz w:val="28"/>
          <w:szCs w:val="28"/>
        </w:rPr>
        <w:t xml:space="preserve">  </w:t>
      </w:r>
    </w:p>
    <w:p w14:paraId="7397D740" w14:textId="77777777" w:rsidR="00532DC3" w:rsidRPr="00D25D3E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25D3E">
        <w:rPr>
          <w:sz w:val="28"/>
          <w:szCs w:val="28"/>
        </w:rPr>
        <w:t>Undertake record keeping, as directed.</w:t>
      </w:r>
    </w:p>
    <w:p w14:paraId="2329AC63" w14:textId="77777777" w:rsidR="00274936" w:rsidRDefault="00274936" w:rsidP="00D23E5D">
      <w:pPr>
        <w:spacing w:after="0" w:line="240" w:lineRule="auto"/>
        <w:jc w:val="both"/>
        <w:rPr>
          <w:b/>
          <w:sz w:val="28"/>
          <w:szCs w:val="28"/>
        </w:rPr>
      </w:pPr>
    </w:p>
    <w:p w14:paraId="10C70871" w14:textId="77777777" w:rsidR="00532DC3" w:rsidRPr="00D25D3E" w:rsidRDefault="00532DC3" w:rsidP="00D23E5D">
      <w:pPr>
        <w:spacing w:after="0" w:line="240" w:lineRule="auto"/>
        <w:jc w:val="both"/>
        <w:rPr>
          <w:b/>
          <w:sz w:val="28"/>
          <w:szCs w:val="28"/>
        </w:rPr>
      </w:pPr>
      <w:r w:rsidRPr="00D25D3E">
        <w:rPr>
          <w:b/>
          <w:sz w:val="28"/>
          <w:szCs w:val="28"/>
        </w:rPr>
        <w:t>The successful candidate will have the following:</w:t>
      </w:r>
    </w:p>
    <w:p w14:paraId="3E9B8C8D" w14:textId="77777777" w:rsidR="00532DC3" w:rsidRPr="00D23E5D" w:rsidRDefault="00DD26B7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3E5D">
        <w:rPr>
          <w:sz w:val="28"/>
          <w:szCs w:val="28"/>
        </w:rPr>
        <w:t>GCSE English, Maths and Science to a minimum of a Grade C</w:t>
      </w:r>
      <w:r w:rsidR="0013293C" w:rsidRPr="00D23E5D">
        <w:rPr>
          <w:sz w:val="28"/>
          <w:szCs w:val="28"/>
        </w:rPr>
        <w:t xml:space="preserve"> and</w:t>
      </w:r>
      <w:r w:rsidRPr="00D23E5D">
        <w:rPr>
          <w:sz w:val="28"/>
          <w:szCs w:val="28"/>
        </w:rPr>
        <w:t xml:space="preserve"> </w:t>
      </w:r>
      <w:r w:rsidR="0013293C" w:rsidRPr="00D23E5D">
        <w:rPr>
          <w:sz w:val="28"/>
          <w:szCs w:val="28"/>
        </w:rPr>
        <w:t>p</w:t>
      </w:r>
      <w:r w:rsidR="00532DC3" w:rsidRPr="00D23E5D">
        <w:rPr>
          <w:sz w:val="28"/>
          <w:szCs w:val="28"/>
        </w:rPr>
        <w:t>ractical aptitude in relation to laboratory sciences to A Level in Biology/ Chemistry or Physics</w:t>
      </w:r>
      <w:r w:rsidRPr="00D23E5D">
        <w:rPr>
          <w:sz w:val="28"/>
          <w:szCs w:val="28"/>
        </w:rPr>
        <w:t>.</w:t>
      </w:r>
    </w:p>
    <w:p w14:paraId="706BCB38" w14:textId="296FE370" w:rsidR="00532DC3" w:rsidRPr="00D23E5D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3E5D">
        <w:rPr>
          <w:sz w:val="28"/>
          <w:szCs w:val="28"/>
        </w:rPr>
        <w:t xml:space="preserve">Ability to communicate with staff and </w:t>
      </w:r>
      <w:r w:rsidR="00D25D3E" w:rsidRPr="00D23E5D">
        <w:rPr>
          <w:sz w:val="28"/>
          <w:szCs w:val="28"/>
        </w:rPr>
        <w:t>students</w:t>
      </w:r>
      <w:r w:rsidR="00D23E5D">
        <w:rPr>
          <w:sz w:val="28"/>
          <w:szCs w:val="28"/>
        </w:rPr>
        <w:t>.</w:t>
      </w:r>
    </w:p>
    <w:p w14:paraId="726026EA" w14:textId="44750ED0" w:rsidR="00532DC3" w:rsidRPr="00D23E5D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3E5D">
        <w:rPr>
          <w:sz w:val="28"/>
          <w:szCs w:val="28"/>
        </w:rPr>
        <w:t>Ability to work as a member of a team within the environment of a school</w:t>
      </w:r>
      <w:r w:rsidR="00D23E5D">
        <w:rPr>
          <w:sz w:val="28"/>
          <w:szCs w:val="28"/>
        </w:rPr>
        <w:t>.</w:t>
      </w:r>
    </w:p>
    <w:p w14:paraId="6DC1DDB6" w14:textId="59C61435" w:rsidR="00532DC3" w:rsidRPr="00D23E5D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23E5D">
        <w:rPr>
          <w:sz w:val="28"/>
          <w:szCs w:val="28"/>
        </w:rPr>
        <w:t>Ability to follow instructions and use initiative within prescribed guidelines</w:t>
      </w:r>
      <w:r w:rsidR="00D23E5D">
        <w:rPr>
          <w:sz w:val="28"/>
          <w:szCs w:val="28"/>
        </w:rPr>
        <w:t>.</w:t>
      </w:r>
    </w:p>
    <w:p w14:paraId="41636EF3" w14:textId="77777777" w:rsidR="00D25D3E" w:rsidRPr="00D23E5D" w:rsidRDefault="00D25D3E" w:rsidP="00D23E5D">
      <w:pPr>
        <w:spacing w:after="0" w:line="240" w:lineRule="auto"/>
        <w:jc w:val="both"/>
        <w:rPr>
          <w:rFonts w:cs="Tahoma"/>
          <w:sz w:val="28"/>
          <w:szCs w:val="28"/>
        </w:rPr>
      </w:pPr>
    </w:p>
    <w:p w14:paraId="5F667DB6" w14:textId="77777777" w:rsidR="00D23E5D" w:rsidRPr="00D23E5D" w:rsidRDefault="00D23E5D" w:rsidP="00D23E5D">
      <w:pPr>
        <w:pStyle w:val="NoSpacing"/>
        <w:jc w:val="both"/>
        <w:rPr>
          <w:sz w:val="28"/>
          <w:szCs w:val="28"/>
        </w:rPr>
      </w:pPr>
      <w:r w:rsidRPr="00D23E5D">
        <w:rPr>
          <w:sz w:val="28"/>
          <w:szCs w:val="28"/>
        </w:rPr>
        <w:t>Further details and an application form available from our college website: www.unity-college.com</w:t>
      </w:r>
    </w:p>
    <w:p w14:paraId="1F2DCD5D" w14:textId="77777777" w:rsidR="00532DC3" w:rsidRPr="00532DC3" w:rsidRDefault="00532DC3" w:rsidP="00532DC3">
      <w:pPr>
        <w:spacing w:after="0" w:line="240" w:lineRule="auto"/>
        <w:jc w:val="both"/>
        <w:rPr>
          <w:rFonts w:cs="Tahoma"/>
          <w:sz w:val="28"/>
          <w:szCs w:val="28"/>
        </w:rPr>
      </w:pPr>
    </w:p>
    <w:p w14:paraId="3B2C2A7F" w14:textId="22F844B0" w:rsidR="00532DC3" w:rsidRPr="00532DC3" w:rsidRDefault="00532DC3" w:rsidP="00D23E5D">
      <w:pPr>
        <w:spacing w:after="0" w:line="240" w:lineRule="auto"/>
        <w:jc w:val="center"/>
        <w:rPr>
          <w:rFonts w:cs="Tahoma"/>
          <w:i/>
          <w:sz w:val="28"/>
          <w:szCs w:val="28"/>
        </w:rPr>
      </w:pPr>
      <w:r w:rsidRPr="00532DC3">
        <w:rPr>
          <w:rFonts w:cs="Tahoma"/>
          <w:i/>
          <w:sz w:val="28"/>
          <w:szCs w:val="28"/>
        </w:rPr>
        <w:t>The college is committed to safeguarding and promoting the welfare of its students and the appointment will be conditional upon DBS enhanced clearance.</w:t>
      </w:r>
    </w:p>
    <w:p w14:paraId="28672F71" w14:textId="77777777" w:rsidR="00532DC3" w:rsidRPr="00274936" w:rsidRDefault="00532DC3">
      <w:pPr>
        <w:spacing w:after="0" w:line="240" w:lineRule="auto"/>
        <w:rPr>
          <w:b/>
          <w:sz w:val="28"/>
          <w:szCs w:val="28"/>
        </w:rPr>
      </w:pPr>
    </w:p>
    <w:sectPr w:rsidR="00532DC3" w:rsidRPr="00274936" w:rsidSect="00EA77E0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1FD5"/>
    <w:multiLevelType w:val="hybridMultilevel"/>
    <w:tmpl w:val="BAEA2058"/>
    <w:lvl w:ilvl="0" w:tplc="AF06F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10D"/>
    <w:multiLevelType w:val="hybridMultilevel"/>
    <w:tmpl w:val="B698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44BC"/>
    <w:multiLevelType w:val="hybridMultilevel"/>
    <w:tmpl w:val="417C8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F279A"/>
    <w:multiLevelType w:val="hybridMultilevel"/>
    <w:tmpl w:val="F83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78DE"/>
    <w:multiLevelType w:val="hybridMultilevel"/>
    <w:tmpl w:val="3D54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36"/>
    <w:rsid w:val="00060E58"/>
    <w:rsid w:val="000C4CFF"/>
    <w:rsid w:val="000D2A47"/>
    <w:rsid w:val="0013293C"/>
    <w:rsid w:val="00274936"/>
    <w:rsid w:val="00532DC3"/>
    <w:rsid w:val="00D23E5D"/>
    <w:rsid w:val="00D25D3E"/>
    <w:rsid w:val="00DD26B7"/>
    <w:rsid w:val="00E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2E82"/>
  <w15:docId w15:val="{74C30BB2-411A-4C5C-97C8-78D35BC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E5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3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4988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63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59F4E-1863-4107-8828-0C7A26457EF1}">
  <ds:schemaRefs>
    <ds:schemaRef ds:uri="6ac039d4-fd6c-4c84-8abc-73f21ed16f9e"/>
    <ds:schemaRef ds:uri="http://schemas.microsoft.com/office/infopath/2007/PartnerControls"/>
    <ds:schemaRef ds:uri="http://purl.org/dc/terms/"/>
    <ds:schemaRef ds:uri="d862e6e4-03a7-4663-a2fd-c2896b9331b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E01151-34CD-41B9-8A2C-A5FEA474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57666-5136-45B9-892C-131CFD65E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Johnson</cp:lastModifiedBy>
  <cp:revision>3</cp:revision>
  <cp:lastPrinted>2020-01-22T16:08:00Z</cp:lastPrinted>
  <dcterms:created xsi:type="dcterms:W3CDTF">2020-01-22T13:44:00Z</dcterms:created>
  <dcterms:modified xsi:type="dcterms:W3CDTF">2020-01-22T16:08:00Z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