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rFonts w:eastAsia="Times New Roman"/>
          <w:b/>
          <w:color w:val="000000"/>
          <w:sz w:val="24"/>
          <w:szCs w:val="24"/>
        </w:rPr>
      </w:pPr>
      <w:r>
        <w:rPr>
          <w:rFonts w:eastAsia="Times New Roman"/>
          <w:b/>
          <w:color w:val="000000"/>
          <w:sz w:val="24"/>
          <w:szCs w:val="24"/>
        </w:rPr>
        <w:t>Uniform</w:t>
      </w:r>
    </w:p>
    <w:p>
      <w:pPr>
        <w:rPr>
          <w:rFonts w:eastAsia="Times New Roman"/>
          <w:color w:val="000000"/>
          <w:sz w:val="24"/>
          <w:szCs w:val="24"/>
        </w:rPr>
      </w:pPr>
      <w:r>
        <w:rPr>
          <w:rFonts w:eastAsia="Times New Roman"/>
          <w:color w:val="000000"/>
          <w:sz w:val="24"/>
          <w:szCs w:val="24"/>
        </w:rPr>
        <w:t>All students will be expected to be in full uniform at the start of term September 2020. Year 7 will be given their house tie on their first day so year 7 should not buy ties. Prefect ties for year 11 will be issued also on the first day back.  Further details regarding the full re opening of Unity College will be available on the college website by Monday 24 August and a letter will also be sent home.</w:t>
      </w:r>
    </w:p>
    <w:p>
      <w:bookmarkStart w:id="0" w:name="_GoBack"/>
      <w:bookmarkEnd w:id="0"/>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37F50-07A2-4E89-9ABA-2F3E4B78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48C3A8-D6DD-42AC-A76B-0164528B5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230A-5E3B-4A26-A0C4-2DEE0A2FE69B}">
  <ds:schemaRefs>
    <ds:schemaRef ds:uri="http://schemas.microsoft.com/sharepoint/v3/contenttype/forms"/>
  </ds:schemaRefs>
</ds:datastoreItem>
</file>

<file path=customXml/itemProps3.xml><?xml version="1.0" encoding="utf-8"?>
<ds:datastoreItem xmlns:ds="http://schemas.openxmlformats.org/officeDocument/2006/customXml" ds:itemID="{6A65EF03-5742-481F-B021-47D254B0E702}">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2ce25194-4690-47a3-80e5-830e5b08fdf6"/>
    <ds:schemaRef ds:uri="http://purl.org/dc/elements/1.1/"/>
    <ds:schemaRef ds:uri="http://www.w3.org/XML/1998/namespace"/>
    <ds:schemaRef ds:uri="ad8c2c48-16f4-4d97-ba3b-c896552720c0"/>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Company>Unity College</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Whitlock</dc:creator>
  <cp:keywords/>
  <dc:description/>
  <cp:lastModifiedBy>Alison Whitlock</cp:lastModifiedBy>
  <cp:revision>1</cp:revision>
  <dcterms:created xsi:type="dcterms:W3CDTF">2020-07-29T11:53:00Z</dcterms:created>
  <dcterms:modified xsi:type="dcterms:W3CDTF">2020-07-29T11:54:00Z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