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7EEF" w14:textId="2A6B36D3" w:rsidR="00184BE6" w:rsidRDefault="00002694" w:rsidP="00C9412C">
      <w:pPr>
        <w:rPr>
          <w:rFonts w:asciiTheme="majorHAnsi" w:hAnsiTheme="majorHAnsi"/>
          <w:b/>
          <w:sz w:val="22"/>
          <w:szCs w:val="22"/>
          <w:u w:val="single"/>
        </w:rPr>
      </w:pPr>
      <w:r w:rsidRPr="00600127">
        <w:rPr>
          <w:rFonts w:asciiTheme="majorHAnsi" w:hAnsiTheme="majorHAnsi"/>
          <w:b/>
          <w:sz w:val="22"/>
          <w:szCs w:val="22"/>
          <w:u w:val="single"/>
        </w:rPr>
        <w:t>Unity College</w:t>
      </w:r>
      <w:r w:rsidR="00647194">
        <w:rPr>
          <w:rFonts w:asciiTheme="majorHAnsi" w:hAnsiTheme="majorHAnsi"/>
          <w:b/>
          <w:sz w:val="22"/>
          <w:szCs w:val="22"/>
          <w:u w:val="single"/>
        </w:rPr>
        <w:t xml:space="preserve"> - </w:t>
      </w:r>
      <w:r w:rsidR="00074E7C" w:rsidRPr="00600127">
        <w:rPr>
          <w:rFonts w:asciiTheme="majorHAnsi" w:hAnsiTheme="majorHAnsi"/>
          <w:b/>
          <w:sz w:val="22"/>
          <w:szCs w:val="22"/>
          <w:u w:val="single"/>
        </w:rPr>
        <w:t>Governor Declarations of Interest</w:t>
      </w:r>
      <w:r w:rsidR="00C9412C">
        <w:rPr>
          <w:rFonts w:asciiTheme="majorHAnsi" w:hAnsiTheme="majorHAnsi"/>
          <w:b/>
          <w:sz w:val="22"/>
          <w:szCs w:val="22"/>
          <w:u w:val="single"/>
        </w:rPr>
        <w:t xml:space="preserve"> </w:t>
      </w:r>
      <w:r w:rsidR="00184BE6">
        <w:rPr>
          <w:rFonts w:asciiTheme="majorHAnsi" w:hAnsiTheme="majorHAnsi"/>
          <w:b/>
          <w:sz w:val="22"/>
          <w:szCs w:val="22"/>
          <w:u w:val="single"/>
        </w:rPr>
        <w:t>–</w:t>
      </w:r>
      <w:r w:rsidR="00C9412C">
        <w:rPr>
          <w:rFonts w:asciiTheme="majorHAnsi" w:hAnsiTheme="majorHAnsi"/>
          <w:b/>
          <w:sz w:val="22"/>
          <w:szCs w:val="22"/>
          <w:u w:val="single"/>
        </w:rPr>
        <w:t xml:space="preserve"> </w:t>
      </w:r>
      <w:r w:rsidR="00F95DD2">
        <w:rPr>
          <w:rFonts w:asciiTheme="majorHAnsi" w:hAnsiTheme="majorHAnsi"/>
          <w:b/>
          <w:sz w:val="22"/>
          <w:szCs w:val="22"/>
          <w:u w:val="single"/>
        </w:rPr>
        <w:t>December</w:t>
      </w:r>
      <w:bookmarkStart w:id="0" w:name="_GoBack"/>
      <w:bookmarkEnd w:id="0"/>
      <w:r w:rsidR="004B36CA">
        <w:rPr>
          <w:rFonts w:asciiTheme="majorHAnsi" w:hAnsiTheme="majorHAnsi"/>
          <w:b/>
          <w:sz w:val="22"/>
          <w:szCs w:val="22"/>
          <w:u w:val="single"/>
        </w:rPr>
        <w:t xml:space="preserve"> 2020</w:t>
      </w:r>
    </w:p>
    <w:p w14:paraId="06CE881F" w14:textId="77777777" w:rsidR="00600127" w:rsidRPr="00600127" w:rsidRDefault="00600127" w:rsidP="00074E7C">
      <w:pPr>
        <w:jc w:val="center"/>
        <w:rPr>
          <w:rFonts w:asciiTheme="majorHAnsi" w:hAnsiTheme="majorHAnsi"/>
          <w:sz w:val="22"/>
          <w:szCs w:val="22"/>
        </w:rPr>
      </w:pPr>
    </w:p>
    <w:p w14:paraId="3C48CA2E" w14:textId="77777777" w:rsidR="00074E7C" w:rsidRPr="00600127" w:rsidRDefault="00074E7C" w:rsidP="00CE14A6">
      <w:pPr>
        <w:jc w:val="both"/>
        <w:rPr>
          <w:rFonts w:asciiTheme="majorHAnsi" w:hAnsiTheme="majorHAnsi"/>
          <w:sz w:val="22"/>
          <w:szCs w:val="22"/>
          <w:lang w:val="en-GB"/>
        </w:rPr>
      </w:pPr>
      <w:r w:rsidRPr="00600127">
        <w:rPr>
          <w:rFonts w:asciiTheme="majorHAnsi" w:hAnsiTheme="majorHAnsi"/>
          <w:sz w:val="22"/>
          <w:szCs w:val="22"/>
          <w:lang w:val="en-GB"/>
        </w:rPr>
        <w:t xml:space="preserve">Our </w:t>
      </w:r>
      <w:r w:rsidR="00F767C3" w:rsidRPr="00600127">
        <w:rPr>
          <w:rFonts w:asciiTheme="majorHAnsi" w:hAnsiTheme="majorHAnsi"/>
          <w:sz w:val="22"/>
          <w:szCs w:val="22"/>
          <w:lang w:val="en-GB"/>
        </w:rPr>
        <w:t>G</w:t>
      </w:r>
      <w:r w:rsidRPr="00600127">
        <w:rPr>
          <w:rFonts w:asciiTheme="majorHAnsi" w:hAnsiTheme="majorHAnsi"/>
          <w:sz w:val="22"/>
          <w:szCs w:val="22"/>
          <w:lang w:val="en-GB"/>
        </w:rPr>
        <w:t>overnors have made the following declarations in relation to their busine</w:t>
      </w:r>
      <w:r w:rsidR="00002694" w:rsidRPr="00600127">
        <w:rPr>
          <w:rFonts w:asciiTheme="majorHAnsi" w:hAnsiTheme="majorHAnsi"/>
          <w:sz w:val="22"/>
          <w:szCs w:val="22"/>
          <w:lang w:val="en-GB"/>
        </w:rPr>
        <w:t>ss interests although the college</w:t>
      </w:r>
      <w:r w:rsidRPr="00600127">
        <w:rPr>
          <w:rFonts w:asciiTheme="majorHAnsi" w:hAnsiTheme="majorHAnsi"/>
          <w:sz w:val="22"/>
          <w:szCs w:val="22"/>
          <w:lang w:val="en-GB"/>
        </w:rPr>
        <w:t xml:space="preserve"> does not trade with or receive any benefits from these businesses</w:t>
      </w:r>
      <w:r w:rsidR="0073217A" w:rsidRPr="00600127">
        <w:rPr>
          <w:rFonts w:asciiTheme="majorHAnsi" w:hAnsiTheme="majorHAnsi"/>
          <w:sz w:val="22"/>
          <w:szCs w:val="22"/>
          <w:lang w:val="en-GB"/>
        </w:rPr>
        <w:t>.</w:t>
      </w:r>
      <w:r w:rsidRPr="00600127">
        <w:rPr>
          <w:rFonts w:asciiTheme="majorHAnsi" w:hAnsiTheme="majorHAnsi"/>
          <w:sz w:val="22"/>
          <w:szCs w:val="22"/>
          <w:lang w:val="en-GB"/>
        </w:rPr>
        <w:t xml:space="preserve"> </w:t>
      </w:r>
      <w:r w:rsidR="002723A7" w:rsidRPr="00600127">
        <w:rPr>
          <w:rFonts w:asciiTheme="majorHAnsi" w:hAnsiTheme="majorHAnsi"/>
          <w:sz w:val="22"/>
          <w:szCs w:val="22"/>
          <w:lang w:val="en-GB"/>
        </w:rPr>
        <w:t>Governors are also asked to declare any potential conflicts of interest arising from any matter or agenda item discussed by the Governing Body and its Committees at each meeting and this is formally recorded.</w:t>
      </w:r>
    </w:p>
    <w:p w14:paraId="4F811409" w14:textId="77777777" w:rsidR="00074E7C" w:rsidRPr="00600127" w:rsidRDefault="00074E7C" w:rsidP="00CE14A6">
      <w:pPr>
        <w:jc w:val="both"/>
        <w:rPr>
          <w:rFonts w:asciiTheme="majorHAnsi" w:hAnsiTheme="majorHAnsi"/>
          <w:sz w:val="22"/>
          <w:szCs w:val="22"/>
          <w:lang w:val="en-GB"/>
        </w:rPr>
      </w:pPr>
    </w:p>
    <w:p w14:paraId="25EA887E" w14:textId="77777777" w:rsidR="0092368C" w:rsidRPr="00600127" w:rsidRDefault="0092368C" w:rsidP="00CE14A6">
      <w:pPr>
        <w:jc w:val="both"/>
        <w:rPr>
          <w:rFonts w:asciiTheme="majorHAnsi" w:hAnsiTheme="majorHAnsi"/>
          <w:sz w:val="22"/>
          <w:szCs w:val="22"/>
          <w:lang w:val="en-GB"/>
        </w:rPr>
      </w:pPr>
      <w:r w:rsidRPr="00600127">
        <w:rPr>
          <w:rFonts w:asciiTheme="majorHAnsi" w:hAnsiTheme="majorHAnsi"/>
          <w:sz w:val="22"/>
          <w:szCs w:val="22"/>
          <w:lang w:val="en-GB"/>
        </w:rPr>
        <w:t>Governors are also asked to declare details of any other educational establishments they govern and any relationships between themselves and me</w:t>
      </w:r>
      <w:r w:rsidR="002723A7" w:rsidRPr="00600127">
        <w:rPr>
          <w:rFonts w:asciiTheme="majorHAnsi" w:hAnsiTheme="majorHAnsi"/>
          <w:sz w:val="22"/>
          <w:szCs w:val="22"/>
          <w:lang w:val="en-GB"/>
        </w:rPr>
        <w:t>mbers of the school staff includ</w:t>
      </w:r>
      <w:r w:rsidRPr="00600127">
        <w:rPr>
          <w:rFonts w:asciiTheme="majorHAnsi" w:hAnsiTheme="majorHAnsi"/>
          <w:sz w:val="22"/>
          <w:szCs w:val="22"/>
          <w:lang w:val="en-GB"/>
        </w:rPr>
        <w:t>ing s</w:t>
      </w:r>
      <w:r w:rsidR="002723A7" w:rsidRPr="00600127">
        <w:rPr>
          <w:rFonts w:asciiTheme="majorHAnsi" w:hAnsiTheme="majorHAnsi"/>
          <w:sz w:val="22"/>
          <w:szCs w:val="22"/>
          <w:lang w:val="en-GB"/>
        </w:rPr>
        <w:t>p</w:t>
      </w:r>
      <w:r w:rsidRPr="00600127">
        <w:rPr>
          <w:rFonts w:asciiTheme="majorHAnsi" w:hAnsiTheme="majorHAnsi"/>
          <w:sz w:val="22"/>
          <w:szCs w:val="22"/>
          <w:lang w:val="en-GB"/>
        </w:rPr>
        <w:t>ouses, partners and relatives.</w:t>
      </w:r>
    </w:p>
    <w:p w14:paraId="318320D7" w14:textId="77777777" w:rsidR="00074E7C" w:rsidRPr="00600127" w:rsidRDefault="00074E7C" w:rsidP="00CE14A6">
      <w:pPr>
        <w:pStyle w:val="NormalWeb"/>
        <w:jc w:val="both"/>
        <w:rPr>
          <w:rFonts w:asciiTheme="majorHAnsi" w:hAnsiTheme="majorHAnsi"/>
          <w:sz w:val="22"/>
          <w:szCs w:val="22"/>
        </w:rPr>
      </w:pPr>
      <w:r w:rsidRPr="00600127">
        <w:rPr>
          <w:rFonts w:asciiTheme="majorHAnsi" w:hAnsiTheme="majorHAnsi"/>
          <w:sz w:val="22"/>
          <w:szCs w:val="22"/>
        </w:rPr>
        <w:t>The following declarations have been made by individual</w:t>
      </w:r>
      <w:r w:rsidR="00F767C3" w:rsidRPr="00600127">
        <w:rPr>
          <w:rFonts w:asciiTheme="majorHAnsi" w:hAnsiTheme="majorHAnsi"/>
          <w:sz w:val="22"/>
          <w:szCs w:val="22"/>
        </w:rPr>
        <w:t xml:space="preserve"> G</w:t>
      </w:r>
      <w:r w:rsidRPr="00600127">
        <w:rPr>
          <w:rFonts w:asciiTheme="majorHAnsi" w:hAnsiTheme="majorHAnsi"/>
          <w:sz w:val="22"/>
          <w:szCs w:val="22"/>
        </w:rPr>
        <w:t xml:space="preserve">overnors: </w:t>
      </w:r>
    </w:p>
    <w:tbl>
      <w:tblPr>
        <w:tblStyle w:val="TableGrid"/>
        <w:tblW w:w="15593" w:type="dxa"/>
        <w:tblInd w:w="108" w:type="dxa"/>
        <w:tblLook w:val="04A0" w:firstRow="1" w:lastRow="0" w:firstColumn="1" w:lastColumn="0" w:noHBand="0" w:noVBand="1"/>
      </w:tblPr>
      <w:tblGrid>
        <w:gridCol w:w="2127"/>
        <w:gridCol w:w="4961"/>
        <w:gridCol w:w="4394"/>
        <w:gridCol w:w="4111"/>
      </w:tblGrid>
      <w:tr w:rsidR="0092368C" w:rsidRPr="00600127" w14:paraId="1CD98DF7" w14:textId="77777777" w:rsidTr="00647194">
        <w:trPr>
          <w:trHeight w:val="330"/>
        </w:trPr>
        <w:tc>
          <w:tcPr>
            <w:tcW w:w="2127" w:type="dxa"/>
          </w:tcPr>
          <w:p w14:paraId="0E8FB47F"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Governor</w:t>
            </w:r>
          </w:p>
        </w:tc>
        <w:tc>
          <w:tcPr>
            <w:tcW w:w="4961" w:type="dxa"/>
          </w:tcPr>
          <w:p w14:paraId="3A0C1E31"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Business interests</w:t>
            </w:r>
          </w:p>
        </w:tc>
        <w:tc>
          <w:tcPr>
            <w:tcW w:w="4394" w:type="dxa"/>
          </w:tcPr>
          <w:p w14:paraId="7DEEFE29"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Educational interests within Unity College</w:t>
            </w:r>
          </w:p>
        </w:tc>
        <w:tc>
          <w:tcPr>
            <w:tcW w:w="4111" w:type="dxa"/>
          </w:tcPr>
          <w:p w14:paraId="54996C38"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Other educational interests</w:t>
            </w:r>
          </w:p>
        </w:tc>
      </w:tr>
      <w:tr w:rsidR="00C54163" w:rsidRPr="00600127" w14:paraId="6CD395D0" w14:textId="77777777" w:rsidTr="00647194">
        <w:trPr>
          <w:trHeight w:val="363"/>
        </w:trPr>
        <w:tc>
          <w:tcPr>
            <w:tcW w:w="2127" w:type="dxa"/>
            <w:vAlign w:val="center"/>
          </w:tcPr>
          <w:p w14:paraId="61280C9A" w14:textId="77777777" w:rsidR="00C54163" w:rsidRPr="00F95DD2" w:rsidRDefault="00C54163" w:rsidP="00C54163">
            <w:pPr>
              <w:rPr>
                <w:rFonts w:asciiTheme="majorHAnsi" w:hAnsiTheme="majorHAnsi"/>
                <w:sz w:val="22"/>
                <w:szCs w:val="22"/>
              </w:rPr>
            </w:pPr>
            <w:r w:rsidRPr="00F95DD2">
              <w:rPr>
                <w:rFonts w:asciiTheme="majorHAnsi" w:hAnsiTheme="majorHAnsi"/>
                <w:sz w:val="22"/>
                <w:szCs w:val="22"/>
              </w:rPr>
              <w:t>Martin Bourke</w:t>
            </w:r>
          </w:p>
        </w:tc>
        <w:tc>
          <w:tcPr>
            <w:tcW w:w="4961" w:type="dxa"/>
            <w:vAlign w:val="center"/>
          </w:tcPr>
          <w:p w14:paraId="587861E9" w14:textId="4FBB24C8" w:rsidR="00C54163" w:rsidRPr="00F95DD2" w:rsidRDefault="00C54163" w:rsidP="00C54163">
            <w:pPr>
              <w:rPr>
                <w:rFonts w:asciiTheme="majorHAnsi" w:hAnsiTheme="majorHAnsi"/>
                <w:sz w:val="22"/>
                <w:szCs w:val="22"/>
              </w:rPr>
            </w:pPr>
            <w:r w:rsidRPr="00F95DD2">
              <w:rPr>
                <w:rFonts w:asciiTheme="majorHAnsi" w:hAnsiTheme="majorHAnsi"/>
                <w:sz w:val="22"/>
                <w:szCs w:val="22"/>
              </w:rPr>
              <w:t>n/a</w:t>
            </w:r>
          </w:p>
        </w:tc>
        <w:tc>
          <w:tcPr>
            <w:tcW w:w="4394" w:type="dxa"/>
            <w:vAlign w:val="center"/>
          </w:tcPr>
          <w:p w14:paraId="1D510C0D" w14:textId="597EF554" w:rsidR="00C54163" w:rsidRPr="00F95DD2" w:rsidRDefault="00C54163" w:rsidP="00C54163">
            <w:pPr>
              <w:rPr>
                <w:rFonts w:asciiTheme="majorHAnsi" w:hAnsiTheme="majorHAnsi"/>
                <w:sz w:val="22"/>
                <w:szCs w:val="22"/>
              </w:rPr>
            </w:pPr>
            <w:r w:rsidRPr="00F95DD2">
              <w:rPr>
                <w:rFonts w:asciiTheme="majorHAnsi" w:hAnsiTheme="majorHAnsi"/>
                <w:sz w:val="22"/>
                <w:szCs w:val="22"/>
              </w:rPr>
              <w:t>n/a</w:t>
            </w:r>
          </w:p>
        </w:tc>
        <w:tc>
          <w:tcPr>
            <w:tcW w:w="4111" w:type="dxa"/>
            <w:vAlign w:val="center"/>
          </w:tcPr>
          <w:p w14:paraId="4948117C" w14:textId="76968E33" w:rsidR="00C54163" w:rsidRPr="00F95DD2" w:rsidRDefault="00C54163" w:rsidP="00C54163">
            <w:pPr>
              <w:rPr>
                <w:rFonts w:asciiTheme="majorHAnsi" w:hAnsiTheme="majorHAnsi"/>
                <w:sz w:val="22"/>
                <w:szCs w:val="22"/>
              </w:rPr>
            </w:pPr>
            <w:r w:rsidRPr="00F95DD2">
              <w:rPr>
                <w:rFonts w:asciiTheme="majorHAnsi" w:hAnsiTheme="majorHAnsi"/>
                <w:sz w:val="22"/>
                <w:szCs w:val="22"/>
              </w:rPr>
              <w:t>n/a</w:t>
            </w:r>
          </w:p>
        </w:tc>
      </w:tr>
      <w:tr w:rsidR="00F10F44" w:rsidRPr="00600127" w14:paraId="35F91EF0" w14:textId="77777777" w:rsidTr="00647194">
        <w:trPr>
          <w:trHeight w:val="363"/>
        </w:trPr>
        <w:tc>
          <w:tcPr>
            <w:tcW w:w="2127" w:type="dxa"/>
            <w:vAlign w:val="center"/>
          </w:tcPr>
          <w:p w14:paraId="0C274F9E" w14:textId="77777777" w:rsidR="00F10F44" w:rsidRPr="00F95DD2" w:rsidRDefault="00F10F44" w:rsidP="00F10F44">
            <w:pPr>
              <w:rPr>
                <w:rFonts w:asciiTheme="majorHAnsi" w:hAnsiTheme="majorHAnsi"/>
                <w:sz w:val="22"/>
                <w:szCs w:val="22"/>
              </w:rPr>
            </w:pPr>
            <w:r w:rsidRPr="00F95DD2">
              <w:rPr>
                <w:rFonts w:asciiTheme="majorHAnsi" w:hAnsiTheme="majorHAnsi"/>
                <w:sz w:val="22"/>
                <w:szCs w:val="22"/>
              </w:rPr>
              <w:t>Sally Cryer</w:t>
            </w:r>
          </w:p>
        </w:tc>
        <w:tc>
          <w:tcPr>
            <w:tcW w:w="4961" w:type="dxa"/>
            <w:vAlign w:val="center"/>
          </w:tcPr>
          <w:p w14:paraId="5B260809" w14:textId="77777777" w:rsidR="00F10F44" w:rsidRPr="00F95DD2" w:rsidRDefault="00F10F44" w:rsidP="00F10F44">
            <w:pPr>
              <w:rPr>
                <w:rFonts w:asciiTheme="majorHAnsi" w:hAnsiTheme="majorHAnsi"/>
                <w:sz w:val="22"/>
                <w:szCs w:val="22"/>
              </w:rPr>
            </w:pPr>
            <w:r w:rsidRPr="00F95DD2">
              <w:rPr>
                <w:rFonts w:asciiTheme="majorHAnsi" w:hAnsiTheme="majorHAnsi"/>
                <w:sz w:val="22"/>
                <w:szCs w:val="22"/>
              </w:rPr>
              <w:t>Headteacher – Unity College</w:t>
            </w:r>
          </w:p>
        </w:tc>
        <w:tc>
          <w:tcPr>
            <w:tcW w:w="4394" w:type="dxa"/>
            <w:vAlign w:val="center"/>
          </w:tcPr>
          <w:p w14:paraId="5D0F1E7B" w14:textId="0E6BECC2" w:rsidR="00F10F44" w:rsidRPr="00F95DD2" w:rsidRDefault="00A40648" w:rsidP="00F10F44">
            <w:pPr>
              <w:rPr>
                <w:rFonts w:asciiTheme="majorHAnsi" w:hAnsiTheme="majorHAnsi"/>
                <w:sz w:val="22"/>
                <w:szCs w:val="22"/>
              </w:rPr>
            </w:pPr>
            <w:r w:rsidRPr="00F95DD2">
              <w:rPr>
                <w:rFonts w:asciiTheme="majorHAnsi" w:hAnsiTheme="majorHAnsi"/>
                <w:sz w:val="22"/>
                <w:szCs w:val="22"/>
              </w:rPr>
              <w:t>n/a</w:t>
            </w:r>
          </w:p>
        </w:tc>
        <w:tc>
          <w:tcPr>
            <w:tcW w:w="4111" w:type="dxa"/>
            <w:vAlign w:val="center"/>
          </w:tcPr>
          <w:p w14:paraId="28112D07" w14:textId="7D7677AF" w:rsidR="00F10F44" w:rsidRPr="00F95DD2" w:rsidRDefault="00F10F44" w:rsidP="00F10F44">
            <w:pPr>
              <w:rPr>
                <w:rFonts w:asciiTheme="majorHAnsi" w:hAnsiTheme="majorHAnsi"/>
                <w:sz w:val="22"/>
                <w:szCs w:val="22"/>
              </w:rPr>
            </w:pPr>
            <w:r w:rsidRPr="00F95DD2">
              <w:rPr>
                <w:rFonts w:asciiTheme="majorHAnsi" w:hAnsiTheme="majorHAnsi"/>
                <w:sz w:val="22"/>
                <w:szCs w:val="22"/>
              </w:rPr>
              <w:t>n/a</w:t>
            </w:r>
          </w:p>
        </w:tc>
      </w:tr>
      <w:tr w:rsidR="00F10F44" w:rsidRPr="00600127" w14:paraId="614C703E" w14:textId="77777777" w:rsidTr="00647194">
        <w:trPr>
          <w:trHeight w:val="363"/>
        </w:trPr>
        <w:tc>
          <w:tcPr>
            <w:tcW w:w="2127" w:type="dxa"/>
            <w:vAlign w:val="center"/>
          </w:tcPr>
          <w:p w14:paraId="3124BC46" w14:textId="77777777" w:rsidR="00F10F44" w:rsidRPr="00F95DD2" w:rsidRDefault="00F10F44" w:rsidP="00F10F44">
            <w:pPr>
              <w:rPr>
                <w:rFonts w:asciiTheme="majorHAnsi" w:hAnsiTheme="majorHAnsi"/>
                <w:sz w:val="22"/>
                <w:szCs w:val="22"/>
              </w:rPr>
            </w:pPr>
            <w:r w:rsidRPr="00F95DD2">
              <w:rPr>
                <w:rFonts w:asciiTheme="majorHAnsi" w:hAnsiTheme="majorHAnsi"/>
                <w:sz w:val="22"/>
                <w:szCs w:val="22"/>
              </w:rPr>
              <w:t>Chloe Dickinson</w:t>
            </w:r>
          </w:p>
        </w:tc>
        <w:tc>
          <w:tcPr>
            <w:tcW w:w="4961" w:type="dxa"/>
            <w:vAlign w:val="center"/>
          </w:tcPr>
          <w:p w14:paraId="69579029" w14:textId="77777777" w:rsidR="00F10F44" w:rsidRPr="00F95DD2" w:rsidRDefault="00F10F44" w:rsidP="00F10F44">
            <w:pPr>
              <w:rPr>
                <w:rFonts w:asciiTheme="majorHAnsi" w:hAnsiTheme="majorHAnsi"/>
                <w:sz w:val="22"/>
                <w:szCs w:val="22"/>
              </w:rPr>
            </w:pPr>
            <w:r w:rsidRPr="00F95DD2">
              <w:rPr>
                <w:rFonts w:asciiTheme="majorHAnsi" w:hAnsiTheme="majorHAnsi"/>
                <w:sz w:val="22"/>
                <w:szCs w:val="22"/>
              </w:rPr>
              <w:t>Member of Teaching Staff</w:t>
            </w:r>
          </w:p>
        </w:tc>
        <w:tc>
          <w:tcPr>
            <w:tcW w:w="4394" w:type="dxa"/>
            <w:vAlign w:val="center"/>
          </w:tcPr>
          <w:p w14:paraId="5F4260B7" w14:textId="141244EF" w:rsidR="00F10F44" w:rsidRPr="00F95DD2" w:rsidRDefault="00F10F44" w:rsidP="00F10F44">
            <w:pPr>
              <w:rPr>
                <w:rFonts w:asciiTheme="majorHAnsi" w:hAnsiTheme="majorHAnsi"/>
                <w:sz w:val="22"/>
                <w:szCs w:val="22"/>
              </w:rPr>
            </w:pPr>
            <w:r w:rsidRPr="00F95DD2">
              <w:rPr>
                <w:rFonts w:asciiTheme="majorHAnsi" w:hAnsiTheme="majorHAnsi"/>
                <w:sz w:val="22"/>
                <w:szCs w:val="22"/>
              </w:rPr>
              <w:t>n/a</w:t>
            </w:r>
          </w:p>
        </w:tc>
        <w:tc>
          <w:tcPr>
            <w:tcW w:w="4111" w:type="dxa"/>
            <w:vAlign w:val="center"/>
          </w:tcPr>
          <w:p w14:paraId="108534EF" w14:textId="1BEB3DEC" w:rsidR="00F10F44" w:rsidRPr="00F95DD2" w:rsidRDefault="00F10F44" w:rsidP="00F10F44">
            <w:pPr>
              <w:rPr>
                <w:rFonts w:asciiTheme="majorHAnsi" w:hAnsiTheme="majorHAnsi"/>
                <w:sz w:val="22"/>
                <w:szCs w:val="22"/>
              </w:rPr>
            </w:pPr>
            <w:r w:rsidRPr="00F95DD2">
              <w:rPr>
                <w:rFonts w:asciiTheme="majorHAnsi" w:hAnsiTheme="majorHAnsi"/>
                <w:sz w:val="22"/>
                <w:szCs w:val="22"/>
              </w:rPr>
              <w:t>n/a</w:t>
            </w:r>
          </w:p>
        </w:tc>
      </w:tr>
      <w:tr w:rsidR="002110CE" w:rsidRPr="00600127" w14:paraId="5CCA9ACB" w14:textId="77777777" w:rsidTr="00647194">
        <w:trPr>
          <w:trHeight w:val="363"/>
        </w:trPr>
        <w:tc>
          <w:tcPr>
            <w:tcW w:w="2127" w:type="dxa"/>
            <w:vAlign w:val="center"/>
          </w:tcPr>
          <w:p w14:paraId="08C552D9" w14:textId="1668B511" w:rsidR="002110CE" w:rsidRPr="00F95DD2" w:rsidRDefault="002110CE" w:rsidP="002110CE">
            <w:pPr>
              <w:rPr>
                <w:rFonts w:asciiTheme="majorHAnsi" w:hAnsiTheme="majorHAnsi"/>
                <w:sz w:val="22"/>
                <w:szCs w:val="22"/>
              </w:rPr>
            </w:pPr>
            <w:r w:rsidRPr="00F95DD2">
              <w:rPr>
                <w:rFonts w:asciiTheme="majorHAnsi" w:hAnsiTheme="majorHAnsi"/>
                <w:sz w:val="22"/>
                <w:szCs w:val="22"/>
              </w:rPr>
              <w:t>Kelly Forrest</w:t>
            </w:r>
          </w:p>
        </w:tc>
        <w:tc>
          <w:tcPr>
            <w:tcW w:w="4961" w:type="dxa"/>
            <w:vAlign w:val="center"/>
          </w:tcPr>
          <w:p w14:paraId="15080C80" w14:textId="258974B4" w:rsidR="002110CE" w:rsidRPr="00F95DD2" w:rsidRDefault="002110CE" w:rsidP="002110CE">
            <w:pPr>
              <w:rPr>
                <w:rFonts w:asciiTheme="majorHAnsi" w:hAnsiTheme="majorHAnsi"/>
                <w:sz w:val="22"/>
                <w:szCs w:val="22"/>
              </w:rPr>
            </w:pPr>
            <w:r w:rsidRPr="00F95DD2">
              <w:rPr>
                <w:rFonts w:asciiTheme="majorHAnsi" w:hAnsiTheme="majorHAnsi"/>
                <w:sz w:val="22"/>
                <w:szCs w:val="22"/>
              </w:rPr>
              <w:t>n/a</w:t>
            </w:r>
          </w:p>
        </w:tc>
        <w:tc>
          <w:tcPr>
            <w:tcW w:w="4394" w:type="dxa"/>
            <w:vAlign w:val="center"/>
          </w:tcPr>
          <w:p w14:paraId="70D450C8" w14:textId="122BF82B" w:rsidR="002110CE" w:rsidRPr="00F95DD2" w:rsidRDefault="002110CE" w:rsidP="002110CE">
            <w:pPr>
              <w:rPr>
                <w:rFonts w:asciiTheme="majorHAnsi" w:hAnsiTheme="majorHAnsi"/>
                <w:sz w:val="22"/>
                <w:szCs w:val="22"/>
              </w:rPr>
            </w:pPr>
            <w:r w:rsidRPr="00F95DD2">
              <w:rPr>
                <w:rFonts w:asciiTheme="majorHAnsi" w:hAnsiTheme="majorHAnsi"/>
                <w:sz w:val="22"/>
                <w:szCs w:val="22"/>
              </w:rPr>
              <w:t>n/a</w:t>
            </w:r>
          </w:p>
        </w:tc>
        <w:tc>
          <w:tcPr>
            <w:tcW w:w="4111" w:type="dxa"/>
            <w:vAlign w:val="center"/>
          </w:tcPr>
          <w:p w14:paraId="1C2BF109" w14:textId="3BDC32E8" w:rsidR="002110CE" w:rsidRPr="00F95DD2" w:rsidRDefault="002110CE" w:rsidP="002110CE">
            <w:pPr>
              <w:rPr>
                <w:rFonts w:asciiTheme="majorHAnsi" w:hAnsiTheme="majorHAnsi"/>
                <w:sz w:val="22"/>
                <w:szCs w:val="22"/>
              </w:rPr>
            </w:pPr>
            <w:r w:rsidRPr="00F95DD2">
              <w:rPr>
                <w:rFonts w:asciiTheme="majorHAnsi" w:hAnsiTheme="majorHAnsi"/>
                <w:sz w:val="22"/>
                <w:szCs w:val="22"/>
              </w:rPr>
              <w:t>n/a</w:t>
            </w:r>
          </w:p>
        </w:tc>
      </w:tr>
      <w:tr w:rsidR="00C97AA7" w:rsidRPr="00600127" w14:paraId="795EC45F" w14:textId="77777777" w:rsidTr="00647194">
        <w:trPr>
          <w:trHeight w:val="363"/>
        </w:trPr>
        <w:tc>
          <w:tcPr>
            <w:tcW w:w="2127" w:type="dxa"/>
            <w:vAlign w:val="center"/>
          </w:tcPr>
          <w:p w14:paraId="4C7AD5EF" w14:textId="77777777" w:rsidR="00C97AA7" w:rsidRPr="00F95DD2" w:rsidRDefault="00C97AA7" w:rsidP="00C97AA7">
            <w:pPr>
              <w:rPr>
                <w:rFonts w:asciiTheme="majorHAnsi" w:hAnsiTheme="majorHAnsi"/>
                <w:sz w:val="22"/>
                <w:szCs w:val="22"/>
              </w:rPr>
            </w:pPr>
            <w:r w:rsidRPr="00F95DD2">
              <w:rPr>
                <w:rFonts w:asciiTheme="majorHAnsi" w:hAnsiTheme="majorHAnsi"/>
                <w:sz w:val="22"/>
                <w:szCs w:val="22"/>
              </w:rPr>
              <w:t>Debi Hardie</w:t>
            </w:r>
          </w:p>
        </w:tc>
        <w:tc>
          <w:tcPr>
            <w:tcW w:w="4961" w:type="dxa"/>
            <w:vAlign w:val="center"/>
          </w:tcPr>
          <w:p w14:paraId="1F6E22BE" w14:textId="261E0D3D" w:rsidR="00C97AA7" w:rsidRPr="00F95DD2" w:rsidRDefault="00C97AA7" w:rsidP="00C97AA7">
            <w:pPr>
              <w:rPr>
                <w:rFonts w:asciiTheme="majorHAnsi" w:hAnsiTheme="majorHAnsi"/>
                <w:sz w:val="22"/>
                <w:szCs w:val="22"/>
              </w:rPr>
            </w:pPr>
            <w:r w:rsidRPr="00F95DD2">
              <w:rPr>
                <w:rFonts w:asciiTheme="majorHAnsi" w:hAnsiTheme="majorHAnsi"/>
                <w:sz w:val="22"/>
                <w:szCs w:val="22"/>
              </w:rPr>
              <w:t>n/a</w:t>
            </w:r>
          </w:p>
        </w:tc>
        <w:tc>
          <w:tcPr>
            <w:tcW w:w="4394" w:type="dxa"/>
            <w:vAlign w:val="center"/>
          </w:tcPr>
          <w:p w14:paraId="5F37A299" w14:textId="77777777" w:rsidR="00C97AA7" w:rsidRPr="00F95DD2" w:rsidRDefault="00C97AA7" w:rsidP="00C97AA7">
            <w:pPr>
              <w:rPr>
                <w:rFonts w:asciiTheme="majorHAnsi" w:hAnsiTheme="majorHAnsi"/>
                <w:sz w:val="22"/>
                <w:szCs w:val="22"/>
              </w:rPr>
            </w:pPr>
            <w:r w:rsidRPr="00F95DD2">
              <w:rPr>
                <w:rFonts w:asciiTheme="majorHAnsi" w:hAnsiTheme="majorHAnsi"/>
                <w:sz w:val="22"/>
                <w:szCs w:val="22"/>
              </w:rPr>
              <w:t>n/a</w:t>
            </w:r>
          </w:p>
        </w:tc>
        <w:tc>
          <w:tcPr>
            <w:tcW w:w="4111" w:type="dxa"/>
            <w:vAlign w:val="center"/>
          </w:tcPr>
          <w:p w14:paraId="74659DAC" w14:textId="77777777" w:rsidR="00C97AA7" w:rsidRPr="00F95DD2" w:rsidRDefault="00C97AA7" w:rsidP="00C97AA7">
            <w:pPr>
              <w:rPr>
                <w:rFonts w:asciiTheme="majorHAnsi" w:hAnsiTheme="majorHAnsi"/>
                <w:sz w:val="22"/>
                <w:szCs w:val="22"/>
              </w:rPr>
            </w:pPr>
            <w:r w:rsidRPr="00F95DD2">
              <w:rPr>
                <w:rFonts w:asciiTheme="majorHAnsi" w:hAnsiTheme="majorHAnsi"/>
                <w:sz w:val="22"/>
                <w:szCs w:val="22"/>
              </w:rPr>
              <w:t>n/a</w:t>
            </w:r>
          </w:p>
        </w:tc>
      </w:tr>
      <w:tr w:rsidR="002110CE" w:rsidRPr="00600127" w14:paraId="7F34A442" w14:textId="77777777" w:rsidTr="00647194">
        <w:trPr>
          <w:trHeight w:val="363"/>
        </w:trPr>
        <w:tc>
          <w:tcPr>
            <w:tcW w:w="2127" w:type="dxa"/>
            <w:vAlign w:val="center"/>
          </w:tcPr>
          <w:p w14:paraId="43A05823" w14:textId="77777777" w:rsidR="002110CE" w:rsidRPr="00F95DD2" w:rsidRDefault="002110CE" w:rsidP="002110CE">
            <w:pPr>
              <w:rPr>
                <w:rFonts w:asciiTheme="majorHAnsi" w:hAnsiTheme="majorHAnsi"/>
                <w:sz w:val="22"/>
                <w:szCs w:val="22"/>
              </w:rPr>
            </w:pPr>
            <w:r w:rsidRPr="00F95DD2">
              <w:rPr>
                <w:rFonts w:asciiTheme="majorHAnsi" w:hAnsiTheme="majorHAnsi"/>
                <w:sz w:val="22"/>
                <w:szCs w:val="22"/>
              </w:rPr>
              <w:t>Anne Kelly</w:t>
            </w:r>
          </w:p>
        </w:tc>
        <w:tc>
          <w:tcPr>
            <w:tcW w:w="4961" w:type="dxa"/>
            <w:vAlign w:val="center"/>
          </w:tcPr>
          <w:p w14:paraId="796218A5" w14:textId="77777777" w:rsidR="002110CE" w:rsidRPr="00F95DD2" w:rsidRDefault="002110CE" w:rsidP="002110CE">
            <w:pPr>
              <w:rPr>
                <w:rFonts w:asciiTheme="majorHAnsi" w:hAnsiTheme="majorHAnsi"/>
                <w:sz w:val="22"/>
                <w:szCs w:val="22"/>
              </w:rPr>
            </w:pPr>
            <w:r w:rsidRPr="00F95DD2">
              <w:rPr>
                <w:rFonts w:asciiTheme="majorHAnsi" w:hAnsiTheme="majorHAnsi"/>
                <w:sz w:val="22"/>
                <w:szCs w:val="22"/>
              </w:rPr>
              <w:t>n/a</w:t>
            </w:r>
          </w:p>
        </w:tc>
        <w:tc>
          <w:tcPr>
            <w:tcW w:w="4394" w:type="dxa"/>
            <w:vAlign w:val="center"/>
          </w:tcPr>
          <w:p w14:paraId="43585B4A" w14:textId="7DDF6238" w:rsidR="002110CE" w:rsidRPr="00F95DD2" w:rsidRDefault="002110CE" w:rsidP="002110CE">
            <w:pPr>
              <w:rPr>
                <w:rFonts w:asciiTheme="majorHAnsi" w:hAnsiTheme="majorHAnsi"/>
                <w:sz w:val="22"/>
                <w:szCs w:val="22"/>
              </w:rPr>
            </w:pPr>
            <w:r w:rsidRPr="00F95DD2">
              <w:rPr>
                <w:rFonts w:asciiTheme="majorHAnsi" w:hAnsiTheme="majorHAnsi"/>
                <w:sz w:val="22"/>
                <w:szCs w:val="22"/>
              </w:rPr>
              <w:t>Related to Richard Kelly (governor)</w:t>
            </w:r>
          </w:p>
        </w:tc>
        <w:tc>
          <w:tcPr>
            <w:tcW w:w="4111" w:type="dxa"/>
            <w:vAlign w:val="center"/>
          </w:tcPr>
          <w:p w14:paraId="03481405" w14:textId="42F5C5C0" w:rsidR="002110CE" w:rsidRPr="00F95DD2" w:rsidRDefault="0017503B" w:rsidP="002110CE">
            <w:pPr>
              <w:rPr>
                <w:rFonts w:asciiTheme="majorHAnsi" w:hAnsiTheme="majorHAnsi"/>
                <w:sz w:val="22"/>
                <w:szCs w:val="22"/>
              </w:rPr>
            </w:pPr>
            <w:r w:rsidRPr="00F95DD2">
              <w:rPr>
                <w:rFonts w:asciiTheme="majorHAnsi" w:hAnsiTheme="majorHAnsi"/>
                <w:sz w:val="22"/>
                <w:szCs w:val="22"/>
              </w:rPr>
              <w:t>n/a</w:t>
            </w:r>
          </w:p>
        </w:tc>
      </w:tr>
      <w:tr w:rsidR="002110CE" w:rsidRPr="00600127" w14:paraId="1A1E9566" w14:textId="77777777" w:rsidTr="00647194">
        <w:trPr>
          <w:trHeight w:val="363"/>
        </w:trPr>
        <w:tc>
          <w:tcPr>
            <w:tcW w:w="2127" w:type="dxa"/>
            <w:vAlign w:val="center"/>
          </w:tcPr>
          <w:p w14:paraId="218E6AC5" w14:textId="77777777" w:rsidR="002110CE" w:rsidRPr="00F95DD2" w:rsidRDefault="002110CE" w:rsidP="002110CE">
            <w:pPr>
              <w:rPr>
                <w:rFonts w:asciiTheme="majorHAnsi" w:hAnsiTheme="majorHAnsi"/>
                <w:sz w:val="22"/>
                <w:szCs w:val="22"/>
              </w:rPr>
            </w:pPr>
            <w:r w:rsidRPr="00F95DD2">
              <w:rPr>
                <w:rFonts w:asciiTheme="majorHAnsi" w:hAnsiTheme="majorHAnsi"/>
                <w:sz w:val="22"/>
                <w:szCs w:val="22"/>
              </w:rPr>
              <w:t>Richard Kelly</w:t>
            </w:r>
          </w:p>
        </w:tc>
        <w:tc>
          <w:tcPr>
            <w:tcW w:w="4961" w:type="dxa"/>
            <w:vAlign w:val="center"/>
          </w:tcPr>
          <w:p w14:paraId="6FA2DC9C" w14:textId="680C0F7A" w:rsidR="002110CE" w:rsidRPr="00F95DD2" w:rsidRDefault="00FD3C6C" w:rsidP="002110CE">
            <w:pPr>
              <w:rPr>
                <w:rFonts w:asciiTheme="majorHAnsi" w:hAnsiTheme="majorHAnsi"/>
                <w:sz w:val="22"/>
                <w:szCs w:val="22"/>
              </w:rPr>
            </w:pPr>
            <w:r w:rsidRPr="00F95DD2">
              <w:rPr>
                <w:rFonts w:asciiTheme="majorHAnsi" w:hAnsiTheme="majorHAnsi"/>
                <w:sz w:val="22"/>
                <w:szCs w:val="22"/>
              </w:rPr>
              <w:t>n/a</w:t>
            </w:r>
          </w:p>
        </w:tc>
        <w:tc>
          <w:tcPr>
            <w:tcW w:w="4394" w:type="dxa"/>
            <w:vAlign w:val="center"/>
          </w:tcPr>
          <w:p w14:paraId="55F62CBB" w14:textId="0E3B36E7" w:rsidR="002110CE" w:rsidRPr="00F95DD2" w:rsidRDefault="002110CE" w:rsidP="002110CE">
            <w:pPr>
              <w:rPr>
                <w:rFonts w:asciiTheme="majorHAnsi" w:hAnsiTheme="majorHAnsi"/>
                <w:sz w:val="22"/>
                <w:szCs w:val="22"/>
              </w:rPr>
            </w:pPr>
            <w:r w:rsidRPr="00F95DD2">
              <w:rPr>
                <w:rFonts w:asciiTheme="majorHAnsi" w:hAnsiTheme="majorHAnsi"/>
                <w:sz w:val="22"/>
                <w:szCs w:val="22"/>
              </w:rPr>
              <w:t>Related to Anne Kelly (governor)</w:t>
            </w:r>
          </w:p>
        </w:tc>
        <w:tc>
          <w:tcPr>
            <w:tcW w:w="4111" w:type="dxa"/>
            <w:vAlign w:val="center"/>
          </w:tcPr>
          <w:p w14:paraId="601ED6AD" w14:textId="06F429BA" w:rsidR="002110CE" w:rsidRPr="00F95DD2" w:rsidRDefault="002110CE" w:rsidP="002110CE">
            <w:pPr>
              <w:rPr>
                <w:rFonts w:asciiTheme="majorHAnsi" w:hAnsiTheme="majorHAnsi"/>
                <w:sz w:val="22"/>
                <w:szCs w:val="22"/>
              </w:rPr>
            </w:pPr>
            <w:r w:rsidRPr="00F95DD2">
              <w:rPr>
                <w:rFonts w:asciiTheme="majorHAnsi" w:hAnsiTheme="majorHAnsi"/>
                <w:sz w:val="22"/>
                <w:szCs w:val="22"/>
              </w:rPr>
              <w:t>n/a</w:t>
            </w:r>
          </w:p>
        </w:tc>
      </w:tr>
      <w:tr w:rsidR="000C580B" w:rsidRPr="00600127" w14:paraId="65C25414" w14:textId="77777777" w:rsidTr="00647194">
        <w:trPr>
          <w:trHeight w:val="363"/>
        </w:trPr>
        <w:tc>
          <w:tcPr>
            <w:tcW w:w="2127" w:type="dxa"/>
            <w:vAlign w:val="center"/>
          </w:tcPr>
          <w:p w14:paraId="225628C6" w14:textId="77777777" w:rsidR="000C580B" w:rsidRPr="00F95DD2" w:rsidRDefault="000C580B" w:rsidP="000C580B">
            <w:pPr>
              <w:rPr>
                <w:rFonts w:asciiTheme="majorHAnsi" w:hAnsiTheme="majorHAnsi"/>
                <w:sz w:val="22"/>
                <w:szCs w:val="22"/>
              </w:rPr>
            </w:pPr>
            <w:r w:rsidRPr="00F95DD2">
              <w:rPr>
                <w:rFonts w:asciiTheme="majorHAnsi" w:hAnsiTheme="majorHAnsi"/>
                <w:sz w:val="22"/>
                <w:szCs w:val="22"/>
              </w:rPr>
              <w:t>Sarah McNeill</w:t>
            </w:r>
          </w:p>
        </w:tc>
        <w:tc>
          <w:tcPr>
            <w:tcW w:w="4961" w:type="dxa"/>
            <w:vAlign w:val="center"/>
          </w:tcPr>
          <w:p w14:paraId="5E66E8AD" w14:textId="5DD4826A" w:rsidR="000C580B" w:rsidRPr="00F95DD2" w:rsidRDefault="000C580B" w:rsidP="000C580B">
            <w:pPr>
              <w:rPr>
                <w:rFonts w:asciiTheme="majorHAnsi" w:hAnsiTheme="majorHAnsi"/>
                <w:sz w:val="22"/>
                <w:szCs w:val="22"/>
              </w:rPr>
            </w:pPr>
            <w:r w:rsidRPr="00F95DD2">
              <w:rPr>
                <w:rFonts w:asciiTheme="majorHAnsi" w:hAnsiTheme="majorHAnsi"/>
                <w:sz w:val="22"/>
                <w:szCs w:val="22"/>
              </w:rPr>
              <w:t>n/a</w:t>
            </w:r>
          </w:p>
        </w:tc>
        <w:tc>
          <w:tcPr>
            <w:tcW w:w="4394" w:type="dxa"/>
            <w:vAlign w:val="center"/>
          </w:tcPr>
          <w:p w14:paraId="2CF93042" w14:textId="39B6FF20" w:rsidR="000C580B" w:rsidRPr="00F95DD2" w:rsidRDefault="000C580B" w:rsidP="000C580B">
            <w:pPr>
              <w:rPr>
                <w:rFonts w:asciiTheme="majorHAnsi" w:hAnsiTheme="majorHAnsi"/>
                <w:sz w:val="22"/>
                <w:szCs w:val="22"/>
              </w:rPr>
            </w:pPr>
            <w:r w:rsidRPr="00F95DD2">
              <w:rPr>
                <w:rFonts w:asciiTheme="majorHAnsi" w:hAnsiTheme="majorHAnsi"/>
                <w:sz w:val="22"/>
                <w:szCs w:val="22"/>
              </w:rPr>
              <w:t>n/a</w:t>
            </w:r>
          </w:p>
        </w:tc>
        <w:tc>
          <w:tcPr>
            <w:tcW w:w="4111" w:type="dxa"/>
            <w:vAlign w:val="center"/>
          </w:tcPr>
          <w:p w14:paraId="6EBD0DAB" w14:textId="3C664637" w:rsidR="000C580B" w:rsidRPr="00F95DD2" w:rsidRDefault="000C580B" w:rsidP="000C580B">
            <w:pPr>
              <w:rPr>
                <w:rFonts w:asciiTheme="majorHAnsi" w:hAnsiTheme="majorHAnsi"/>
                <w:sz w:val="22"/>
                <w:szCs w:val="22"/>
              </w:rPr>
            </w:pPr>
            <w:r w:rsidRPr="00F95DD2">
              <w:rPr>
                <w:rFonts w:asciiTheme="majorHAnsi" w:hAnsiTheme="majorHAnsi"/>
                <w:sz w:val="22"/>
                <w:szCs w:val="22"/>
              </w:rPr>
              <w:t>n/a</w:t>
            </w:r>
          </w:p>
        </w:tc>
      </w:tr>
      <w:tr w:rsidR="000C580B" w:rsidRPr="00600127" w14:paraId="488C95F5" w14:textId="77777777" w:rsidTr="00647194">
        <w:trPr>
          <w:trHeight w:val="363"/>
        </w:trPr>
        <w:tc>
          <w:tcPr>
            <w:tcW w:w="2127" w:type="dxa"/>
            <w:vAlign w:val="center"/>
          </w:tcPr>
          <w:p w14:paraId="66AE73E3" w14:textId="41201D52" w:rsidR="000C580B" w:rsidRPr="00F95DD2" w:rsidRDefault="000C580B" w:rsidP="000C580B">
            <w:pPr>
              <w:rPr>
                <w:rFonts w:asciiTheme="majorHAnsi" w:hAnsiTheme="majorHAnsi"/>
                <w:sz w:val="22"/>
                <w:szCs w:val="22"/>
              </w:rPr>
            </w:pPr>
            <w:r w:rsidRPr="00F95DD2">
              <w:rPr>
                <w:rFonts w:asciiTheme="majorHAnsi" w:hAnsiTheme="majorHAnsi"/>
                <w:sz w:val="22"/>
                <w:szCs w:val="22"/>
              </w:rPr>
              <w:t>Gareth Metcalfe</w:t>
            </w:r>
          </w:p>
        </w:tc>
        <w:tc>
          <w:tcPr>
            <w:tcW w:w="4961" w:type="dxa"/>
            <w:vAlign w:val="center"/>
          </w:tcPr>
          <w:p w14:paraId="4DA0B111" w14:textId="0EE0FDA8" w:rsidR="000C580B" w:rsidRPr="00F95DD2" w:rsidRDefault="000C580B" w:rsidP="000C580B">
            <w:pPr>
              <w:rPr>
                <w:rFonts w:asciiTheme="majorHAnsi" w:hAnsiTheme="majorHAnsi"/>
                <w:sz w:val="22"/>
                <w:szCs w:val="22"/>
              </w:rPr>
            </w:pPr>
            <w:r w:rsidRPr="00F95DD2">
              <w:rPr>
                <w:rFonts w:asciiTheme="majorHAnsi" w:hAnsiTheme="majorHAnsi"/>
                <w:sz w:val="22"/>
                <w:szCs w:val="22"/>
              </w:rPr>
              <w:t>n/a</w:t>
            </w:r>
          </w:p>
        </w:tc>
        <w:tc>
          <w:tcPr>
            <w:tcW w:w="4394" w:type="dxa"/>
            <w:vAlign w:val="center"/>
          </w:tcPr>
          <w:p w14:paraId="28B5BEB5" w14:textId="37BC7BA3" w:rsidR="000C580B" w:rsidRPr="00F95DD2" w:rsidRDefault="000C580B" w:rsidP="000C580B">
            <w:pPr>
              <w:rPr>
                <w:rFonts w:asciiTheme="majorHAnsi" w:hAnsiTheme="majorHAnsi"/>
                <w:sz w:val="22"/>
                <w:szCs w:val="22"/>
              </w:rPr>
            </w:pPr>
            <w:r w:rsidRPr="00F95DD2">
              <w:rPr>
                <w:rFonts w:asciiTheme="majorHAnsi" w:hAnsiTheme="majorHAnsi"/>
                <w:sz w:val="22"/>
                <w:szCs w:val="22"/>
              </w:rPr>
              <w:t>n/a</w:t>
            </w:r>
          </w:p>
        </w:tc>
        <w:tc>
          <w:tcPr>
            <w:tcW w:w="4111" w:type="dxa"/>
            <w:vAlign w:val="center"/>
          </w:tcPr>
          <w:p w14:paraId="5F61DDF3" w14:textId="0AF1C1A8" w:rsidR="000C580B" w:rsidRPr="00F95DD2" w:rsidRDefault="000C580B" w:rsidP="000C580B">
            <w:pPr>
              <w:rPr>
                <w:rFonts w:asciiTheme="majorHAnsi" w:hAnsiTheme="majorHAnsi"/>
                <w:sz w:val="22"/>
                <w:szCs w:val="22"/>
              </w:rPr>
            </w:pPr>
            <w:r w:rsidRPr="00F95DD2">
              <w:rPr>
                <w:rFonts w:asciiTheme="majorHAnsi" w:hAnsiTheme="majorHAnsi"/>
                <w:sz w:val="22"/>
                <w:szCs w:val="22"/>
              </w:rPr>
              <w:t>n/a</w:t>
            </w:r>
          </w:p>
        </w:tc>
      </w:tr>
      <w:tr w:rsidR="000C580B" w:rsidRPr="00600127" w14:paraId="4FF626C3" w14:textId="77777777" w:rsidTr="00647194">
        <w:trPr>
          <w:trHeight w:val="363"/>
        </w:trPr>
        <w:tc>
          <w:tcPr>
            <w:tcW w:w="2127" w:type="dxa"/>
            <w:vAlign w:val="center"/>
          </w:tcPr>
          <w:p w14:paraId="6B205FF3" w14:textId="77777777" w:rsidR="000C580B" w:rsidRPr="00F95DD2" w:rsidRDefault="000C580B" w:rsidP="000C580B">
            <w:pPr>
              <w:rPr>
                <w:rFonts w:asciiTheme="majorHAnsi" w:hAnsiTheme="majorHAnsi"/>
                <w:sz w:val="22"/>
                <w:szCs w:val="22"/>
              </w:rPr>
            </w:pPr>
            <w:r w:rsidRPr="00F95DD2">
              <w:rPr>
                <w:rFonts w:asciiTheme="majorHAnsi" w:hAnsiTheme="majorHAnsi"/>
                <w:sz w:val="22"/>
                <w:szCs w:val="22"/>
              </w:rPr>
              <w:t>Nicola Mitchell</w:t>
            </w:r>
          </w:p>
        </w:tc>
        <w:tc>
          <w:tcPr>
            <w:tcW w:w="4961" w:type="dxa"/>
            <w:vAlign w:val="center"/>
          </w:tcPr>
          <w:p w14:paraId="540DE191" w14:textId="39038A76" w:rsidR="000C580B" w:rsidRPr="00F95DD2" w:rsidRDefault="000C580B" w:rsidP="000C580B">
            <w:pPr>
              <w:rPr>
                <w:rFonts w:asciiTheme="majorHAnsi" w:hAnsiTheme="majorHAnsi"/>
                <w:sz w:val="22"/>
                <w:szCs w:val="22"/>
              </w:rPr>
            </w:pPr>
            <w:r w:rsidRPr="00F95DD2">
              <w:rPr>
                <w:rFonts w:asciiTheme="majorHAnsi" w:hAnsiTheme="majorHAnsi"/>
                <w:sz w:val="22"/>
                <w:szCs w:val="22"/>
              </w:rPr>
              <w:t>n/a</w:t>
            </w:r>
          </w:p>
        </w:tc>
        <w:tc>
          <w:tcPr>
            <w:tcW w:w="4394" w:type="dxa"/>
            <w:vAlign w:val="center"/>
          </w:tcPr>
          <w:p w14:paraId="33934DEB" w14:textId="57E3AA08" w:rsidR="000C580B" w:rsidRPr="00F95DD2" w:rsidRDefault="000C580B" w:rsidP="000C580B">
            <w:pPr>
              <w:rPr>
                <w:rFonts w:asciiTheme="majorHAnsi" w:hAnsiTheme="majorHAnsi"/>
                <w:sz w:val="22"/>
                <w:szCs w:val="22"/>
              </w:rPr>
            </w:pPr>
            <w:r w:rsidRPr="00F95DD2">
              <w:rPr>
                <w:rFonts w:asciiTheme="majorHAnsi" w:hAnsiTheme="majorHAnsi"/>
                <w:sz w:val="22"/>
                <w:szCs w:val="22"/>
              </w:rPr>
              <w:t>n/a</w:t>
            </w:r>
          </w:p>
        </w:tc>
        <w:tc>
          <w:tcPr>
            <w:tcW w:w="4111" w:type="dxa"/>
            <w:vAlign w:val="center"/>
          </w:tcPr>
          <w:p w14:paraId="35210CD5" w14:textId="53FED497" w:rsidR="000C580B" w:rsidRPr="00F95DD2" w:rsidRDefault="000C580B" w:rsidP="000C580B">
            <w:pPr>
              <w:rPr>
                <w:rFonts w:asciiTheme="majorHAnsi" w:hAnsiTheme="majorHAnsi"/>
                <w:sz w:val="22"/>
                <w:szCs w:val="22"/>
              </w:rPr>
            </w:pPr>
            <w:r w:rsidRPr="00F95DD2">
              <w:rPr>
                <w:rFonts w:asciiTheme="majorHAnsi" w:hAnsiTheme="majorHAnsi"/>
                <w:sz w:val="22"/>
                <w:szCs w:val="22"/>
              </w:rPr>
              <w:t>n/a</w:t>
            </w:r>
          </w:p>
        </w:tc>
      </w:tr>
      <w:tr w:rsidR="000C580B" w:rsidRPr="00600127" w14:paraId="42E6B96F" w14:textId="77777777" w:rsidTr="00647194">
        <w:trPr>
          <w:trHeight w:val="363"/>
        </w:trPr>
        <w:tc>
          <w:tcPr>
            <w:tcW w:w="2127" w:type="dxa"/>
            <w:vAlign w:val="center"/>
          </w:tcPr>
          <w:p w14:paraId="70C5F25C" w14:textId="63EC87DC" w:rsidR="000C580B" w:rsidRPr="00F95DD2" w:rsidRDefault="000C580B" w:rsidP="000C580B">
            <w:pPr>
              <w:rPr>
                <w:rFonts w:asciiTheme="majorHAnsi" w:hAnsiTheme="majorHAnsi"/>
                <w:sz w:val="22"/>
                <w:szCs w:val="22"/>
              </w:rPr>
            </w:pPr>
            <w:r w:rsidRPr="00F95DD2">
              <w:rPr>
                <w:rFonts w:asciiTheme="majorHAnsi" w:hAnsiTheme="majorHAnsi"/>
                <w:sz w:val="22"/>
                <w:szCs w:val="22"/>
              </w:rPr>
              <w:t>Kimberley Mullen</w:t>
            </w:r>
          </w:p>
        </w:tc>
        <w:tc>
          <w:tcPr>
            <w:tcW w:w="4961" w:type="dxa"/>
            <w:vAlign w:val="center"/>
          </w:tcPr>
          <w:p w14:paraId="74EFA4DC" w14:textId="61D350CF" w:rsidR="000C580B" w:rsidRPr="00F95DD2" w:rsidRDefault="000C580B" w:rsidP="000C580B">
            <w:pPr>
              <w:rPr>
                <w:rFonts w:asciiTheme="majorHAnsi" w:hAnsiTheme="majorHAnsi"/>
                <w:sz w:val="22"/>
                <w:szCs w:val="22"/>
              </w:rPr>
            </w:pPr>
            <w:r w:rsidRPr="00F95DD2">
              <w:rPr>
                <w:rFonts w:asciiTheme="majorHAnsi" w:hAnsiTheme="majorHAnsi"/>
                <w:sz w:val="22"/>
                <w:szCs w:val="22"/>
              </w:rPr>
              <w:t>n/a</w:t>
            </w:r>
          </w:p>
        </w:tc>
        <w:tc>
          <w:tcPr>
            <w:tcW w:w="4394" w:type="dxa"/>
            <w:vAlign w:val="center"/>
          </w:tcPr>
          <w:p w14:paraId="28948C6D" w14:textId="224BD7D6" w:rsidR="000C580B" w:rsidRPr="00F95DD2" w:rsidRDefault="000C580B" w:rsidP="000C580B">
            <w:pPr>
              <w:rPr>
                <w:rFonts w:asciiTheme="majorHAnsi" w:hAnsiTheme="majorHAnsi"/>
                <w:sz w:val="22"/>
                <w:szCs w:val="22"/>
              </w:rPr>
            </w:pPr>
            <w:r w:rsidRPr="00F95DD2">
              <w:rPr>
                <w:rFonts w:asciiTheme="majorHAnsi" w:hAnsiTheme="majorHAnsi"/>
                <w:sz w:val="22"/>
                <w:szCs w:val="22"/>
              </w:rPr>
              <w:t>n/a</w:t>
            </w:r>
          </w:p>
        </w:tc>
        <w:tc>
          <w:tcPr>
            <w:tcW w:w="4111" w:type="dxa"/>
            <w:vAlign w:val="center"/>
          </w:tcPr>
          <w:p w14:paraId="65DBF8DA" w14:textId="0FDB6DFE" w:rsidR="000C580B" w:rsidRPr="00F95DD2" w:rsidRDefault="000C580B" w:rsidP="000C580B">
            <w:pPr>
              <w:rPr>
                <w:rFonts w:asciiTheme="majorHAnsi" w:hAnsiTheme="majorHAnsi"/>
                <w:sz w:val="22"/>
                <w:szCs w:val="22"/>
              </w:rPr>
            </w:pPr>
            <w:r w:rsidRPr="00F95DD2">
              <w:rPr>
                <w:rFonts w:asciiTheme="majorHAnsi" w:hAnsiTheme="majorHAnsi"/>
                <w:sz w:val="22"/>
                <w:szCs w:val="22"/>
              </w:rPr>
              <w:t>n/a</w:t>
            </w:r>
          </w:p>
        </w:tc>
      </w:tr>
      <w:tr w:rsidR="001257A6" w:rsidRPr="00600127" w14:paraId="346D5119" w14:textId="77777777" w:rsidTr="00647194">
        <w:trPr>
          <w:trHeight w:val="363"/>
        </w:trPr>
        <w:tc>
          <w:tcPr>
            <w:tcW w:w="2127" w:type="dxa"/>
            <w:vAlign w:val="center"/>
          </w:tcPr>
          <w:p w14:paraId="4BE3E5C5" w14:textId="2D870859" w:rsidR="001257A6" w:rsidRPr="00F95DD2" w:rsidRDefault="001257A6" w:rsidP="001257A6">
            <w:pPr>
              <w:rPr>
                <w:rFonts w:asciiTheme="majorHAnsi" w:hAnsiTheme="majorHAnsi"/>
                <w:sz w:val="22"/>
                <w:szCs w:val="22"/>
              </w:rPr>
            </w:pPr>
            <w:r w:rsidRPr="00F95DD2">
              <w:rPr>
                <w:rFonts w:asciiTheme="majorHAnsi" w:hAnsiTheme="majorHAnsi"/>
                <w:sz w:val="22"/>
                <w:szCs w:val="22"/>
              </w:rPr>
              <w:t>Fr Rev Roger Parker</w:t>
            </w:r>
          </w:p>
        </w:tc>
        <w:tc>
          <w:tcPr>
            <w:tcW w:w="4961" w:type="dxa"/>
            <w:vAlign w:val="center"/>
          </w:tcPr>
          <w:p w14:paraId="00F28193" w14:textId="30580E95" w:rsidR="001257A6" w:rsidRPr="00F95DD2" w:rsidRDefault="001257A6" w:rsidP="001257A6">
            <w:pPr>
              <w:rPr>
                <w:rFonts w:asciiTheme="majorHAnsi" w:hAnsiTheme="majorHAnsi"/>
                <w:sz w:val="22"/>
                <w:szCs w:val="22"/>
              </w:rPr>
            </w:pPr>
            <w:r w:rsidRPr="00F95DD2">
              <w:rPr>
                <w:rFonts w:asciiTheme="majorHAnsi" w:hAnsiTheme="majorHAnsi"/>
                <w:sz w:val="22"/>
                <w:szCs w:val="22"/>
              </w:rPr>
              <w:t>n/a</w:t>
            </w:r>
          </w:p>
        </w:tc>
        <w:tc>
          <w:tcPr>
            <w:tcW w:w="4394" w:type="dxa"/>
            <w:vAlign w:val="center"/>
          </w:tcPr>
          <w:p w14:paraId="7261910F" w14:textId="3D343236" w:rsidR="001257A6" w:rsidRPr="00F95DD2" w:rsidRDefault="001257A6" w:rsidP="001257A6">
            <w:pPr>
              <w:rPr>
                <w:rFonts w:asciiTheme="majorHAnsi" w:hAnsiTheme="majorHAnsi"/>
                <w:sz w:val="22"/>
                <w:szCs w:val="22"/>
              </w:rPr>
            </w:pPr>
            <w:r w:rsidRPr="00F95DD2">
              <w:rPr>
                <w:rFonts w:asciiTheme="majorHAnsi" w:hAnsiTheme="majorHAnsi"/>
                <w:sz w:val="22"/>
                <w:szCs w:val="22"/>
              </w:rPr>
              <w:t>n/a</w:t>
            </w:r>
          </w:p>
        </w:tc>
        <w:tc>
          <w:tcPr>
            <w:tcW w:w="4111" w:type="dxa"/>
            <w:vAlign w:val="center"/>
          </w:tcPr>
          <w:p w14:paraId="2406D02F" w14:textId="1677116B" w:rsidR="001257A6" w:rsidRPr="00F95DD2" w:rsidRDefault="001257A6" w:rsidP="001257A6">
            <w:pPr>
              <w:rPr>
                <w:rFonts w:asciiTheme="majorHAnsi" w:hAnsiTheme="majorHAnsi"/>
                <w:sz w:val="22"/>
                <w:szCs w:val="22"/>
              </w:rPr>
            </w:pPr>
            <w:r w:rsidRPr="00F95DD2">
              <w:rPr>
                <w:rFonts w:asciiTheme="majorHAnsi" w:hAnsiTheme="majorHAnsi"/>
                <w:sz w:val="22"/>
                <w:szCs w:val="22"/>
              </w:rPr>
              <w:t xml:space="preserve">Governor at </w:t>
            </w:r>
            <w:proofErr w:type="spellStart"/>
            <w:r w:rsidRPr="00F95DD2">
              <w:rPr>
                <w:rFonts w:asciiTheme="majorHAnsi" w:hAnsiTheme="majorHAnsi"/>
                <w:sz w:val="22"/>
                <w:szCs w:val="22"/>
              </w:rPr>
              <w:t>Brunshaw</w:t>
            </w:r>
            <w:proofErr w:type="spellEnd"/>
            <w:r w:rsidRPr="00F95DD2">
              <w:rPr>
                <w:rFonts w:asciiTheme="majorHAnsi" w:hAnsiTheme="majorHAnsi"/>
                <w:sz w:val="22"/>
                <w:szCs w:val="22"/>
              </w:rPr>
              <w:t xml:space="preserve"> Primary School and Springfield Primary School</w:t>
            </w:r>
          </w:p>
        </w:tc>
      </w:tr>
      <w:tr w:rsidR="001257A6" w:rsidRPr="00600127" w14:paraId="3CC3A10B" w14:textId="77777777" w:rsidTr="00647194">
        <w:trPr>
          <w:trHeight w:val="363"/>
        </w:trPr>
        <w:tc>
          <w:tcPr>
            <w:tcW w:w="2127" w:type="dxa"/>
            <w:vAlign w:val="center"/>
          </w:tcPr>
          <w:p w14:paraId="6BF15224"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Raynor Pepper</w:t>
            </w:r>
          </w:p>
        </w:tc>
        <w:tc>
          <w:tcPr>
            <w:tcW w:w="4961" w:type="dxa"/>
            <w:vAlign w:val="center"/>
          </w:tcPr>
          <w:p w14:paraId="0A7C7CD2" w14:textId="6D12EC6C" w:rsidR="001257A6" w:rsidRPr="00F95DD2" w:rsidRDefault="001257A6" w:rsidP="001257A6">
            <w:pPr>
              <w:rPr>
                <w:rFonts w:asciiTheme="majorHAnsi" w:hAnsiTheme="majorHAnsi"/>
                <w:sz w:val="22"/>
                <w:szCs w:val="22"/>
              </w:rPr>
            </w:pPr>
            <w:r w:rsidRPr="00F95DD2">
              <w:rPr>
                <w:rFonts w:asciiTheme="majorHAnsi" w:hAnsiTheme="majorHAnsi"/>
                <w:sz w:val="22"/>
                <w:szCs w:val="22"/>
              </w:rPr>
              <w:t>Director of The Hitman &amp; Her Ltd</w:t>
            </w:r>
          </w:p>
          <w:p w14:paraId="23E92B50" w14:textId="327778B7" w:rsidR="001257A6" w:rsidRPr="00F95DD2" w:rsidRDefault="001257A6" w:rsidP="001257A6">
            <w:pPr>
              <w:rPr>
                <w:rFonts w:asciiTheme="majorHAnsi" w:hAnsiTheme="majorHAnsi"/>
                <w:sz w:val="22"/>
                <w:szCs w:val="22"/>
              </w:rPr>
            </w:pPr>
            <w:r w:rsidRPr="00F95DD2">
              <w:rPr>
                <w:rFonts w:asciiTheme="majorHAnsi" w:hAnsiTheme="majorHAnsi"/>
                <w:sz w:val="22"/>
                <w:szCs w:val="22"/>
              </w:rPr>
              <w:t xml:space="preserve">Director of M&amp;H Even Coordinators Ltd </w:t>
            </w:r>
          </w:p>
        </w:tc>
        <w:tc>
          <w:tcPr>
            <w:tcW w:w="4394" w:type="dxa"/>
            <w:vAlign w:val="center"/>
          </w:tcPr>
          <w:p w14:paraId="432F55D5"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n/a</w:t>
            </w:r>
          </w:p>
        </w:tc>
        <w:tc>
          <w:tcPr>
            <w:tcW w:w="4111" w:type="dxa"/>
            <w:vAlign w:val="center"/>
          </w:tcPr>
          <w:p w14:paraId="09FCA7F2"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n/a</w:t>
            </w:r>
          </w:p>
        </w:tc>
      </w:tr>
      <w:tr w:rsidR="001257A6" w:rsidRPr="00600127" w14:paraId="135C49D7" w14:textId="77777777" w:rsidTr="00647194">
        <w:trPr>
          <w:trHeight w:val="363"/>
        </w:trPr>
        <w:tc>
          <w:tcPr>
            <w:tcW w:w="2127" w:type="dxa"/>
            <w:vAlign w:val="center"/>
          </w:tcPr>
          <w:p w14:paraId="755DA13A"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Toni Stott</w:t>
            </w:r>
          </w:p>
        </w:tc>
        <w:tc>
          <w:tcPr>
            <w:tcW w:w="4961" w:type="dxa"/>
            <w:vAlign w:val="center"/>
          </w:tcPr>
          <w:p w14:paraId="23FF3312"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 xml:space="preserve">Spouse of Director – </w:t>
            </w:r>
            <w:proofErr w:type="spellStart"/>
            <w:r w:rsidRPr="00F95DD2">
              <w:rPr>
                <w:rFonts w:asciiTheme="majorHAnsi" w:hAnsiTheme="majorHAnsi"/>
                <w:sz w:val="22"/>
                <w:szCs w:val="22"/>
              </w:rPr>
              <w:t>Penyard</w:t>
            </w:r>
            <w:proofErr w:type="spellEnd"/>
            <w:r w:rsidRPr="00F95DD2">
              <w:rPr>
                <w:rFonts w:asciiTheme="majorHAnsi" w:hAnsiTheme="majorHAnsi"/>
                <w:sz w:val="22"/>
                <w:szCs w:val="22"/>
              </w:rPr>
              <w:t xml:space="preserve"> Ltd</w:t>
            </w:r>
          </w:p>
        </w:tc>
        <w:tc>
          <w:tcPr>
            <w:tcW w:w="4394" w:type="dxa"/>
            <w:vAlign w:val="center"/>
          </w:tcPr>
          <w:p w14:paraId="1056FCE7"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n/a</w:t>
            </w:r>
          </w:p>
        </w:tc>
        <w:tc>
          <w:tcPr>
            <w:tcW w:w="4111" w:type="dxa"/>
            <w:vAlign w:val="center"/>
          </w:tcPr>
          <w:p w14:paraId="7430E8B4"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n/a</w:t>
            </w:r>
          </w:p>
        </w:tc>
      </w:tr>
      <w:tr w:rsidR="001257A6" w:rsidRPr="00600127" w14:paraId="59D4C5AC" w14:textId="77777777" w:rsidTr="00647194">
        <w:trPr>
          <w:trHeight w:val="363"/>
        </w:trPr>
        <w:tc>
          <w:tcPr>
            <w:tcW w:w="2127" w:type="dxa"/>
            <w:vAlign w:val="center"/>
          </w:tcPr>
          <w:p w14:paraId="568967BD"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Diane Wilkinson</w:t>
            </w:r>
          </w:p>
        </w:tc>
        <w:tc>
          <w:tcPr>
            <w:tcW w:w="4961" w:type="dxa"/>
            <w:vAlign w:val="center"/>
          </w:tcPr>
          <w:p w14:paraId="705DA50F"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n/a</w:t>
            </w:r>
          </w:p>
        </w:tc>
        <w:tc>
          <w:tcPr>
            <w:tcW w:w="4394" w:type="dxa"/>
            <w:vAlign w:val="center"/>
          </w:tcPr>
          <w:p w14:paraId="539223C3"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n/a</w:t>
            </w:r>
          </w:p>
        </w:tc>
        <w:tc>
          <w:tcPr>
            <w:tcW w:w="4111" w:type="dxa"/>
            <w:vAlign w:val="center"/>
          </w:tcPr>
          <w:p w14:paraId="2872DEA9"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n/a</w:t>
            </w:r>
          </w:p>
        </w:tc>
      </w:tr>
      <w:tr w:rsidR="001257A6" w:rsidRPr="00600127" w14:paraId="70FE45A2" w14:textId="77777777" w:rsidTr="00647194">
        <w:trPr>
          <w:trHeight w:val="363"/>
        </w:trPr>
        <w:tc>
          <w:tcPr>
            <w:tcW w:w="2127" w:type="dxa"/>
            <w:vAlign w:val="center"/>
          </w:tcPr>
          <w:p w14:paraId="52B02DE0"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John Wilkinson</w:t>
            </w:r>
          </w:p>
        </w:tc>
        <w:tc>
          <w:tcPr>
            <w:tcW w:w="4961" w:type="dxa"/>
            <w:vAlign w:val="center"/>
          </w:tcPr>
          <w:p w14:paraId="4BDCD4C6"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 xml:space="preserve">Director - </w:t>
            </w:r>
            <w:proofErr w:type="spellStart"/>
            <w:r w:rsidRPr="00F95DD2">
              <w:rPr>
                <w:rFonts w:asciiTheme="majorHAnsi" w:hAnsiTheme="majorHAnsi"/>
                <w:sz w:val="22"/>
                <w:szCs w:val="22"/>
              </w:rPr>
              <w:t>Cloverbrook</w:t>
            </w:r>
            <w:proofErr w:type="spellEnd"/>
            <w:r w:rsidRPr="00F95DD2">
              <w:rPr>
                <w:rFonts w:asciiTheme="majorHAnsi" w:hAnsiTheme="majorHAnsi"/>
                <w:sz w:val="22"/>
                <w:szCs w:val="22"/>
              </w:rPr>
              <w:t xml:space="preserve"> Holdings Ltd</w:t>
            </w:r>
          </w:p>
        </w:tc>
        <w:tc>
          <w:tcPr>
            <w:tcW w:w="4394" w:type="dxa"/>
            <w:vAlign w:val="center"/>
          </w:tcPr>
          <w:p w14:paraId="71DB8712"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n/a</w:t>
            </w:r>
          </w:p>
        </w:tc>
        <w:tc>
          <w:tcPr>
            <w:tcW w:w="4111" w:type="dxa"/>
            <w:vAlign w:val="center"/>
          </w:tcPr>
          <w:p w14:paraId="0DD9A0E6"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n/a</w:t>
            </w:r>
          </w:p>
        </w:tc>
      </w:tr>
      <w:tr w:rsidR="001257A6" w:rsidRPr="00600127" w14:paraId="69271AA0" w14:textId="77777777" w:rsidTr="00647194">
        <w:trPr>
          <w:trHeight w:val="363"/>
        </w:trPr>
        <w:tc>
          <w:tcPr>
            <w:tcW w:w="2127" w:type="dxa"/>
            <w:vAlign w:val="center"/>
          </w:tcPr>
          <w:p w14:paraId="65C24CE3"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Bev Worthington</w:t>
            </w:r>
          </w:p>
        </w:tc>
        <w:tc>
          <w:tcPr>
            <w:tcW w:w="4961" w:type="dxa"/>
            <w:vAlign w:val="center"/>
          </w:tcPr>
          <w:p w14:paraId="6A0C962D"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Member of Support Staff</w:t>
            </w:r>
          </w:p>
        </w:tc>
        <w:tc>
          <w:tcPr>
            <w:tcW w:w="4394" w:type="dxa"/>
            <w:vAlign w:val="center"/>
          </w:tcPr>
          <w:p w14:paraId="7FEA23E5" w14:textId="5A5E0104" w:rsidR="001257A6" w:rsidRPr="00F95DD2" w:rsidRDefault="001257A6" w:rsidP="001257A6">
            <w:pPr>
              <w:rPr>
                <w:rFonts w:asciiTheme="majorHAnsi" w:hAnsiTheme="majorHAnsi"/>
                <w:sz w:val="22"/>
                <w:szCs w:val="22"/>
              </w:rPr>
            </w:pPr>
            <w:r w:rsidRPr="00F95DD2">
              <w:rPr>
                <w:rFonts w:asciiTheme="majorHAnsi" w:hAnsiTheme="majorHAnsi"/>
                <w:sz w:val="22"/>
                <w:szCs w:val="22"/>
              </w:rPr>
              <w:t>n/a</w:t>
            </w:r>
          </w:p>
        </w:tc>
        <w:tc>
          <w:tcPr>
            <w:tcW w:w="4111" w:type="dxa"/>
            <w:vAlign w:val="center"/>
          </w:tcPr>
          <w:p w14:paraId="54700971" w14:textId="77777777" w:rsidR="001257A6" w:rsidRPr="00F95DD2" w:rsidRDefault="001257A6" w:rsidP="001257A6">
            <w:pPr>
              <w:rPr>
                <w:rFonts w:asciiTheme="majorHAnsi" w:hAnsiTheme="majorHAnsi"/>
                <w:sz w:val="22"/>
                <w:szCs w:val="22"/>
              </w:rPr>
            </w:pPr>
            <w:r w:rsidRPr="00F95DD2">
              <w:rPr>
                <w:rFonts w:asciiTheme="majorHAnsi" w:hAnsiTheme="majorHAnsi"/>
                <w:sz w:val="22"/>
                <w:szCs w:val="22"/>
              </w:rPr>
              <w:t>n/a</w:t>
            </w:r>
          </w:p>
        </w:tc>
      </w:tr>
    </w:tbl>
    <w:p w14:paraId="1C355F84" w14:textId="77777777" w:rsidR="00074E7C" w:rsidRPr="00600127" w:rsidRDefault="00074E7C" w:rsidP="00600127">
      <w:pPr>
        <w:ind w:left="-567"/>
        <w:rPr>
          <w:rFonts w:asciiTheme="majorHAnsi" w:hAnsiTheme="majorHAnsi"/>
        </w:rPr>
      </w:pPr>
    </w:p>
    <w:sectPr w:rsidR="00074E7C" w:rsidRPr="00600127" w:rsidSect="00C9412C">
      <w:pgSz w:w="16840" w:h="11900" w:orient="landscape"/>
      <w:pgMar w:top="426"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E7C"/>
    <w:rsid w:val="00002694"/>
    <w:rsid w:val="000553AA"/>
    <w:rsid w:val="00074E7C"/>
    <w:rsid w:val="000C580B"/>
    <w:rsid w:val="001257A6"/>
    <w:rsid w:val="0017503B"/>
    <w:rsid w:val="00184BE6"/>
    <w:rsid w:val="002110CE"/>
    <w:rsid w:val="00270E16"/>
    <w:rsid w:val="002723A7"/>
    <w:rsid w:val="00287630"/>
    <w:rsid w:val="00331C7E"/>
    <w:rsid w:val="004B36CA"/>
    <w:rsid w:val="004F7809"/>
    <w:rsid w:val="00581778"/>
    <w:rsid w:val="005F70CA"/>
    <w:rsid w:val="00600127"/>
    <w:rsid w:val="00647194"/>
    <w:rsid w:val="0066414A"/>
    <w:rsid w:val="0073217A"/>
    <w:rsid w:val="00743FCC"/>
    <w:rsid w:val="0074678B"/>
    <w:rsid w:val="00800CCF"/>
    <w:rsid w:val="0092368C"/>
    <w:rsid w:val="0093278F"/>
    <w:rsid w:val="00993E6A"/>
    <w:rsid w:val="00A149F7"/>
    <w:rsid w:val="00A40648"/>
    <w:rsid w:val="00B33505"/>
    <w:rsid w:val="00B34FB4"/>
    <w:rsid w:val="00BF0F98"/>
    <w:rsid w:val="00C54163"/>
    <w:rsid w:val="00C9412C"/>
    <w:rsid w:val="00C97AA7"/>
    <w:rsid w:val="00CE14A6"/>
    <w:rsid w:val="00D205BA"/>
    <w:rsid w:val="00D369B3"/>
    <w:rsid w:val="00D44AAD"/>
    <w:rsid w:val="00DD3C3C"/>
    <w:rsid w:val="00DF3698"/>
    <w:rsid w:val="00E02A32"/>
    <w:rsid w:val="00E73642"/>
    <w:rsid w:val="00E74061"/>
    <w:rsid w:val="00EE68F6"/>
    <w:rsid w:val="00F10F44"/>
    <w:rsid w:val="00F35060"/>
    <w:rsid w:val="00F578B0"/>
    <w:rsid w:val="00F767C3"/>
    <w:rsid w:val="00F9467D"/>
    <w:rsid w:val="00F95DD2"/>
    <w:rsid w:val="00FB64F0"/>
    <w:rsid w:val="00FD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3E386"/>
  <w14:defaultImageDpi w14:val="300"/>
  <w15:docId w15:val="{532F55C0-765E-4035-8992-F4767AA2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E7C"/>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074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11548">
      <w:bodyDiv w:val="1"/>
      <w:marLeft w:val="0"/>
      <w:marRight w:val="0"/>
      <w:marTop w:val="0"/>
      <w:marBottom w:val="0"/>
      <w:divBdr>
        <w:top w:val="none" w:sz="0" w:space="0" w:color="auto"/>
        <w:left w:val="none" w:sz="0" w:space="0" w:color="auto"/>
        <w:bottom w:val="none" w:sz="0" w:space="0" w:color="auto"/>
        <w:right w:val="none" w:sz="0" w:space="0" w:color="auto"/>
      </w:divBdr>
      <w:divsChild>
        <w:div w:id="1572039385">
          <w:marLeft w:val="0"/>
          <w:marRight w:val="0"/>
          <w:marTop w:val="0"/>
          <w:marBottom w:val="0"/>
          <w:divBdr>
            <w:top w:val="none" w:sz="0" w:space="0" w:color="auto"/>
            <w:left w:val="none" w:sz="0" w:space="0" w:color="auto"/>
            <w:bottom w:val="none" w:sz="0" w:space="0" w:color="auto"/>
            <w:right w:val="none" w:sz="0" w:space="0" w:color="auto"/>
          </w:divBdr>
          <w:divsChild>
            <w:div w:id="206796163">
              <w:marLeft w:val="0"/>
              <w:marRight w:val="0"/>
              <w:marTop w:val="0"/>
              <w:marBottom w:val="0"/>
              <w:divBdr>
                <w:top w:val="none" w:sz="0" w:space="0" w:color="auto"/>
                <w:left w:val="none" w:sz="0" w:space="0" w:color="auto"/>
                <w:bottom w:val="none" w:sz="0" w:space="0" w:color="auto"/>
                <w:right w:val="none" w:sz="0" w:space="0" w:color="auto"/>
              </w:divBdr>
              <w:divsChild>
                <w:div w:id="4019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420">
      <w:bodyDiv w:val="1"/>
      <w:marLeft w:val="0"/>
      <w:marRight w:val="0"/>
      <w:marTop w:val="0"/>
      <w:marBottom w:val="0"/>
      <w:divBdr>
        <w:top w:val="none" w:sz="0" w:space="0" w:color="auto"/>
        <w:left w:val="none" w:sz="0" w:space="0" w:color="auto"/>
        <w:bottom w:val="none" w:sz="0" w:space="0" w:color="auto"/>
        <w:right w:val="none" w:sz="0" w:space="0" w:color="auto"/>
      </w:divBdr>
      <w:divsChild>
        <w:div w:id="1811827840">
          <w:marLeft w:val="0"/>
          <w:marRight w:val="0"/>
          <w:marTop w:val="0"/>
          <w:marBottom w:val="0"/>
          <w:divBdr>
            <w:top w:val="none" w:sz="0" w:space="0" w:color="auto"/>
            <w:left w:val="none" w:sz="0" w:space="0" w:color="auto"/>
            <w:bottom w:val="none" w:sz="0" w:space="0" w:color="auto"/>
            <w:right w:val="none" w:sz="0" w:space="0" w:color="auto"/>
          </w:divBdr>
          <w:divsChild>
            <w:div w:id="363136537">
              <w:marLeft w:val="0"/>
              <w:marRight w:val="0"/>
              <w:marTop w:val="0"/>
              <w:marBottom w:val="0"/>
              <w:divBdr>
                <w:top w:val="none" w:sz="0" w:space="0" w:color="auto"/>
                <w:left w:val="none" w:sz="0" w:space="0" w:color="auto"/>
                <w:bottom w:val="none" w:sz="0" w:space="0" w:color="auto"/>
                <w:right w:val="none" w:sz="0" w:space="0" w:color="auto"/>
              </w:divBdr>
              <w:divsChild>
                <w:div w:id="210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Starkie</dc:creator>
  <cp:lastModifiedBy>Johnson</cp:lastModifiedBy>
  <cp:revision>33</cp:revision>
  <cp:lastPrinted>2018-12-13T11:11:00Z</cp:lastPrinted>
  <dcterms:created xsi:type="dcterms:W3CDTF">2018-07-11T14:42:00Z</dcterms:created>
  <dcterms:modified xsi:type="dcterms:W3CDTF">2020-12-08T15:29:00Z</dcterms:modified>
</cp:coreProperties>
</file>