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5852" w14:textId="5B3B1829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  <w:r w:rsidRPr="000E44D5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51AC340" wp14:editId="3E9687B0">
            <wp:simplePos x="0" y="0"/>
            <wp:positionH relativeFrom="column">
              <wp:posOffset>1466850</wp:posOffset>
            </wp:positionH>
            <wp:positionV relativeFrom="paragraph">
              <wp:posOffset>-57150</wp:posOffset>
            </wp:positionV>
            <wp:extent cx="4120086" cy="4191000"/>
            <wp:effectExtent l="19050" t="0" r="0" b="0"/>
            <wp:wrapNone/>
            <wp:docPr id="5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86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BEDD4B" w14:textId="423C86D3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270D1ACE" w14:textId="3CCA159F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2FAC44DD" w14:textId="7EDA8C6D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214A3001" w14:textId="36205A53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235F254" w14:textId="3A9E41A1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64489168" w14:textId="4EFF2D6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2E7DB477" w14:textId="27811039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D583021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7BE1AC5A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59EEA19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4649E432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4F2F5BAA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319F63A8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C660274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077F3E07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12B491E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66FAB4C6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0B68AA74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7AC05282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5562AB5D" w14:textId="420299F2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655334F5" w14:textId="074577F6" w:rsidR="002D08D6" w:rsidRPr="000E44D5" w:rsidRDefault="002D08D6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</w:p>
    <w:p w14:paraId="2B4971A5" w14:textId="0235C8EA" w:rsidR="00EE2C90" w:rsidRPr="000E44D5" w:rsidRDefault="00340CFE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  <w:r w:rsidRPr="000E44D5">
        <w:rPr>
          <w:rFonts w:ascii="Calibri" w:hAnsi="Calibri" w:cs="Calibri"/>
          <w:b/>
          <w:bCs/>
          <w:kern w:val="16"/>
          <w:sz w:val="72"/>
          <w:szCs w:val="72"/>
        </w:rPr>
        <w:t xml:space="preserve">Mobile Phone / </w:t>
      </w:r>
      <w:r w:rsidR="00D06368" w:rsidRPr="000E44D5">
        <w:rPr>
          <w:rFonts w:ascii="Calibri" w:hAnsi="Calibri" w:cs="Calibri"/>
          <w:b/>
          <w:bCs/>
          <w:kern w:val="16"/>
          <w:sz w:val="72"/>
          <w:szCs w:val="72"/>
        </w:rPr>
        <w:t xml:space="preserve">Electronic </w:t>
      </w:r>
      <w:r w:rsidR="001B51D3" w:rsidRPr="000E44D5">
        <w:rPr>
          <w:rFonts w:ascii="Calibri" w:hAnsi="Calibri" w:cs="Calibri"/>
          <w:b/>
          <w:bCs/>
          <w:kern w:val="16"/>
          <w:sz w:val="72"/>
          <w:szCs w:val="72"/>
        </w:rPr>
        <w:t>Devices</w:t>
      </w:r>
      <w:r w:rsidRPr="000E44D5">
        <w:rPr>
          <w:rFonts w:ascii="Calibri" w:hAnsi="Calibri" w:cs="Calibri"/>
          <w:b/>
          <w:bCs/>
          <w:kern w:val="16"/>
          <w:sz w:val="72"/>
          <w:szCs w:val="72"/>
        </w:rPr>
        <w:t xml:space="preserve"> Policy</w:t>
      </w:r>
    </w:p>
    <w:p w14:paraId="675B10F2" w14:textId="2BA61218" w:rsidR="002D08D6" w:rsidRPr="000E44D5" w:rsidRDefault="002D08D6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</w:p>
    <w:p w14:paraId="1D10F811" w14:textId="2F095362" w:rsidR="002D08D6" w:rsidRPr="000E44D5" w:rsidRDefault="002D08D6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</w:p>
    <w:p w14:paraId="13D09AB7" w14:textId="5E556EC4" w:rsidR="002D08D6" w:rsidRPr="000E44D5" w:rsidRDefault="005E297B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36"/>
          <w:szCs w:val="36"/>
        </w:rPr>
      </w:pPr>
      <w:r w:rsidRPr="000E44D5">
        <w:rPr>
          <w:rFonts w:ascii="Calibri" w:hAnsi="Calibri" w:cs="Calibri"/>
          <w:b/>
          <w:bCs/>
          <w:kern w:val="16"/>
          <w:sz w:val="36"/>
          <w:szCs w:val="36"/>
        </w:rPr>
        <w:t>January 2021</w:t>
      </w:r>
    </w:p>
    <w:p w14:paraId="3B999312" w14:textId="77777777" w:rsidR="00340CFE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  <w:sz w:val="22"/>
          <w:szCs w:val="22"/>
        </w:rPr>
      </w:pPr>
    </w:p>
    <w:p w14:paraId="51BACB6C" w14:textId="77777777" w:rsidR="002D08D6" w:rsidRPr="000E44D5" w:rsidRDefault="002D08D6">
      <w:pPr>
        <w:spacing w:after="200" w:line="276" w:lineRule="auto"/>
        <w:rPr>
          <w:rFonts w:ascii="Calibri" w:eastAsiaTheme="minorHAnsi" w:hAnsi="Calibri" w:cs="Calibri"/>
          <w:b/>
          <w:bCs/>
          <w:color w:val="000000"/>
          <w:kern w:val="16"/>
          <w:sz w:val="22"/>
          <w:szCs w:val="22"/>
          <w:lang w:val="en-GB"/>
        </w:rPr>
      </w:pPr>
      <w:r w:rsidRPr="000E44D5">
        <w:rPr>
          <w:rFonts w:ascii="Calibri" w:hAnsi="Calibri" w:cs="Calibri"/>
          <w:b/>
          <w:bCs/>
          <w:kern w:val="16"/>
          <w:sz w:val="22"/>
          <w:szCs w:val="22"/>
        </w:rPr>
        <w:br w:type="page"/>
      </w:r>
    </w:p>
    <w:p w14:paraId="0DABE200" w14:textId="76666843" w:rsidR="00EE2C90" w:rsidRPr="000E44D5" w:rsidRDefault="00340CFE">
      <w:pPr>
        <w:pStyle w:val="Default"/>
        <w:jc w:val="both"/>
        <w:rPr>
          <w:rFonts w:ascii="Calibri" w:hAnsi="Calibri" w:cs="Calibri"/>
          <w:b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lastRenderedPageBreak/>
        <w:t xml:space="preserve">Rationale </w:t>
      </w:r>
    </w:p>
    <w:p w14:paraId="0F144A67" w14:textId="0FDC4CE8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Mobile phones </w:t>
      </w:r>
      <w:r w:rsidR="00D06368" w:rsidRPr="000E44D5">
        <w:rPr>
          <w:rFonts w:ascii="Calibri" w:hAnsi="Calibri" w:cs="Calibri"/>
          <w:kern w:val="16"/>
        </w:rPr>
        <w:t xml:space="preserve">and 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 xml:space="preserve"> </w:t>
      </w:r>
      <w:r w:rsidRPr="000E44D5">
        <w:rPr>
          <w:rFonts w:ascii="Calibri" w:hAnsi="Calibri" w:cs="Calibri"/>
          <w:kern w:val="16"/>
        </w:rPr>
        <w:t xml:space="preserve">are now a feature of modern society and most of our students own </w:t>
      </w:r>
      <w:r w:rsidR="00D06368" w:rsidRPr="000E44D5">
        <w:rPr>
          <w:rFonts w:ascii="Calibri" w:hAnsi="Calibri" w:cs="Calibri"/>
          <w:kern w:val="16"/>
        </w:rPr>
        <w:t xml:space="preserve">such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.  </w:t>
      </w:r>
      <w:r w:rsidR="00D06368" w:rsidRPr="000E44D5">
        <w:rPr>
          <w:rFonts w:ascii="Calibri" w:hAnsi="Calibri" w:cs="Calibri"/>
          <w:kern w:val="16"/>
        </w:rPr>
        <w:t>The i</w:t>
      </w:r>
      <w:r w:rsidRPr="000E44D5">
        <w:rPr>
          <w:rFonts w:ascii="Calibri" w:hAnsi="Calibri" w:cs="Calibri"/>
          <w:kern w:val="16"/>
        </w:rPr>
        <w:t xml:space="preserve">ncreasing sophistication of </w:t>
      </w:r>
      <w:r w:rsidR="00D06368" w:rsidRPr="000E44D5">
        <w:rPr>
          <w:rFonts w:ascii="Calibri" w:hAnsi="Calibri" w:cs="Calibri"/>
          <w:kern w:val="16"/>
        </w:rPr>
        <w:t xml:space="preserve">these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present a number of issues for </w:t>
      </w:r>
      <w:r w:rsidR="001B51D3" w:rsidRPr="000E44D5">
        <w:rPr>
          <w:rFonts w:ascii="Calibri" w:hAnsi="Calibri" w:cs="Calibri"/>
          <w:kern w:val="16"/>
        </w:rPr>
        <w:t>colleges</w:t>
      </w:r>
      <w:r w:rsidRPr="000E44D5">
        <w:rPr>
          <w:rFonts w:ascii="Calibri" w:hAnsi="Calibri" w:cs="Calibri"/>
          <w:kern w:val="16"/>
        </w:rPr>
        <w:t xml:space="preserve">: </w:t>
      </w:r>
    </w:p>
    <w:p w14:paraId="18771575" w14:textId="06F678C8" w:rsidR="00EE2C90" w:rsidRPr="000E44D5" w:rsidRDefault="00340CFE">
      <w:pPr>
        <w:pStyle w:val="Default"/>
        <w:numPr>
          <w:ilvl w:val="0"/>
          <w:numId w:val="2"/>
        </w:numPr>
        <w:spacing w:after="19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The high value of many </w:t>
      </w:r>
      <w:r w:rsidR="001B51D3" w:rsidRPr="000E44D5">
        <w:rPr>
          <w:rFonts w:ascii="Calibri" w:hAnsi="Calibri" w:cs="Calibri"/>
          <w:kern w:val="16"/>
        </w:rPr>
        <w:t>devices</w:t>
      </w:r>
    </w:p>
    <w:p w14:paraId="2B7EDA49" w14:textId="45D796C8" w:rsidR="00EE2C90" w:rsidRPr="000E44D5" w:rsidRDefault="00340CFE">
      <w:pPr>
        <w:pStyle w:val="Default"/>
        <w:numPr>
          <w:ilvl w:val="0"/>
          <w:numId w:val="2"/>
        </w:numPr>
        <w:spacing w:after="19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The integration of cameras into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leading to potential child protection and data protection issues </w:t>
      </w:r>
    </w:p>
    <w:p w14:paraId="3C88DF83" w14:textId="297FEC8D" w:rsidR="00EE2C90" w:rsidRPr="000E44D5" w:rsidRDefault="00340CF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The potential to use </w:t>
      </w:r>
      <w:r w:rsidR="00D06368" w:rsidRPr="000E44D5">
        <w:rPr>
          <w:rFonts w:ascii="Calibri" w:hAnsi="Calibri" w:cs="Calibri"/>
          <w:bCs/>
          <w:kern w:val="16"/>
        </w:rPr>
        <w:t>mobile phones/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>,</w:t>
      </w:r>
      <w:r w:rsidRPr="000E44D5">
        <w:rPr>
          <w:rFonts w:ascii="Calibri" w:hAnsi="Calibri" w:cs="Calibri"/>
          <w:kern w:val="16"/>
        </w:rPr>
        <w:t xml:space="preserve"> </w:t>
      </w:r>
      <w:r w:rsidR="001B51D3" w:rsidRPr="000E44D5">
        <w:rPr>
          <w:rFonts w:ascii="Calibri" w:hAnsi="Calibri" w:cs="Calibri"/>
          <w:kern w:val="16"/>
        </w:rPr>
        <w:t>e.g.</w:t>
      </w:r>
      <w:r w:rsidRPr="000E44D5">
        <w:rPr>
          <w:rFonts w:ascii="Calibri" w:hAnsi="Calibri" w:cs="Calibri"/>
          <w:kern w:val="16"/>
        </w:rPr>
        <w:t xml:space="preserve"> for texting</w:t>
      </w:r>
      <w:r w:rsidR="00D06368" w:rsidRPr="000E44D5">
        <w:rPr>
          <w:rFonts w:ascii="Calibri" w:hAnsi="Calibri" w:cs="Calibri"/>
          <w:kern w:val="16"/>
        </w:rPr>
        <w:t>,</w:t>
      </w:r>
      <w:r w:rsidRPr="000E44D5">
        <w:rPr>
          <w:rFonts w:ascii="Calibri" w:hAnsi="Calibri" w:cs="Calibri"/>
          <w:kern w:val="16"/>
        </w:rPr>
        <w:t xml:space="preserve"> whilst on silent mode</w:t>
      </w:r>
    </w:p>
    <w:p w14:paraId="535C68B1" w14:textId="62E24E94" w:rsidR="001B51D3" w:rsidRPr="000E44D5" w:rsidRDefault="001B51D3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The potential to use electronic devices in exams, e.g. smart watches.</w:t>
      </w:r>
    </w:p>
    <w:p w14:paraId="69F378E2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3C715D34" w14:textId="403283E7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It is not realistic to prohibit </w:t>
      </w:r>
      <w:r w:rsidR="00D06368" w:rsidRPr="000E44D5">
        <w:rPr>
          <w:rFonts w:ascii="Calibri" w:hAnsi="Calibri" w:cs="Calibri"/>
          <w:kern w:val="16"/>
        </w:rPr>
        <w:t xml:space="preserve">all mobile phones and 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being brought to college, nor is it logistically possible for college to collect </w:t>
      </w:r>
      <w:r w:rsidR="00D06368" w:rsidRPr="000E44D5">
        <w:rPr>
          <w:rFonts w:ascii="Calibri" w:hAnsi="Calibri" w:cs="Calibri"/>
          <w:kern w:val="16"/>
        </w:rPr>
        <w:t xml:space="preserve">these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in each morning and return them in the afternoon. It is our policy to allow students to have a mobile phone</w:t>
      </w:r>
      <w:r w:rsidR="00D06368" w:rsidRPr="000E44D5">
        <w:rPr>
          <w:rFonts w:ascii="Calibri" w:hAnsi="Calibri" w:cs="Calibri"/>
          <w:kern w:val="16"/>
        </w:rPr>
        <w:t xml:space="preserve"> and 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with them in college under the conditions outlined in the policy below. </w:t>
      </w:r>
    </w:p>
    <w:p w14:paraId="64116B54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0B4F74BF" w14:textId="77777777" w:rsidR="00EE2C90" w:rsidRPr="000E44D5" w:rsidRDefault="00340CFE">
      <w:pPr>
        <w:pStyle w:val="Default"/>
        <w:jc w:val="both"/>
        <w:rPr>
          <w:rFonts w:ascii="Calibri" w:hAnsi="Calibri" w:cs="Calibri"/>
          <w:b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 xml:space="preserve">Policy </w:t>
      </w:r>
    </w:p>
    <w:p w14:paraId="023E8733" w14:textId="2856001D" w:rsidR="00EE2C90" w:rsidRPr="000E44D5" w:rsidRDefault="00340CFE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</w:t>
      </w:r>
      <w:r w:rsidR="00D06368" w:rsidRPr="000E44D5">
        <w:rPr>
          <w:rFonts w:ascii="Calibri" w:hAnsi="Calibri" w:cs="Calibri"/>
          <w:bCs/>
          <w:kern w:val="16"/>
        </w:rPr>
        <w:t>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must not be used for any purpose (</w:t>
      </w:r>
      <w:r w:rsidR="00E563CE" w:rsidRPr="000E44D5">
        <w:rPr>
          <w:rFonts w:ascii="Calibri" w:hAnsi="Calibri" w:cs="Calibri"/>
          <w:bCs/>
          <w:kern w:val="16"/>
        </w:rPr>
        <w:t>e.g.</w:t>
      </w:r>
      <w:r w:rsidRPr="000E44D5">
        <w:rPr>
          <w:rFonts w:ascii="Calibri" w:hAnsi="Calibri" w:cs="Calibri"/>
          <w:bCs/>
          <w:kern w:val="16"/>
        </w:rPr>
        <w:t xml:space="preserve"> phon</w:t>
      </w:r>
      <w:r w:rsidR="002951EA" w:rsidRPr="000E44D5">
        <w:rPr>
          <w:rFonts w:ascii="Calibri" w:hAnsi="Calibri" w:cs="Calibri"/>
          <w:bCs/>
          <w:kern w:val="16"/>
        </w:rPr>
        <w:t>ing</w:t>
      </w:r>
      <w:r w:rsidRPr="000E44D5">
        <w:rPr>
          <w:rFonts w:ascii="Calibri" w:hAnsi="Calibri" w:cs="Calibri"/>
          <w:bCs/>
          <w:kern w:val="16"/>
        </w:rPr>
        <w:t xml:space="preserve">, texting, listening to music, surfing the internet, taking photos, checking the time, taking videos) during any lesson. </w:t>
      </w:r>
    </w:p>
    <w:p w14:paraId="33D571C4" w14:textId="59183F6D" w:rsidR="00EE2C90" w:rsidRPr="000E44D5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phones/</w:t>
      </w:r>
      <w:r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340CFE" w:rsidRPr="000E44D5">
        <w:rPr>
          <w:rFonts w:ascii="Calibri" w:hAnsi="Calibri" w:cs="Calibri"/>
          <w:bCs/>
          <w:kern w:val="16"/>
        </w:rPr>
        <w:t xml:space="preserve">can be used by students before college, at break time, lunchtime and after college.  They MUST NOT be used at any other time </w:t>
      </w:r>
      <w:r w:rsidR="004A7183" w:rsidRPr="000E44D5">
        <w:rPr>
          <w:rFonts w:ascii="Calibri" w:hAnsi="Calibri" w:cs="Calibri"/>
          <w:bCs/>
          <w:kern w:val="16"/>
        </w:rPr>
        <w:t>e.g.</w:t>
      </w:r>
      <w:r w:rsidR="00340CFE" w:rsidRPr="000E44D5">
        <w:rPr>
          <w:rFonts w:ascii="Calibri" w:hAnsi="Calibri" w:cs="Calibri"/>
          <w:bCs/>
          <w:kern w:val="16"/>
        </w:rPr>
        <w:t xml:space="preserve"> between lessons 1 &amp; 2, 3 &amp; 4 and 5 &amp; 6</w:t>
      </w:r>
      <w:r w:rsidR="00F57838" w:rsidRPr="000E44D5">
        <w:rPr>
          <w:rFonts w:ascii="Calibri" w:hAnsi="Calibri" w:cs="Calibri"/>
          <w:bCs/>
          <w:kern w:val="16"/>
        </w:rPr>
        <w:t>.</w:t>
      </w:r>
    </w:p>
    <w:p w14:paraId="1E7A3590" w14:textId="67F44D58" w:rsidR="00EE2C90" w:rsidRPr="000E44D5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phones/</w:t>
      </w:r>
      <w:r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340CFE" w:rsidRPr="000E44D5">
        <w:rPr>
          <w:rFonts w:ascii="Calibri" w:hAnsi="Calibri" w:cs="Calibri"/>
          <w:bCs/>
          <w:kern w:val="16"/>
        </w:rPr>
        <w:t>must always be switched off/on silent</w:t>
      </w:r>
      <w:r w:rsidR="002951EA" w:rsidRPr="000E44D5">
        <w:rPr>
          <w:rFonts w:ascii="Calibri" w:hAnsi="Calibri" w:cs="Calibri"/>
          <w:bCs/>
          <w:kern w:val="16"/>
        </w:rPr>
        <w:t xml:space="preserve"> and</w:t>
      </w:r>
      <w:r w:rsidR="00340CFE" w:rsidRPr="000E44D5">
        <w:rPr>
          <w:rFonts w:ascii="Calibri" w:hAnsi="Calibri" w:cs="Calibri"/>
          <w:bCs/>
          <w:kern w:val="16"/>
        </w:rPr>
        <w:t xml:space="preserve"> without vibrating during lesson time and kept out of view, preferably in your bag.  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="00340CFE" w:rsidRPr="000E44D5">
        <w:rPr>
          <w:rFonts w:ascii="Calibri" w:hAnsi="Calibri" w:cs="Calibri"/>
          <w:bCs/>
          <w:kern w:val="16"/>
        </w:rPr>
        <w:t xml:space="preserve">s must always be switched off and earphones </w:t>
      </w:r>
      <w:r w:rsidR="00483D52" w:rsidRPr="000E44D5">
        <w:rPr>
          <w:rFonts w:ascii="Calibri" w:hAnsi="Calibri" w:cs="Calibri"/>
          <w:bCs/>
          <w:kern w:val="16"/>
        </w:rPr>
        <w:t xml:space="preserve">should </w:t>
      </w:r>
      <w:r w:rsidR="002951EA" w:rsidRPr="000E44D5">
        <w:rPr>
          <w:rFonts w:ascii="Calibri" w:hAnsi="Calibri" w:cs="Calibri"/>
          <w:bCs/>
          <w:kern w:val="16"/>
        </w:rPr>
        <w:t>not be used or worn during lesson time</w:t>
      </w:r>
      <w:r w:rsidR="00340CFE" w:rsidRPr="000E44D5">
        <w:rPr>
          <w:rFonts w:ascii="Calibri" w:hAnsi="Calibri" w:cs="Calibri"/>
          <w:bCs/>
          <w:kern w:val="16"/>
        </w:rPr>
        <w:t>.</w:t>
      </w:r>
    </w:p>
    <w:p w14:paraId="5165991F" w14:textId="4838F29E" w:rsidR="00EE2C90" w:rsidRPr="000E44D5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phones/</w:t>
      </w:r>
      <w:r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340CFE" w:rsidRPr="000E44D5">
        <w:rPr>
          <w:rFonts w:ascii="Calibri" w:hAnsi="Calibri" w:cs="Calibri"/>
          <w:bCs/>
          <w:kern w:val="16"/>
        </w:rPr>
        <w:t>must not be taken into examinations.</w:t>
      </w:r>
    </w:p>
    <w:p w14:paraId="41B022DD" w14:textId="61270630" w:rsidR="00EE2C90" w:rsidRPr="000E44D5" w:rsidRDefault="00340CFE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 xml:space="preserve">Permission to have a </w:t>
      </w:r>
      <w:r w:rsidR="00D06368" w:rsidRPr="000E44D5">
        <w:rPr>
          <w:rFonts w:ascii="Calibri" w:hAnsi="Calibri" w:cs="Calibri"/>
          <w:bCs/>
          <w:kern w:val="16"/>
        </w:rPr>
        <w:t>mobile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 xml:space="preserve">in college will only be allowed where the college has parental/carer permission in the form of a signed copy of this policy.  </w:t>
      </w:r>
    </w:p>
    <w:p w14:paraId="458103C0" w14:textId="611A59A0" w:rsidR="00EE2C90" w:rsidRPr="000E44D5" w:rsidRDefault="00340CFE" w:rsidP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bCs/>
          <w:kern w:val="16"/>
        </w:rPr>
        <w:t xml:space="preserve">The college accepts no responsibility for replacing lost, stolen or damaged </w:t>
      </w:r>
      <w:r w:rsidR="00483D52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>.</w:t>
      </w:r>
    </w:p>
    <w:p w14:paraId="570F0E2D" w14:textId="77777777" w:rsidR="00D06368" w:rsidRPr="000E44D5" w:rsidRDefault="00D06368" w:rsidP="00D06368">
      <w:pPr>
        <w:pStyle w:val="Default"/>
        <w:spacing w:after="21"/>
        <w:ind w:left="280"/>
        <w:jc w:val="both"/>
        <w:rPr>
          <w:rFonts w:ascii="Calibri" w:hAnsi="Calibri" w:cs="Calibri"/>
          <w:kern w:val="16"/>
        </w:rPr>
      </w:pPr>
    </w:p>
    <w:p w14:paraId="4C28C96A" w14:textId="77777777" w:rsidR="00483D52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 xml:space="preserve">Sanctions </w:t>
      </w:r>
    </w:p>
    <w:p w14:paraId="1AA06531" w14:textId="77777777" w:rsidR="00483D52" w:rsidRPr="000E44D5" w:rsidRDefault="00483D52">
      <w:pPr>
        <w:pStyle w:val="Default"/>
        <w:jc w:val="both"/>
        <w:rPr>
          <w:rFonts w:ascii="Calibri" w:hAnsi="Calibri" w:cs="Calibri"/>
          <w:b/>
          <w:bCs/>
          <w:kern w:val="16"/>
        </w:rPr>
      </w:pPr>
    </w:p>
    <w:p w14:paraId="0179A80F" w14:textId="53C3D3C7" w:rsidR="00EE2C90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>First offence</w:t>
      </w:r>
    </w:p>
    <w:p w14:paraId="3330E99E" w14:textId="49C9052E" w:rsidR="00EE2C90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Any student not following the policy will have their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confiscated by a member of staff.  The </w:t>
      </w:r>
      <w:r w:rsidR="00483D52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phones/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 xml:space="preserve">will be placed in the college safe and the student will be allowed to collect their phone </w:t>
      </w:r>
      <w:r w:rsidR="00D96AD9" w:rsidRPr="000E44D5">
        <w:rPr>
          <w:rFonts w:ascii="Calibri" w:hAnsi="Calibri" w:cs="Calibri"/>
          <w:bCs/>
          <w:kern w:val="16"/>
        </w:rPr>
        <w:t xml:space="preserve">between </w:t>
      </w:r>
      <w:r w:rsidRPr="000E44D5">
        <w:rPr>
          <w:rFonts w:ascii="Calibri" w:hAnsi="Calibri" w:cs="Calibri"/>
          <w:bCs/>
          <w:kern w:val="16"/>
        </w:rPr>
        <w:t xml:space="preserve">3.10pm </w:t>
      </w:r>
      <w:r w:rsidR="00D96AD9" w:rsidRPr="000E44D5">
        <w:rPr>
          <w:rFonts w:ascii="Calibri" w:hAnsi="Calibri" w:cs="Calibri"/>
          <w:bCs/>
          <w:kern w:val="16"/>
        </w:rPr>
        <w:t xml:space="preserve">until 4.00pm </w:t>
      </w:r>
      <w:r w:rsidRPr="000E44D5">
        <w:rPr>
          <w:rFonts w:ascii="Calibri" w:hAnsi="Calibri" w:cs="Calibri"/>
          <w:bCs/>
          <w:kern w:val="16"/>
        </w:rPr>
        <w:t xml:space="preserve">from the </w:t>
      </w:r>
      <w:r w:rsidR="00D96AD9" w:rsidRPr="000E44D5">
        <w:rPr>
          <w:rFonts w:ascii="Calibri" w:hAnsi="Calibri" w:cs="Calibri"/>
          <w:bCs/>
          <w:kern w:val="16"/>
        </w:rPr>
        <w:t>m</w:t>
      </w:r>
      <w:r w:rsidRPr="000E44D5">
        <w:rPr>
          <w:rFonts w:ascii="Calibri" w:hAnsi="Calibri" w:cs="Calibri"/>
          <w:bCs/>
          <w:kern w:val="16"/>
        </w:rPr>
        <w:t xml:space="preserve">ain </w:t>
      </w:r>
      <w:r w:rsidR="00D96AD9" w:rsidRPr="000E44D5">
        <w:rPr>
          <w:rFonts w:ascii="Calibri" w:hAnsi="Calibri" w:cs="Calibri"/>
          <w:bCs/>
          <w:kern w:val="16"/>
        </w:rPr>
        <w:t>r</w:t>
      </w:r>
      <w:r w:rsidRPr="000E44D5">
        <w:rPr>
          <w:rFonts w:ascii="Calibri" w:hAnsi="Calibri" w:cs="Calibri"/>
          <w:bCs/>
          <w:kern w:val="16"/>
        </w:rPr>
        <w:t>eception.</w:t>
      </w:r>
    </w:p>
    <w:p w14:paraId="767F25A4" w14:textId="77777777" w:rsidR="00EE2C90" w:rsidRPr="000E44D5" w:rsidRDefault="00EE2C90">
      <w:pPr>
        <w:pStyle w:val="Default"/>
        <w:spacing w:after="21"/>
        <w:jc w:val="both"/>
        <w:rPr>
          <w:rFonts w:ascii="Calibri" w:hAnsi="Calibri" w:cs="Calibri"/>
          <w:b/>
          <w:bCs/>
          <w:kern w:val="16"/>
        </w:rPr>
      </w:pPr>
    </w:p>
    <w:p w14:paraId="06D408B8" w14:textId="77777777" w:rsidR="00EE2C90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>Second offence</w:t>
      </w:r>
    </w:p>
    <w:p w14:paraId="4EA67D98" w14:textId="10A0D5B7" w:rsidR="00D375F2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After the second offence parents</w:t>
      </w:r>
      <w:r w:rsidR="00D96AD9" w:rsidRPr="000E44D5">
        <w:rPr>
          <w:rFonts w:ascii="Calibri" w:hAnsi="Calibri" w:cs="Calibri"/>
          <w:bCs/>
          <w:kern w:val="16"/>
        </w:rPr>
        <w:t>/carers</w:t>
      </w:r>
      <w:r w:rsidRPr="000E44D5">
        <w:rPr>
          <w:rFonts w:ascii="Calibri" w:hAnsi="Calibri" w:cs="Calibri"/>
          <w:bCs/>
          <w:kern w:val="16"/>
        </w:rPr>
        <w:t xml:space="preserve"> will be required to collect the </w:t>
      </w:r>
      <w:r w:rsidR="00D96AD9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from the college main reception between 8.15am until 8.30am and 3.10pm until 4.</w:t>
      </w:r>
      <w:r w:rsidR="00D96AD9" w:rsidRPr="000E44D5">
        <w:rPr>
          <w:rFonts w:ascii="Calibri" w:hAnsi="Calibri" w:cs="Calibri"/>
          <w:bCs/>
          <w:kern w:val="16"/>
        </w:rPr>
        <w:t>0</w:t>
      </w:r>
      <w:r w:rsidRPr="000E44D5">
        <w:rPr>
          <w:rFonts w:ascii="Calibri" w:hAnsi="Calibri" w:cs="Calibri"/>
          <w:bCs/>
          <w:kern w:val="16"/>
        </w:rPr>
        <w:t>0pm.  If these times are not convenient parents</w:t>
      </w:r>
      <w:r w:rsidR="00BE2E6D" w:rsidRPr="000E44D5">
        <w:rPr>
          <w:rFonts w:ascii="Calibri" w:hAnsi="Calibri" w:cs="Calibri"/>
          <w:bCs/>
          <w:kern w:val="16"/>
        </w:rPr>
        <w:t>/carers</w:t>
      </w:r>
      <w:r w:rsidRPr="000E44D5">
        <w:rPr>
          <w:rFonts w:ascii="Calibri" w:hAnsi="Calibri" w:cs="Calibri"/>
          <w:bCs/>
          <w:kern w:val="16"/>
        </w:rPr>
        <w:t xml:space="preserve"> will need to contact college to organise a time to collect the item.  If a student refuses to hand over their mobile phone/</w:t>
      </w:r>
      <w:r w:rsidR="007157DE" w:rsidRPr="000E44D5">
        <w:rPr>
          <w:rFonts w:ascii="Calibri" w:hAnsi="Calibri" w:cs="Calibri"/>
          <w:bCs/>
          <w:kern w:val="16"/>
        </w:rPr>
        <w:t>electronic device,</w:t>
      </w:r>
      <w:r w:rsidRPr="000E44D5">
        <w:rPr>
          <w:rFonts w:ascii="Calibri" w:hAnsi="Calibri" w:cs="Calibri"/>
          <w:bCs/>
          <w:kern w:val="16"/>
        </w:rPr>
        <w:t xml:space="preserve"> they will be </w:t>
      </w:r>
      <w:r w:rsidR="00CA2824" w:rsidRPr="000E44D5">
        <w:rPr>
          <w:rFonts w:ascii="Calibri" w:hAnsi="Calibri" w:cs="Calibri"/>
          <w:bCs/>
          <w:kern w:val="16"/>
        </w:rPr>
        <w:t>isolated</w:t>
      </w:r>
      <w:r w:rsidRPr="000E44D5">
        <w:rPr>
          <w:rFonts w:ascii="Calibri" w:hAnsi="Calibri" w:cs="Calibri"/>
          <w:bCs/>
          <w:kern w:val="16"/>
        </w:rPr>
        <w:t xml:space="preserve"> and parents</w:t>
      </w:r>
      <w:r w:rsidR="00BE2E6D" w:rsidRPr="000E44D5">
        <w:rPr>
          <w:rFonts w:ascii="Calibri" w:hAnsi="Calibri" w:cs="Calibri"/>
          <w:bCs/>
          <w:kern w:val="16"/>
        </w:rPr>
        <w:t>/carers</w:t>
      </w:r>
      <w:r w:rsidRPr="000E44D5">
        <w:rPr>
          <w:rFonts w:ascii="Calibri" w:hAnsi="Calibri" w:cs="Calibri"/>
          <w:bCs/>
          <w:kern w:val="16"/>
        </w:rPr>
        <w:t xml:space="preserve"> contacted immediately to come into school to resolve the issue. </w:t>
      </w:r>
      <w:r w:rsidR="00BE2E6D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If a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has been confiscated and we are not in receipt of a signed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7157DE" w:rsidRPr="000E44D5">
        <w:rPr>
          <w:rFonts w:ascii="Calibri" w:hAnsi="Calibri" w:cs="Calibri"/>
          <w:bCs/>
          <w:kern w:val="16"/>
        </w:rPr>
        <w:t>policy,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D375F2" w:rsidRPr="000E44D5">
        <w:rPr>
          <w:rFonts w:ascii="Calibri" w:hAnsi="Calibri" w:cs="Calibri"/>
          <w:bCs/>
          <w:kern w:val="16"/>
        </w:rPr>
        <w:t xml:space="preserve">the college will </w:t>
      </w:r>
      <w:r w:rsidR="00CA2824" w:rsidRPr="000E44D5">
        <w:rPr>
          <w:rFonts w:ascii="Calibri" w:hAnsi="Calibri" w:cs="Calibri"/>
          <w:bCs/>
          <w:kern w:val="16"/>
        </w:rPr>
        <w:t>inform</w:t>
      </w:r>
      <w:r w:rsidR="00D375F2" w:rsidRPr="000E44D5">
        <w:rPr>
          <w:rFonts w:ascii="Calibri" w:hAnsi="Calibri" w:cs="Calibri"/>
          <w:bCs/>
          <w:kern w:val="16"/>
        </w:rPr>
        <w:t xml:space="preserve"> parents</w:t>
      </w:r>
      <w:r w:rsidR="00CA2824" w:rsidRPr="000E44D5">
        <w:rPr>
          <w:rFonts w:ascii="Calibri" w:hAnsi="Calibri" w:cs="Calibri"/>
          <w:bCs/>
          <w:kern w:val="16"/>
        </w:rPr>
        <w:t>/carers</w:t>
      </w:r>
      <w:r w:rsidR="00D375F2" w:rsidRPr="000E44D5">
        <w:rPr>
          <w:rFonts w:ascii="Calibri" w:hAnsi="Calibri" w:cs="Calibri"/>
          <w:bCs/>
          <w:kern w:val="16"/>
        </w:rPr>
        <w:t xml:space="preserve"> that students may no longer bring equipment into college until the policy has been signed.</w:t>
      </w:r>
    </w:p>
    <w:p w14:paraId="507E1D19" w14:textId="77777777" w:rsidR="00EE2C90" w:rsidRPr="000E44D5" w:rsidRDefault="00EE2C90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</w:p>
    <w:p w14:paraId="112F3B1A" w14:textId="1E5CF96D" w:rsidR="00EE2C90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 xml:space="preserve">Repeat offenders will be banned from having their </w:t>
      </w:r>
      <w:r w:rsidR="00CA2824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in college</w:t>
      </w:r>
      <w:r w:rsidR="00F06A84" w:rsidRPr="000E44D5">
        <w:rPr>
          <w:rFonts w:ascii="Calibri" w:hAnsi="Calibri" w:cs="Calibri"/>
          <w:bCs/>
          <w:kern w:val="16"/>
        </w:rPr>
        <w:t xml:space="preserve"> and </w:t>
      </w:r>
      <w:r w:rsidRPr="000E44D5">
        <w:rPr>
          <w:rFonts w:ascii="Calibri" w:hAnsi="Calibri" w:cs="Calibri"/>
          <w:bCs/>
          <w:kern w:val="16"/>
        </w:rPr>
        <w:t>if caught with it they will face serious disciplinary action.</w:t>
      </w:r>
    </w:p>
    <w:p w14:paraId="5BFB00F4" w14:textId="77777777" w:rsidR="00EE2C90" w:rsidRPr="000E44D5" w:rsidRDefault="00EE2C90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</w:p>
    <w:p w14:paraId="4760666F" w14:textId="5F747E35" w:rsidR="00EE2C90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Any student caught using a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in an examination or assessment session will face disciplinary action.</w:t>
      </w:r>
    </w:p>
    <w:p w14:paraId="1C04A942" w14:textId="77777777" w:rsidR="00BF4175" w:rsidRPr="000E44D5" w:rsidRDefault="00BF4175">
      <w:pPr>
        <w:jc w:val="right"/>
        <w:rPr>
          <w:rFonts w:ascii="Calibri" w:hAnsi="Calibri" w:cs="Calibri"/>
          <w:lang w:val="en-GB"/>
        </w:rPr>
      </w:pPr>
    </w:p>
    <w:p w14:paraId="59F27901" w14:textId="77777777" w:rsidR="000E44D5" w:rsidRDefault="000E44D5">
      <w:pPr>
        <w:spacing w:after="20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53AC4580" w14:textId="77BE488E" w:rsidR="00BF4175" w:rsidRPr="000E44D5" w:rsidRDefault="009C4C50">
      <w:pPr>
        <w:jc w:val="right"/>
        <w:rPr>
          <w:rFonts w:ascii="Calibri" w:hAnsi="Calibri" w:cs="Calibri"/>
          <w:lang w:val="en-GB"/>
        </w:rPr>
      </w:pPr>
      <w:r w:rsidRPr="000E44D5">
        <w:rPr>
          <w:rFonts w:ascii="Calibri" w:hAnsi="Calibri" w:cs="Calibr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4A7179C" wp14:editId="4F522738">
            <wp:simplePos x="0" y="0"/>
            <wp:positionH relativeFrom="margin">
              <wp:posOffset>2628900</wp:posOffset>
            </wp:positionH>
            <wp:positionV relativeFrom="paragraph">
              <wp:posOffset>190500</wp:posOffset>
            </wp:positionV>
            <wp:extent cx="1190625" cy="1211117"/>
            <wp:effectExtent l="0" t="0" r="0" b="8255"/>
            <wp:wrapNone/>
            <wp:docPr id="1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00" cy="121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1C0B0" w14:textId="544DE6D5" w:rsidR="00BF4175" w:rsidRPr="000E44D5" w:rsidRDefault="00BF4175">
      <w:pPr>
        <w:jc w:val="right"/>
        <w:rPr>
          <w:rFonts w:ascii="Calibri" w:hAnsi="Calibri" w:cs="Calibri"/>
          <w:lang w:val="en-GB"/>
        </w:rPr>
      </w:pPr>
    </w:p>
    <w:p w14:paraId="7600F2C5" w14:textId="63123669" w:rsidR="00F06A84" w:rsidRPr="000E44D5" w:rsidRDefault="00F06A84" w:rsidP="007157DE">
      <w:pPr>
        <w:jc w:val="center"/>
        <w:rPr>
          <w:rFonts w:ascii="Calibri" w:hAnsi="Calibri" w:cs="Calibri"/>
          <w:b/>
          <w:sz w:val="52"/>
          <w:szCs w:val="52"/>
          <w:lang w:val="en-GB"/>
        </w:rPr>
      </w:pPr>
    </w:p>
    <w:p w14:paraId="2F587A9C" w14:textId="77777777" w:rsidR="00F06A84" w:rsidRPr="000E44D5" w:rsidRDefault="00F06A84" w:rsidP="007157DE">
      <w:pPr>
        <w:jc w:val="center"/>
        <w:rPr>
          <w:rFonts w:ascii="Calibri" w:hAnsi="Calibri" w:cs="Calibri"/>
          <w:b/>
          <w:sz w:val="52"/>
          <w:szCs w:val="52"/>
          <w:lang w:val="en-GB"/>
        </w:rPr>
      </w:pPr>
    </w:p>
    <w:p w14:paraId="5ABD42CA" w14:textId="77777777" w:rsidR="00F06A84" w:rsidRPr="000E44D5" w:rsidRDefault="00F06A84" w:rsidP="007157DE">
      <w:pPr>
        <w:jc w:val="center"/>
        <w:rPr>
          <w:rFonts w:ascii="Calibri" w:hAnsi="Calibri" w:cs="Calibri"/>
          <w:b/>
          <w:sz w:val="52"/>
          <w:szCs w:val="52"/>
          <w:lang w:val="en-GB"/>
        </w:rPr>
      </w:pPr>
    </w:p>
    <w:p w14:paraId="63877D0D" w14:textId="1B468D38" w:rsidR="00EE2C90" w:rsidRPr="000E44D5" w:rsidRDefault="00340CFE" w:rsidP="007157DE">
      <w:pPr>
        <w:pStyle w:val="Default"/>
        <w:jc w:val="center"/>
        <w:rPr>
          <w:rFonts w:ascii="Calibri" w:hAnsi="Calibri" w:cs="Calibri"/>
          <w:b/>
          <w:bCs/>
          <w:kern w:val="16"/>
          <w:sz w:val="52"/>
          <w:szCs w:val="52"/>
        </w:rPr>
      </w:pPr>
      <w:r w:rsidRPr="000E44D5">
        <w:rPr>
          <w:rFonts w:ascii="Calibri" w:hAnsi="Calibri" w:cs="Calibri"/>
          <w:b/>
          <w:bCs/>
          <w:kern w:val="16"/>
          <w:sz w:val="52"/>
          <w:szCs w:val="52"/>
        </w:rPr>
        <w:t xml:space="preserve">Mobile Phone / </w:t>
      </w:r>
      <w:r w:rsidR="00BF4175" w:rsidRPr="000E44D5">
        <w:rPr>
          <w:rFonts w:ascii="Calibri" w:hAnsi="Calibri" w:cs="Calibri"/>
          <w:b/>
          <w:bCs/>
          <w:kern w:val="16"/>
          <w:sz w:val="52"/>
          <w:szCs w:val="52"/>
        </w:rPr>
        <w:t>Electronic Devices</w:t>
      </w:r>
      <w:r w:rsidRPr="000E44D5">
        <w:rPr>
          <w:rFonts w:ascii="Calibri" w:hAnsi="Calibri" w:cs="Calibri"/>
          <w:b/>
          <w:bCs/>
          <w:kern w:val="16"/>
          <w:sz w:val="52"/>
          <w:szCs w:val="52"/>
        </w:rPr>
        <w:t xml:space="preserve"> Policy</w:t>
      </w:r>
    </w:p>
    <w:p w14:paraId="5FD54C30" w14:textId="4B5A1673" w:rsidR="00EE2C90" w:rsidRPr="000E44D5" w:rsidRDefault="00340CFE" w:rsidP="007157DE">
      <w:pPr>
        <w:pStyle w:val="Default"/>
        <w:jc w:val="center"/>
        <w:rPr>
          <w:rFonts w:ascii="Calibri" w:hAnsi="Calibri" w:cs="Calibri"/>
          <w:b/>
          <w:kern w:val="16"/>
          <w:sz w:val="52"/>
          <w:szCs w:val="52"/>
        </w:rPr>
      </w:pPr>
      <w:r w:rsidRPr="000E44D5">
        <w:rPr>
          <w:rFonts w:ascii="Calibri" w:hAnsi="Calibri" w:cs="Calibri"/>
          <w:b/>
          <w:kern w:val="16"/>
          <w:sz w:val="52"/>
          <w:szCs w:val="52"/>
        </w:rPr>
        <w:t xml:space="preserve">Parent / </w:t>
      </w:r>
      <w:r w:rsidR="00F06A84" w:rsidRPr="000E44D5">
        <w:rPr>
          <w:rFonts w:ascii="Calibri" w:hAnsi="Calibri" w:cs="Calibri"/>
          <w:b/>
          <w:kern w:val="16"/>
          <w:sz w:val="52"/>
          <w:szCs w:val="52"/>
        </w:rPr>
        <w:t>Carer</w:t>
      </w:r>
      <w:r w:rsidRPr="000E44D5">
        <w:rPr>
          <w:rFonts w:ascii="Calibri" w:hAnsi="Calibri" w:cs="Calibri"/>
          <w:b/>
          <w:kern w:val="16"/>
          <w:sz w:val="52"/>
          <w:szCs w:val="52"/>
        </w:rPr>
        <w:t xml:space="preserve"> / </w:t>
      </w:r>
      <w:r w:rsidR="00F06A84" w:rsidRPr="000E44D5">
        <w:rPr>
          <w:rFonts w:ascii="Calibri" w:hAnsi="Calibri" w:cs="Calibri"/>
          <w:b/>
          <w:kern w:val="16"/>
          <w:sz w:val="52"/>
          <w:szCs w:val="52"/>
        </w:rPr>
        <w:t>Student</w:t>
      </w:r>
      <w:r w:rsidRPr="000E44D5">
        <w:rPr>
          <w:rFonts w:ascii="Calibri" w:hAnsi="Calibri" w:cs="Calibri"/>
          <w:b/>
          <w:kern w:val="16"/>
          <w:sz w:val="52"/>
          <w:szCs w:val="52"/>
        </w:rPr>
        <w:t xml:space="preserve"> Agreement Form</w:t>
      </w:r>
    </w:p>
    <w:p w14:paraId="14D8BFEE" w14:textId="77777777" w:rsidR="00340CFE" w:rsidRPr="000E44D5" w:rsidRDefault="00340CFE">
      <w:pPr>
        <w:pStyle w:val="Default"/>
        <w:jc w:val="right"/>
        <w:rPr>
          <w:rFonts w:ascii="Calibri" w:hAnsi="Calibri" w:cs="Calibri"/>
          <w:b/>
          <w:kern w:val="16"/>
        </w:rPr>
      </w:pPr>
    </w:p>
    <w:p w14:paraId="71B00AB2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09973911" w14:textId="1661E462" w:rsidR="00EE2C90" w:rsidRPr="000E44D5" w:rsidRDefault="00F06A84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Student</w:t>
      </w:r>
      <w:r w:rsidR="00340CFE" w:rsidRPr="000E44D5">
        <w:rPr>
          <w:rFonts w:ascii="Calibri" w:hAnsi="Calibri" w:cs="Calibri"/>
          <w:kern w:val="16"/>
        </w:rPr>
        <w:t xml:space="preserve">’s name </w:t>
      </w:r>
      <w:r w:rsidR="00BF4175" w:rsidRPr="000E44D5">
        <w:rPr>
          <w:rFonts w:ascii="Calibri" w:hAnsi="Calibri" w:cs="Calibri"/>
          <w:kern w:val="16"/>
        </w:rPr>
        <w:tab/>
      </w:r>
      <w:r w:rsidR="00340CFE" w:rsidRPr="000E44D5">
        <w:rPr>
          <w:rFonts w:ascii="Calibri" w:hAnsi="Calibri" w:cs="Calibri"/>
          <w:kern w:val="16"/>
        </w:rPr>
        <w:t>.............................................................</w:t>
      </w:r>
      <w:r w:rsidR="004A20CF" w:rsidRPr="000E44D5">
        <w:rPr>
          <w:rFonts w:ascii="Calibri" w:hAnsi="Calibri" w:cs="Calibri"/>
          <w:kern w:val="16"/>
        </w:rPr>
        <w:t>.....</w:t>
      </w:r>
      <w:r w:rsidR="00340CFE" w:rsidRPr="000E44D5">
        <w:rPr>
          <w:rFonts w:ascii="Calibri" w:hAnsi="Calibri" w:cs="Calibri"/>
          <w:kern w:val="16"/>
        </w:rPr>
        <w:t xml:space="preserve"> </w:t>
      </w:r>
      <w:r w:rsidR="00BF4175" w:rsidRPr="000E44D5">
        <w:rPr>
          <w:rFonts w:ascii="Calibri" w:hAnsi="Calibri" w:cs="Calibri"/>
          <w:kern w:val="16"/>
        </w:rPr>
        <w:tab/>
      </w:r>
      <w:r w:rsidR="00340CFE" w:rsidRPr="000E44D5">
        <w:rPr>
          <w:rFonts w:ascii="Calibri" w:hAnsi="Calibri" w:cs="Calibri"/>
          <w:kern w:val="16"/>
        </w:rPr>
        <w:t>PD</w:t>
      </w:r>
      <w:r w:rsidR="000E44D5">
        <w:rPr>
          <w:rFonts w:ascii="Calibri" w:hAnsi="Calibri" w:cs="Calibri"/>
          <w:kern w:val="16"/>
        </w:rPr>
        <w:t xml:space="preserve"> </w:t>
      </w:r>
      <w:bookmarkStart w:id="0" w:name="_GoBack"/>
      <w:bookmarkEnd w:id="0"/>
      <w:r w:rsidR="00340CFE" w:rsidRPr="000E44D5">
        <w:rPr>
          <w:rFonts w:ascii="Calibri" w:hAnsi="Calibri" w:cs="Calibri"/>
          <w:kern w:val="16"/>
        </w:rPr>
        <w:t xml:space="preserve">Group </w:t>
      </w:r>
      <w:r w:rsidR="00BF4175" w:rsidRPr="000E44D5">
        <w:rPr>
          <w:rFonts w:ascii="Calibri" w:hAnsi="Calibri" w:cs="Calibri"/>
          <w:kern w:val="16"/>
        </w:rPr>
        <w:tab/>
      </w:r>
      <w:r w:rsidR="00340CFE" w:rsidRPr="000E44D5">
        <w:rPr>
          <w:rFonts w:ascii="Calibri" w:hAnsi="Calibri" w:cs="Calibri"/>
          <w:kern w:val="16"/>
        </w:rPr>
        <w:t>.....................</w:t>
      </w:r>
    </w:p>
    <w:p w14:paraId="0974F1F5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67300FE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4FA0AEE" w14:textId="2727C9F0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have read and understand the information about appropriate use of mobile phones/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s at Unity </w:t>
      </w:r>
      <w:r w:rsidR="009C4C50" w:rsidRPr="000E44D5">
        <w:rPr>
          <w:rFonts w:ascii="Calibri" w:hAnsi="Calibri" w:cs="Calibri"/>
          <w:kern w:val="16"/>
        </w:rPr>
        <w:t>C</w:t>
      </w:r>
      <w:r w:rsidRPr="000E44D5">
        <w:rPr>
          <w:rFonts w:ascii="Calibri" w:hAnsi="Calibri" w:cs="Calibri"/>
          <w:kern w:val="16"/>
        </w:rPr>
        <w:t>ollege.</w:t>
      </w:r>
    </w:p>
    <w:p w14:paraId="6782338F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0900F2C2" w14:textId="5242C3ED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my child’s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must be switched off/on silent, without vibrating, in all lessons at all times and keep out of sight.</w:t>
      </w:r>
    </w:p>
    <w:p w14:paraId="046DAEFB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7EDE96FD" w14:textId="5B5E82EF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if the mobile phone/</w:t>
      </w:r>
      <w:r w:rsidR="00DC355B" w:rsidRPr="000E44D5">
        <w:rPr>
          <w:rFonts w:ascii="Calibri" w:hAnsi="Calibri" w:cs="Calibri"/>
          <w:kern w:val="16"/>
        </w:rPr>
        <w:t xml:space="preserve">electronic device </w:t>
      </w:r>
      <w:r w:rsidRPr="000E44D5">
        <w:rPr>
          <w:rFonts w:ascii="Calibri" w:hAnsi="Calibri" w:cs="Calibri"/>
          <w:kern w:val="16"/>
        </w:rPr>
        <w:t>is confiscated more than once I am responsible for collecting the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from Unity </w:t>
      </w:r>
      <w:r w:rsidR="00DC355B" w:rsidRPr="000E44D5">
        <w:rPr>
          <w:rFonts w:ascii="Calibri" w:hAnsi="Calibri" w:cs="Calibri"/>
          <w:kern w:val="16"/>
        </w:rPr>
        <w:t>C</w:t>
      </w:r>
      <w:r w:rsidRPr="000E44D5">
        <w:rPr>
          <w:rFonts w:ascii="Calibri" w:hAnsi="Calibri" w:cs="Calibri"/>
          <w:kern w:val="16"/>
        </w:rPr>
        <w:t>ollege.</w:t>
      </w:r>
    </w:p>
    <w:p w14:paraId="3C5376E0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90438BA" w14:textId="36803C75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if my child refuses to hand over their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I will be contacted immediately to come into college to resolve the situation.</w:t>
      </w:r>
    </w:p>
    <w:p w14:paraId="6201311A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2C5A41C" w14:textId="5072FE87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give my child permission to carry a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to college and understand that my child will be responsible for following this policy.</w:t>
      </w:r>
    </w:p>
    <w:p w14:paraId="5335B511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4E70206C" w14:textId="52AAE099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the college accepts no responsibility for replacing, lost, stolen or damaged mobile phones/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>s even if this occurs once the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has </w:t>
      </w:r>
      <w:r w:rsidR="0089185B" w:rsidRPr="000E44D5">
        <w:rPr>
          <w:rFonts w:ascii="Calibri" w:hAnsi="Calibri" w:cs="Calibri"/>
          <w:kern w:val="16"/>
        </w:rPr>
        <w:t>been</w:t>
      </w:r>
      <w:r w:rsidRPr="000E44D5">
        <w:rPr>
          <w:rFonts w:ascii="Calibri" w:hAnsi="Calibri" w:cs="Calibri"/>
          <w:kern w:val="16"/>
        </w:rPr>
        <w:t xml:space="preserve"> confiscated by a member of staff.</w:t>
      </w:r>
    </w:p>
    <w:p w14:paraId="3E98A182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0078BCA4" w14:textId="5B5C8A19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Please sign below and return the </w:t>
      </w:r>
      <w:r w:rsidR="00A02970" w:rsidRPr="000E44D5">
        <w:rPr>
          <w:rFonts w:ascii="Calibri" w:hAnsi="Calibri" w:cs="Calibri"/>
          <w:kern w:val="16"/>
        </w:rPr>
        <w:t xml:space="preserve">signed </w:t>
      </w:r>
      <w:r w:rsidRPr="000E44D5">
        <w:rPr>
          <w:rFonts w:ascii="Calibri" w:hAnsi="Calibri" w:cs="Calibri"/>
          <w:kern w:val="16"/>
        </w:rPr>
        <w:t xml:space="preserve">copy of this policy which we will keep safely on </w:t>
      </w:r>
      <w:r w:rsidR="00A02970" w:rsidRPr="000E44D5">
        <w:rPr>
          <w:rFonts w:ascii="Calibri" w:hAnsi="Calibri" w:cs="Calibri"/>
          <w:kern w:val="16"/>
        </w:rPr>
        <w:t>your child’s file</w:t>
      </w:r>
      <w:r w:rsidRPr="000E44D5">
        <w:rPr>
          <w:rFonts w:ascii="Calibri" w:hAnsi="Calibri" w:cs="Calibri"/>
          <w:kern w:val="16"/>
        </w:rPr>
        <w:t>.</w:t>
      </w:r>
    </w:p>
    <w:p w14:paraId="32E98CD6" w14:textId="736D20E1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3C93553E" w14:textId="77777777" w:rsidR="00A02970" w:rsidRPr="000E44D5" w:rsidRDefault="00A02970">
      <w:pPr>
        <w:pStyle w:val="Default"/>
        <w:jc w:val="both"/>
        <w:rPr>
          <w:rFonts w:ascii="Calibri" w:hAnsi="Calibri" w:cs="Calibri"/>
          <w:kern w:val="16"/>
        </w:rPr>
      </w:pPr>
    </w:p>
    <w:p w14:paraId="5D0139C8" w14:textId="50EF8DFA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Parent</w:t>
      </w:r>
      <w:r w:rsidR="003405B8" w:rsidRPr="000E44D5">
        <w:rPr>
          <w:rFonts w:ascii="Calibri" w:hAnsi="Calibri" w:cs="Calibri"/>
          <w:kern w:val="16"/>
        </w:rPr>
        <w:t>/Carer</w:t>
      </w:r>
      <w:r w:rsidRPr="000E44D5">
        <w:rPr>
          <w:rFonts w:ascii="Calibri" w:hAnsi="Calibri" w:cs="Calibri"/>
          <w:kern w:val="16"/>
        </w:rPr>
        <w:t xml:space="preserve"> signature </w:t>
      </w:r>
      <w:r w:rsidR="00BF4175" w:rsidRPr="000E44D5">
        <w:rPr>
          <w:rFonts w:ascii="Calibri" w:hAnsi="Calibri" w:cs="Calibri"/>
          <w:kern w:val="16"/>
        </w:rPr>
        <w:tab/>
      </w:r>
      <w:r w:rsidR="00BF4175" w:rsidRPr="000E44D5">
        <w:rPr>
          <w:rFonts w:ascii="Calibri" w:hAnsi="Calibri" w:cs="Calibri"/>
          <w:kern w:val="16"/>
        </w:rPr>
        <w:tab/>
      </w:r>
      <w:r w:rsidR="007157DE" w:rsidRPr="000E44D5">
        <w:rPr>
          <w:rFonts w:ascii="Calibri" w:hAnsi="Calibri" w:cs="Calibri"/>
          <w:kern w:val="16"/>
        </w:rPr>
        <w:t>.........................................................................</w:t>
      </w:r>
    </w:p>
    <w:p w14:paraId="131291EA" w14:textId="614373FB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73C54ECE" w14:textId="77777777" w:rsidR="00A02970" w:rsidRPr="000E44D5" w:rsidRDefault="00A02970">
      <w:pPr>
        <w:pStyle w:val="Default"/>
        <w:jc w:val="both"/>
        <w:rPr>
          <w:rFonts w:ascii="Calibri" w:hAnsi="Calibri" w:cs="Calibri"/>
          <w:kern w:val="16"/>
        </w:rPr>
      </w:pPr>
    </w:p>
    <w:p w14:paraId="1B81A545" w14:textId="11268564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Chil</w:t>
      </w:r>
      <w:r w:rsidR="007157DE" w:rsidRPr="000E44D5">
        <w:rPr>
          <w:rFonts w:ascii="Calibri" w:hAnsi="Calibri" w:cs="Calibri"/>
          <w:kern w:val="16"/>
        </w:rPr>
        <w:t>d’s</w:t>
      </w:r>
      <w:r w:rsidRPr="000E44D5">
        <w:rPr>
          <w:rFonts w:ascii="Calibri" w:hAnsi="Calibri" w:cs="Calibri"/>
          <w:kern w:val="16"/>
        </w:rPr>
        <w:t xml:space="preserve"> </w:t>
      </w:r>
      <w:proofErr w:type="gramStart"/>
      <w:r w:rsidRPr="000E44D5">
        <w:rPr>
          <w:rFonts w:ascii="Calibri" w:hAnsi="Calibri" w:cs="Calibri"/>
          <w:kern w:val="16"/>
        </w:rPr>
        <w:t xml:space="preserve">signature  </w:t>
      </w:r>
      <w:r w:rsidR="00BF4175" w:rsidRPr="000E44D5">
        <w:rPr>
          <w:rFonts w:ascii="Calibri" w:hAnsi="Calibri" w:cs="Calibri"/>
          <w:kern w:val="16"/>
        </w:rPr>
        <w:tab/>
      </w:r>
      <w:proofErr w:type="gramEnd"/>
      <w:r w:rsidR="00BF4175" w:rsidRPr="000E44D5">
        <w:rPr>
          <w:rFonts w:ascii="Calibri" w:hAnsi="Calibri" w:cs="Calibri"/>
          <w:kern w:val="16"/>
        </w:rPr>
        <w:tab/>
      </w:r>
      <w:r w:rsidR="003405B8" w:rsidRPr="000E44D5">
        <w:rPr>
          <w:rFonts w:ascii="Calibri" w:hAnsi="Calibri" w:cs="Calibri"/>
          <w:kern w:val="16"/>
        </w:rPr>
        <w:tab/>
      </w:r>
      <w:r w:rsidRPr="000E44D5">
        <w:rPr>
          <w:rFonts w:ascii="Calibri" w:hAnsi="Calibri" w:cs="Calibri"/>
          <w:kern w:val="16"/>
        </w:rPr>
        <w:t>............................................................</w:t>
      </w:r>
      <w:r w:rsidR="007157DE" w:rsidRPr="000E44D5">
        <w:rPr>
          <w:rFonts w:ascii="Calibri" w:hAnsi="Calibri" w:cs="Calibri"/>
          <w:kern w:val="16"/>
        </w:rPr>
        <w:t>.............</w:t>
      </w:r>
    </w:p>
    <w:p w14:paraId="57ADF6BF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47DFDD72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78112EBF" w14:textId="0DD81171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Date </w:t>
      </w:r>
      <w:r w:rsidR="00BF4175" w:rsidRPr="000E44D5">
        <w:rPr>
          <w:rFonts w:ascii="Calibri" w:hAnsi="Calibri" w:cs="Calibri"/>
          <w:kern w:val="16"/>
        </w:rPr>
        <w:tab/>
      </w:r>
      <w:r w:rsidR="00BF4175" w:rsidRPr="000E44D5">
        <w:rPr>
          <w:rFonts w:ascii="Calibri" w:hAnsi="Calibri" w:cs="Calibri"/>
          <w:kern w:val="16"/>
        </w:rPr>
        <w:tab/>
      </w:r>
      <w:r w:rsidR="00BF4175" w:rsidRPr="000E44D5">
        <w:rPr>
          <w:rFonts w:ascii="Calibri" w:hAnsi="Calibri" w:cs="Calibri"/>
          <w:kern w:val="16"/>
        </w:rPr>
        <w:tab/>
      </w:r>
      <w:r w:rsidR="007157DE" w:rsidRPr="000E44D5">
        <w:rPr>
          <w:rFonts w:ascii="Calibri" w:hAnsi="Calibri" w:cs="Calibri"/>
          <w:kern w:val="16"/>
        </w:rPr>
        <w:tab/>
      </w:r>
      <w:r w:rsidR="003405B8" w:rsidRPr="000E44D5">
        <w:rPr>
          <w:rFonts w:ascii="Calibri" w:hAnsi="Calibri" w:cs="Calibri"/>
          <w:kern w:val="16"/>
        </w:rPr>
        <w:tab/>
      </w:r>
      <w:r w:rsidRPr="000E44D5">
        <w:rPr>
          <w:rFonts w:ascii="Calibri" w:hAnsi="Calibri" w:cs="Calibri"/>
          <w:kern w:val="16"/>
        </w:rPr>
        <w:t xml:space="preserve">.......................................................................... </w:t>
      </w:r>
    </w:p>
    <w:p w14:paraId="463B5ECE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  <w:sz w:val="18"/>
          <w:szCs w:val="18"/>
        </w:rPr>
      </w:pPr>
    </w:p>
    <w:sectPr w:rsidR="00EE2C90" w:rsidRPr="000E44D5" w:rsidSect="000E44D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90E84"/>
    <w:multiLevelType w:val="hybridMultilevel"/>
    <w:tmpl w:val="46F4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475F"/>
    <w:multiLevelType w:val="hybridMultilevel"/>
    <w:tmpl w:val="85CA2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ysDAyMbYwMzUzMDZS0lEKTi0uzszPAykwrAUALbQwOSwAAAA="/>
  </w:docVars>
  <w:rsids>
    <w:rsidRoot w:val="00EE2C90"/>
    <w:rsid w:val="000B04F9"/>
    <w:rsid w:val="000E44D5"/>
    <w:rsid w:val="001B51D3"/>
    <w:rsid w:val="002951EA"/>
    <w:rsid w:val="002D08D6"/>
    <w:rsid w:val="003405B8"/>
    <w:rsid w:val="00340CFE"/>
    <w:rsid w:val="003D7D03"/>
    <w:rsid w:val="00483D52"/>
    <w:rsid w:val="004A20CF"/>
    <w:rsid w:val="004A7183"/>
    <w:rsid w:val="005E297B"/>
    <w:rsid w:val="00623157"/>
    <w:rsid w:val="007157DE"/>
    <w:rsid w:val="00854D2B"/>
    <w:rsid w:val="0089185B"/>
    <w:rsid w:val="008F4524"/>
    <w:rsid w:val="00976064"/>
    <w:rsid w:val="009C4C50"/>
    <w:rsid w:val="00A02970"/>
    <w:rsid w:val="00B732D5"/>
    <w:rsid w:val="00BD4337"/>
    <w:rsid w:val="00BD4AC6"/>
    <w:rsid w:val="00BE2E6D"/>
    <w:rsid w:val="00BF4175"/>
    <w:rsid w:val="00CA2824"/>
    <w:rsid w:val="00D06368"/>
    <w:rsid w:val="00D15342"/>
    <w:rsid w:val="00D17806"/>
    <w:rsid w:val="00D375F2"/>
    <w:rsid w:val="00D96AD9"/>
    <w:rsid w:val="00DC355B"/>
    <w:rsid w:val="00E563CE"/>
    <w:rsid w:val="00EE2C90"/>
    <w:rsid w:val="00F06A84"/>
    <w:rsid w:val="00F2067A"/>
    <w:rsid w:val="00F5783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492F"/>
  <w15:docId w15:val="{24E6D448-72C0-4315-8418-9C661DF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7D87A-B7F2-4EB8-BEAE-0FA99203A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8B8A7-2222-480E-BE4E-ADB05A551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45D69-410F-439D-B041-DD06EACB0C03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862e6e4-03a7-4663-a2fd-c2896b9331bd"/>
    <ds:schemaRef ds:uri="http://purl.org/dc/terms/"/>
    <ds:schemaRef ds:uri="http://schemas.openxmlformats.org/package/2006/metadata/core-properties"/>
    <ds:schemaRef ds:uri="6ac039d4-fd6c-4c84-8abc-73f21ed16f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scryer</dc:creator>
  <cp:lastModifiedBy>Johnson</cp:lastModifiedBy>
  <cp:revision>3</cp:revision>
  <cp:lastPrinted>2019-04-24T12:04:00Z</cp:lastPrinted>
  <dcterms:created xsi:type="dcterms:W3CDTF">2021-02-09T14:16:00Z</dcterms:created>
  <dcterms:modified xsi:type="dcterms:W3CDTF">2021-03-11T11:38:00Z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