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Monday 20 September 2021</w:t>
      </w:r>
    </w:p>
    <w:p>
      <w:r>
        <w:t>Covid-19 Update</w:t>
      </w:r>
    </w:p>
    <w:p>
      <w:r>
        <w:t>Thank you for your support ensuring that your child has a face covering to wear on the corridors and internal social spaces, unless exempt.</w:t>
      </w:r>
    </w:p>
    <w:p>
      <w:r>
        <w:t>Due to an increase in Covid-19 cases, we are carrying out lateral flow tests for some year groups this week in college. If you have not given permission for your child to participate in the on-site lateral flow tests and you would like them to, please fill in the permission form below. This should be returned to the Headteachers office and then your child will be included in any testing that we do on-site. If you have already given permission you do not need to fill in this form again.</w:t>
      </w:r>
    </w:p>
    <w:p>
      <w:r>
        <w:t>For those students who are not part of the on-site testing, if they have been in close contact with someone who has tested positive they will come home with a yellow letter strongly encouraging them to have a PCR test.</w:t>
      </w:r>
      <w:bookmarkStart w:id="0" w:name="_GoBack"/>
      <w:bookmarkEnd w:id="0"/>
    </w:p>
    <w:p>
      <w:r>
        <w:t>Mrs Cryer</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846E-AE40-41D0-9106-CAE7665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81B5-B680-4CBF-A056-1FC9586587DF}">
  <ds:schemaRefs>
    <ds:schemaRef ds:uri="http://schemas.microsoft.com/office/infopath/2007/PartnerControls"/>
    <ds:schemaRef ds:uri="http://purl.org/dc/terms/"/>
    <ds:schemaRef ds:uri="http://schemas.microsoft.com/office/2006/documentManagement/types"/>
    <ds:schemaRef ds:uri="ad8c2c48-16f4-4d97-ba3b-c896552720c0"/>
    <ds:schemaRef ds:uri="http://www.w3.org/XML/1998/namespace"/>
    <ds:schemaRef ds:uri="2ce25194-4690-47a3-80e5-830e5b08fdf6"/>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D3C3AB-7B1D-4920-BEA7-1161F1088878}">
  <ds:schemaRefs>
    <ds:schemaRef ds:uri="http://schemas.microsoft.com/sharepoint/v3/contenttype/forms"/>
  </ds:schemaRefs>
</ds:datastoreItem>
</file>

<file path=customXml/itemProps3.xml><?xml version="1.0" encoding="utf-8"?>
<ds:datastoreItem xmlns:ds="http://schemas.openxmlformats.org/officeDocument/2006/customXml" ds:itemID="{B451667D-1421-438B-ADD7-B5C7E0C9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dcterms:created xsi:type="dcterms:W3CDTF">2021-09-20T13:05:00Z</dcterms:created>
  <dcterms:modified xsi:type="dcterms:W3CDTF">2021-09-20T13:09:00Z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