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8"/>
          <w:szCs w:val="24"/>
        </w:rPr>
      </w:pPr>
      <w:r>
        <w:rPr>
          <w:b/>
          <w:sz w:val="28"/>
          <w:szCs w:val="24"/>
        </w:rPr>
        <w:t>Update Friday 17 September 2021</w:t>
      </w:r>
    </w:p>
    <w:p>
      <w:pPr>
        <w:rPr>
          <w:b/>
          <w:sz w:val="24"/>
          <w:szCs w:val="24"/>
        </w:rPr>
      </w:pPr>
      <w:r>
        <w:rPr>
          <w:b/>
          <w:sz w:val="24"/>
          <w:szCs w:val="24"/>
        </w:rPr>
        <w:t>Face coverings at Unity College</w:t>
      </w:r>
    </w:p>
    <w:p>
      <w:pPr>
        <w:rPr>
          <w:sz w:val="24"/>
          <w:szCs w:val="24"/>
        </w:rPr>
      </w:pPr>
      <w:r>
        <w:rPr>
          <w:sz w:val="24"/>
          <w:szCs w:val="24"/>
        </w:rPr>
        <w:t>From Monday 20 September 2021 we are reintroducing face coverings on corridors and inside social spaces</w:t>
      </w:r>
      <w:bookmarkStart w:id="0" w:name="_GoBack"/>
      <w:bookmarkEnd w:id="0"/>
      <w:r>
        <w:rPr>
          <w:sz w:val="24"/>
          <w:szCs w:val="24"/>
        </w:rPr>
        <w:t xml:space="preserve"> for staff and students (unless exempt). This will be for a temporary period for two weeks initially due the increase in Covid-19 cases at Unity College. This will be reviewed on Friday 1</w:t>
      </w:r>
      <w:r>
        <w:rPr>
          <w:sz w:val="24"/>
          <w:szCs w:val="24"/>
          <w:vertAlign w:val="superscript"/>
        </w:rPr>
        <w:t>st</w:t>
      </w:r>
      <w:r>
        <w:rPr>
          <w:sz w:val="24"/>
          <w:szCs w:val="24"/>
        </w:rPr>
        <w:t xml:space="preserve"> October 2021. If numbers continue to rise students may need to wear a face covering in lessons. If your child would like to wear a face covering in class from Monday that is fine.</w:t>
      </w:r>
    </w:p>
    <w:p>
      <w:pPr>
        <w:rPr>
          <w:sz w:val="24"/>
          <w:szCs w:val="24"/>
        </w:rPr>
      </w:pPr>
      <w:r>
        <w:rPr>
          <w:sz w:val="24"/>
          <w:szCs w:val="24"/>
        </w:rPr>
        <w:t xml:space="preserve">Please ensure that your child has a face covering with them on Monday with a clear plastic bag to keep it in when not on the corridors. There will be some face coverings available as students enter the college if they have forgotten their face covering but we only have limited stock of these.  </w:t>
      </w:r>
    </w:p>
    <w:p>
      <w:pPr>
        <w:rPr>
          <w:sz w:val="24"/>
          <w:szCs w:val="24"/>
        </w:rPr>
      </w:pPr>
      <w:r>
        <w:rPr>
          <w:sz w:val="24"/>
          <w:szCs w:val="24"/>
        </w:rPr>
        <w:t xml:space="preserve">I am aware that year 7 students may not have worn a face covering in college before. If your year 7 child is exempt from wearing a face covering please email </w:t>
      </w:r>
      <w:hyperlink r:id="rId7" w:history="1">
        <w:r>
          <w:rPr>
            <w:rStyle w:val="Hyperlink"/>
            <w:sz w:val="24"/>
            <w:szCs w:val="24"/>
          </w:rPr>
          <w:t>enquiries@unity.lancs.sch.uk</w:t>
        </w:r>
      </w:hyperlink>
      <w:r>
        <w:rPr>
          <w:sz w:val="24"/>
          <w:szCs w:val="24"/>
        </w:rPr>
        <w:t xml:space="preserve"> so that they can be issued with an exemption badge.</w:t>
      </w:r>
    </w:p>
    <w:p>
      <w:pPr>
        <w:rPr>
          <w:sz w:val="24"/>
          <w:szCs w:val="24"/>
        </w:rPr>
      </w:pPr>
      <w:r>
        <w:rPr>
          <w:sz w:val="24"/>
          <w:szCs w:val="24"/>
        </w:rPr>
        <w:t>If your child shows any symptoms of Covid-19, I urge you to get them tested as soon as possible.</w:t>
      </w:r>
    </w:p>
    <w:p>
      <w:pPr>
        <w:rPr>
          <w:sz w:val="24"/>
          <w:szCs w:val="24"/>
        </w:rPr>
      </w:pPr>
      <w:r>
        <w:rPr>
          <w:sz w:val="24"/>
          <w:szCs w:val="24"/>
        </w:rPr>
        <w:t>Thank you again for your support.</w:t>
      </w:r>
    </w:p>
    <w:p>
      <w:pPr>
        <w:rPr>
          <w:sz w:val="24"/>
          <w:szCs w:val="24"/>
        </w:rPr>
      </w:pPr>
      <w:r>
        <w:rPr>
          <w:sz w:val="24"/>
          <w:szCs w:val="24"/>
        </w:rPr>
        <w:t>Mrs Cryer</w:t>
      </w:r>
    </w:p>
    <w:p>
      <w:pPr>
        <w:rPr>
          <w:sz w:val="24"/>
          <w:szCs w:val="24"/>
        </w:rPr>
      </w:pPr>
      <w:r>
        <w:rPr>
          <w:sz w:val="24"/>
          <w:szCs w:val="24"/>
        </w:rPr>
        <w:t>Headteacher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734E9-35C9-4EAF-BD5E-1D3B612E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nquiries@unity.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4" ma:contentTypeDescription="Create a new document." ma:contentTypeScope="" ma:versionID="a9cf9ada6fab0fb40b13ab9b436e16d1">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babc4e6558ec27ea17de1568425b0cd4"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C024A-F884-4AA2-B370-43CF11E7D6A4}">
  <ds:schemaRefs>
    <ds:schemaRef ds:uri="http://schemas.microsoft.com/sharepoint/v3/contenttype/forms"/>
  </ds:schemaRefs>
</ds:datastoreItem>
</file>

<file path=customXml/itemProps2.xml><?xml version="1.0" encoding="utf-8"?>
<ds:datastoreItem xmlns:ds="http://schemas.openxmlformats.org/officeDocument/2006/customXml" ds:itemID="{43E5C128-86D8-44FA-9485-D8304544F9AA}">
  <ds:schemaRefs>
    <ds:schemaRef ds:uri="http://schemas.openxmlformats.org/package/2006/metadata/core-properties"/>
    <ds:schemaRef ds:uri="http://purl.org/dc/dcmitype/"/>
    <ds:schemaRef ds:uri="http://schemas.microsoft.com/office/infopath/2007/PartnerControls"/>
    <ds:schemaRef ds:uri="2ce25194-4690-47a3-80e5-830e5b08fdf6"/>
    <ds:schemaRef ds:uri="http://schemas.microsoft.com/office/2006/documentManagement/types"/>
    <ds:schemaRef ds:uri="http://schemas.microsoft.com/office/2006/metadata/properties"/>
    <ds:schemaRef ds:uri="http://purl.org/dc/terms/"/>
    <ds:schemaRef ds:uri="ad8c2c48-16f4-4d97-ba3b-c896552720c0"/>
    <ds:schemaRef ds:uri="http://www.w3.org/XML/1998/namespace"/>
    <ds:schemaRef ds:uri="http://purl.org/dc/elements/1.1/"/>
  </ds:schemaRefs>
</ds:datastoreItem>
</file>

<file path=customXml/itemProps3.xml><?xml version="1.0" encoding="utf-8"?>
<ds:datastoreItem xmlns:ds="http://schemas.openxmlformats.org/officeDocument/2006/customXml" ds:itemID="{C22D42C2-75EA-4929-8B04-03422CAD9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2</cp:revision>
  <dcterms:created xsi:type="dcterms:W3CDTF">2021-09-17T13:45:00Z</dcterms:created>
  <dcterms:modified xsi:type="dcterms:W3CDTF">2021-09-17T13:45:00Z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