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20DB" w14:textId="77777777" w:rsidR="009816F5" w:rsidRDefault="009816F5" w:rsidP="009816F5">
      <w:pPr>
        <w:jc w:val="both"/>
        <w:rPr>
          <w:sz w:val="20"/>
        </w:rPr>
      </w:pPr>
      <w:r w:rsidRPr="00AF757E">
        <w:rPr>
          <w:noProof/>
          <w:sz w:val="20"/>
        </w:rPr>
        <mc:AlternateContent>
          <mc:Choice Requires="wps">
            <w:drawing>
              <wp:anchor distT="45720" distB="45720" distL="114300" distR="114300" simplePos="0" relativeHeight="251659264" behindDoc="0" locked="0" layoutInCell="1" allowOverlap="1" wp14:anchorId="4AAD7934" wp14:editId="7C0FA172">
                <wp:simplePos x="0" y="0"/>
                <wp:positionH relativeFrom="margin">
                  <wp:align>center</wp:align>
                </wp:positionH>
                <wp:positionV relativeFrom="paragraph">
                  <wp:posOffset>5080</wp:posOffset>
                </wp:positionV>
                <wp:extent cx="4429125" cy="738505"/>
                <wp:effectExtent l="0" t="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38835"/>
                        </a:xfrm>
                        <a:prstGeom prst="rect">
                          <a:avLst/>
                        </a:prstGeom>
                        <a:solidFill>
                          <a:srgbClr val="FFFFFF"/>
                        </a:solidFill>
                        <a:ln w="9525">
                          <a:solidFill>
                            <a:srgbClr val="000000"/>
                          </a:solidFill>
                          <a:miter lim="800000"/>
                          <a:headEnd/>
                          <a:tailEnd/>
                        </a:ln>
                      </wps:spPr>
                      <wps:txbx>
                        <w:txbxContent>
                          <w:p w14:paraId="7AAEB5EF"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1B869207"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Year 10 English Literature</w:t>
                            </w:r>
                          </w:p>
                          <w:p w14:paraId="149CE84B" w14:textId="77777777" w:rsidR="00FB606E" w:rsidRPr="00FB0733" w:rsidRDefault="00FB606E" w:rsidP="009816F5">
                            <w:pPr>
                              <w:jc w:val="center"/>
                              <w:rPr>
                                <w:rFonts w:ascii="Arial" w:hAnsi="Arial" w:cs="Arial"/>
                                <w:b/>
                                <w:sz w:val="24"/>
                                <w:szCs w:val="24"/>
                                <w:u w:val="single"/>
                              </w:rPr>
                            </w:pPr>
                          </w:p>
                          <w:p w14:paraId="62883F3D" w14:textId="77777777" w:rsidR="00FB606E" w:rsidRPr="00983763" w:rsidRDefault="00FB606E" w:rsidP="009816F5">
                            <w:pPr>
                              <w:rPr>
                                <w:rFonts w:ascii="Arial" w:hAnsi="Arial" w:cs="Arial"/>
                                <w:b/>
                                <w:sz w:val="32"/>
                                <w:szCs w:val="32"/>
                                <w:u w:val="single"/>
                              </w:rPr>
                            </w:pPr>
                          </w:p>
                          <w:p w14:paraId="1FEEF7A1" w14:textId="77777777" w:rsidR="00FB606E" w:rsidRPr="00983763" w:rsidRDefault="00FB606E" w:rsidP="009816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7934" id="_x0000_t202" coordsize="21600,21600" o:spt="202" path="m,l,21600r21600,l21600,xe">
                <v:stroke joinstyle="miter"/>
                <v:path gradientshapeok="t" o:connecttype="rect"/>
              </v:shapetype>
              <v:shape id="Text Box 2" o:spid="_x0000_s1026" type="#_x0000_t202" style="position:absolute;left:0;text-align:left;margin-left:0;margin-top:.4pt;width:348.75pt;height:58.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">
                <v:textbox>
                  <w:txbxContent>
                    <w:p w14:paraId="7AAEB5EF"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1B869207"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Year 10 English Literature</w:t>
                      </w:r>
                    </w:p>
                    <w:p w14:paraId="149CE84B" w14:textId="77777777" w:rsidR="00FB606E" w:rsidRPr="00FB0733" w:rsidRDefault="00FB606E" w:rsidP="009816F5">
                      <w:pPr>
                        <w:jc w:val="center"/>
                        <w:rPr>
                          <w:rFonts w:ascii="Arial" w:hAnsi="Arial" w:cs="Arial"/>
                          <w:b/>
                          <w:sz w:val="24"/>
                          <w:szCs w:val="24"/>
                          <w:u w:val="single"/>
                        </w:rPr>
                      </w:pPr>
                    </w:p>
                    <w:p w14:paraId="62883F3D" w14:textId="77777777" w:rsidR="00FB606E" w:rsidRPr="00983763" w:rsidRDefault="00FB606E" w:rsidP="009816F5">
                      <w:pPr>
                        <w:rPr>
                          <w:rFonts w:ascii="Arial" w:hAnsi="Arial" w:cs="Arial"/>
                          <w:b/>
                          <w:sz w:val="32"/>
                          <w:szCs w:val="32"/>
                          <w:u w:val="single"/>
                        </w:rPr>
                      </w:pPr>
                    </w:p>
                    <w:p w14:paraId="1FEEF7A1" w14:textId="77777777" w:rsidR="00FB606E" w:rsidRPr="00983763" w:rsidRDefault="00FB606E" w:rsidP="009816F5">
                      <w:pPr>
                        <w:rPr>
                          <w:rFonts w:ascii="Arial" w:hAnsi="Arial" w:cs="Arial"/>
                          <w:sz w:val="32"/>
                          <w:szCs w:val="32"/>
                        </w:rPr>
                      </w:pPr>
                    </w:p>
                  </w:txbxContent>
                </v:textbox>
                <w10:wrap type="square" anchorx="margin"/>
              </v:shape>
            </w:pict>
          </mc:Fallback>
        </mc:AlternateContent>
      </w:r>
      <w:r w:rsidRPr="00AF757E">
        <w:rPr>
          <w:noProof/>
          <w:sz w:val="20"/>
        </w:rPr>
        <w:drawing>
          <wp:inline distT="0" distB="0" distL="0" distR="0" wp14:anchorId="7EB17F48" wp14:editId="7A6CEA82">
            <wp:extent cx="775411" cy="782320"/>
            <wp:effectExtent l="0" t="0" r="571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389" cy="794405"/>
                    </a:xfrm>
                    <a:prstGeom prst="rect">
                      <a:avLst/>
                    </a:prstGeom>
                    <a:noFill/>
                    <a:ln>
                      <a:noFill/>
                    </a:ln>
                  </pic:spPr>
                </pic:pic>
              </a:graphicData>
            </a:graphic>
          </wp:inline>
        </w:drawing>
      </w:r>
    </w:p>
    <w:p w14:paraId="6CA63DD5" w14:textId="77777777" w:rsidR="009816F5" w:rsidRPr="00AF757E" w:rsidRDefault="009816F5" w:rsidP="009816F5">
      <w:pPr>
        <w:jc w:val="both"/>
        <w:rPr>
          <w:sz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7512"/>
        <w:gridCol w:w="3394"/>
      </w:tblGrid>
      <w:tr w:rsidR="009816F5" w:rsidRPr="00AF757E" w14:paraId="2ABC0B13" w14:textId="77777777" w:rsidTr="00FB606E">
        <w:trPr>
          <w:trHeight w:val="197"/>
        </w:trPr>
        <w:tc>
          <w:tcPr>
            <w:tcW w:w="1594" w:type="pct"/>
            <w:shd w:val="clear" w:color="auto" w:fill="auto"/>
          </w:tcPr>
          <w:p w14:paraId="409F1123"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You will learn</w:t>
            </w:r>
          </w:p>
        </w:tc>
        <w:tc>
          <w:tcPr>
            <w:tcW w:w="2346" w:type="pct"/>
            <w:shd w:val="clear" w:color="auto" w:fill="auto"/>
          </w:tcPr>
          <w:p w14:paraId="31612FD3"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Online Resources</w:t>
            </w:r>
          </w:p>
        </w:tc>
        <w:tc>
          <w:tcPr>
            <w:tcW w:w="1060" w:type="pct"/>
            <w:shd w:val="clear" w:color="auto" w:fill="auto"/>
          </w:tcPr>
          <w:p w14:paraId="78748FC2"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Teaching Resources/Links</w:t>
            </w:r>
          </w:p>
        </w:tc>
      </w:tr>
      <w:tr w:rsidR="009816F5" w:rsidRPr="00AF757E" w14:paraId="7F0F0B74" w14:textId="77777777" w:rsidTr="00690212">
        <w:trPr>
          <w:trHeight w:val="3801"/>
        </w:trPr>
        <w:tc>
          <w:tcPr>
            <w:tcW w:w="1594" w:type="pct"/>
            <w:shd w:val="clear" w:color="auto" w:fill="auto"/>
          </w:tcPr>
          <w:p w14:paraId="0B01ACA6" w14:textId="77777777" w:rsidR="009816F5" w:rsidRPr="00FD7406" w:rsidRDefault="009816F5" w:rsidP="00FB606E">
            <w:pPr>
              <w:spacing w:after="0" w:line="240" w:lineRule="auto"/>
              <w:rPr>
                <w:rFonts w:ascii="Calibri" w:hAnsi="Calibri" w:cs="Calibri"/>
                <w:b/>
                <w:sz w:val="20"/>
                <w:szCs w:val="20"/>
              </w:rPr>
            </w:pPr>
            <w:r w:rsidRPr="00FD7406">
              <w:rPr>
                <w:rFonts w:ascii="Calibri" w:hAnsi="Calibri" w:cs="Calibri"/>
                <w:b/>
                <w:sz w:val="20"/>
                <w:szCs w:val="20"/>
              </w:rPr>
              <w:t xml:space="preserve">English Literature – </w:t>
            </w:r>
            <w:r>
              <w:rPr>
                <w:rFonts w:ascii="Calibri" w:hAnsi="Calibri" w:cs="Calibri"/>
                <w:b/>
                <w:sz w:val="20"/>
                <w:szCs w:val="20"/>
              </w:rPr>
              <w:t>Blood Brothers</w:t>
            </w:r>
          </w:p>
          <w:p w14:paraId="5A49207D" w14:textId="77777777" w:rsidR="009816F5" w:rsidRPr="00FD7406" w:rsidRDefault="009816F5" w:rsidP="009816F5">
            <w:pPr>
              <w:numPr>
                <w:ilvl w:val="0"/>
                <w:numId w:val="1"/>
              </w:numPr>
              <w:spacing w:after="0" w:line="240" w:lineRule="auto"/>
              <w:rPr>
                <w:rFonts w:ascii="Calibri" w:hAnsi="Calibri" w:cs="Calibri"/>
                <w:sz w:val="20"/>
                <w:szCs w:val="20"/>
              </w:rPr>
            </w:pPr>
            <w:r w:rsidRPr="00FD7406">
              <w:rPr>
                <w:rFonts w:ascii="Calibri" w:hAnsi="Calibri" w:cs="Calibri"/>
                <w:sz w:val="20"/>
                <w:szCs w:val="20"/>
              </w:rPr>
              <w:t xml:space="preserve">The key events in each </w:t>
            </w:r>
            <w:r>
              <w:rPr>
                <w:rFonts w:ascii="Calibri" w:hAnsi="Calibri" w:cs="Calibri"/>
                <w:sz w:val="20"/>
                <w:szCs w:val="20"/>
              </w:rPr>
              <w:t>section of the text.</w:t>
            </w:r>
          </w:p>
          <w:p w14:paraId="4270407D" w14:textId="77777777" w:rsidR="009816F5" w:rsidRPr="00FD7406" w:rsidRDefault="009816F5" w:rsidP="009816F5">
            <w:pPr>
              <w:numPr>
                <w:ilvl w:val="0"/>
                <w:numId w:val="1"/>
              </w:numPr>
              <w:spacing w:after="0" w:line="240" w:lineRule="auto"/>
              <w:rPr>
                <w:rFonts w:ascii="Calibri" w:hAnsi="Calibri" w:cs="Calibri"/>
                <w:sz w:val="20"/>
                <w:szCs w:val="20"/>
              </w:rPr>
            </w:pPr>
            <w:r w:rsidRPr="00FD7406">
              <w:rPr>
                <w:rFonts w:ascii="Calibri" w:hAnsi="Calibri" w:cs="Calibri"/>
                <w:sz w:val="20"/>
                <w:szCs w:val="20"/>
              </w:rPr>
              <w:t>How characters are presented and described.</w:t>
            </w:r>
          </w:p>
          <w:p w14:paraId="6766D685" w14:textId="77777777" w:rsidR="009816F5" w:rsidRPr="00FD7406" w:rsidRDefault="009816F5" w:rsidP="009816F5">
            <w:pPr>
              <w:numPr>
                <w:ilvl w:val="0"/>
                <w:numId w:val="1"/>
              </w:numPr>
              <w:spacing w:after="0" w:line="240" w:lineRule="auto"/>
              <w:rPr>
                <w:rFonts w:ascii="Calibri" w:hAnsi="Calibri" w:cs="Calibri"/>
                <w:sz w:val="20"/>
                <w:szCs w:val="20"/>
              </w:rPr>
            </w:pPr>
            <w:r>
              <w:rPr>
                <w:rFonts w:ascii="Calibri" w:hAnsi="Calibri" w:cs="Calibri"/>
                <w:sz w:val="20"/>
                <w:szCs w:val="20"/>
              </w:rPr>
              <w:t>Willy Russell’s</w:t>
            </w:r>
            <w:r w:rsidRPr="00FD7406">
              <w:rPr>
                <w:rFonts w:ascii="Calibri" w:hAnsi="Calibri" w:cs="Calibri"/>
                <w:sz w:val="20"/>
                <w:szCs w:val="20"/>
              </w:rPr>
              <w:t xml:space="preserve"> ‘big ideas’ in the </w:t>
            </w:r>
            <w:r>
              <w:rPr>
                <w:rFonts w:ascii="Calibri" w:hAnsi="Calibri" w:cs="Calibri"/>
                <w:sz w:val="20"/>
                <w:szCs w:val="20"/>
              </w:rPr>
              <w:t>novel</w:t>
            </w:r>
            <w:r w:rsidRPr="00FD7406">
              <w:rPr>
                <w:rFonts w:ascii="Calibri" w:hAnsi="Calibri" w:cs="Calibri"/>
                <w:sz w:val="20"/>
                <w:szCs w:val="20"/>
              </w:rPr>
              <w:t>.</w:t>
            </w:r>
          </w:p>
          <w:p w14:paraId="6F40A7B9" w14:textId="77777777" w:rsidR="009816F5" w:rsidRPr="00FD7406" w:rsidRDefault="009816F5" w:rsidP="009816F5">
            <w:pPr>
              <w:numPr>
                <w:ilvl w:val="0"/>
                <w:numId w:val="1"/>
              </w:numPr>
              <w:spacing w:after="0" w:line="240" w:lineRule="auto"/>
              <w:rPr>
                <w:rFonts w:ascii="Calibri" w:hAnsi="Calibri" w:cs="Calibri"/>
                <w:sz w:val="20"/>
                <w:szCs w:val="20"/>
              </w:rPr>
            </w:pPr>
            <w:r>
              <w:rPr>
                <w:rFonts w:ascii="Calibri" w:hAnsi="Calibri" w:cs="Calibri"/>
                <w:sz w:val="20"/>
                <w:szCs w:val="20"/>
              </w:rPr>
              <w:t>Willy Russell</w:t>
            </w:r>
            <w:r w:rsidRPr="00FD7406">
              <w:rPr>
                <w:rFonts w:ascii="Calibri" w:hAnsi="Calibri" w:cs="Calibri"/>
                <w:sz w:val="20"/>
                <w:szCs w:val="20"/>
              </w:rPr>
              <w:t>’</w:t>
            </w:r>
            <w:r>
              <w:rPr>
                <w:rFonts w:ascii="Calibri" w:hAnsi="Calibri" w:cs="Calibri"/>
                <w:sz w:val="20"/>
                <w:szCs w:val="20"/>
              </w:rPr>
              <w:t>s</w:t>
            </w:r>
            <w:r w:rsidRPr="00FD7406">
              <w:rPr>
                <w:rFonts w:ascii="Calibri" w:hAnsi="Calibri" w:cs="Calibri"/>
                <w:sz w:val="20"/>
                <w:szCs w:val="20"/>
              </w:rPr>
              <w:t xml:space="preserve"> key messages in the </w:t>
            </w:r>
            <w:r>
              <w:rPr>
                <w:rFonts w:ascii="Calibri" w:hAnsi="Calibri" w:cs="Calibri"/>
                <w:sz w:val="20"/>
                <w:szCs w:val="20"/>
              </w:rPr>
              <w:t>novel.</w:t>
            </w:r>
          </w:p>
          <w:p w14:paraId="1E6F4444" w14:textId="77777777" w:rsidR="009816F5" w:rsidRPr="00FD7406" w:rsidRDefault="009816F5" w:rsidP="009816F5">
            <w:pPr>
              <w:numPr>
                <w:ilvl w:val="0"/>
                <w:numId w:val="1"/>
              </w:numPr>
              <w:spacing w:after="0" w:line="240" w:lineRule="auto"/>
              <w:rPr>
                <w:rFonts w:ascii="Calibri" w:hAnsi="Calibri" w:cs="Calibri"/>
                <w:sz w:val="20"/>
                <w:szCs w:val="20"/>
              </w:rPr>
            </w:pPr>
            <w:r w:rsidRPr="00FD7406">
              <w:rPr>
                <w:rFonts w:ascii="Calibri" w:hAnsi="Calibri" w:cs="Calibri"/>
                <w:sz w:val="20"/>
                <w:szCs w:val="20"/>
              </w:rPr>
              <w:t xml:space="preserve">How to analyse the language and methods in key extracts from the </w:t>
            </w:r>
            <w:r>
              <w:rPr>
                <w:rFonts w:ascii="Calibri" w:hAnsi="Calibri" w:cs="Calibri"/>
                <w:sz w:val="20"/>
                <w:szCs w:val="20"/>
              </w:rPr>
              <w:t>play</w:t>
            </w:r>
            <w:r w:rsidRPr="00FD7406">
              <w:rPr>
                <w:rFonts w:ascii="Calibri" w:hAnsi="Calibri" w:cs="Calibri"/>
                <w:sz w:val="20"/>
                <w:szCs w:val="20"/>
              </w:rPr>
              <w:t>.</w:t>
            </w:r>
          </w:p>
          <w:p w14:paraId="2D9AB973" w14:textId="77777777" w:rsidR="009816F5" w:rsidRPr="00FD7406" w:rsidRDefault="009816F5" w:rsidP="009816F5">
            <w:pPr>
              <w:numPr>
                <w:ilvl w:val="0"/>
                <w:numId w:val="1"/>
              </w:numPr>
              <w:spacing w:after="0" w:line="240" w:lineRule="auto"/>
              <w:rPr>
                <w:rFonts w:ascii="Calibri" w:hAnsi="Calibri" w:cs="Calibri"/>
                <w:sz w:val="20"/>
                <w:szCs w:val="20"/>
              </w:rPr>
            </w:pPr>
            <w:r w:rsidRPr="00FD7406">
              <w:rPr>
                <w:rFonts w:ascii="Calibri" w:hAnsi="Calibri" w:cs="Calibri"/>
                <w:sz w:val="20"/>
                <w:szCs w:val="20"/>
              </w:rPr>
              <w:t xml:space="preserve">How to closely analyse words and language features in key quotes from the </w:t>
            </w:r>
            <w:r>
              <w:rPr>
                <w:rFonts w:ascii="Calibri" w:hAnsi="Calibri" w:cs="Calibri"/>
                <w:sz w:val="20"/>
                <w:szCs w:val="20"/>
              </w:rPr>
              <w:t>play.</w:t>
            </w:r>
          </w:p>
          <w:p w14:paraId="23C934F7" w14:textId="77777777" w:rsidR="009816F5" w:rsidRPr="00FD7406" w:rsidRDefault="009816F5" w:rsidP="009816F5">
            <w:pPr>
              <w:numPr>
                <w:ilvl w:val="0"/>
                <w:numId w:val="1"/>
              </w:numPr>
              <w:spacing w:after="0" w:line="240" w:lineRule="auto"/>
              <w:rPr>
                <w:rFonts w:ascii="Calibri" w:hAnsi="Calibri" w:cs="Calibri"/>
                <w:sz w:val="20"/>
                <w:szCs w:val="20"/>
              </w:rPr>
            </w:pPr>
            <w:r w:rsidRPr="00FD7406">
              <w:rPr>
                <w:rFonts w:ascii="Calibri" w:hAnsi="Calibri" w:cs="Calibri"/>
                <w:sz w:val="20"/>
                <w:szCs w:val="20"/>
              </w:rPr>
              <w:t xml:space="preserve">How to link the writer’s messages and big ideas to key moments in the </w:t>
            </w:r>
            <w:r>
              <w:rPr>
                <w:rFonts w:ascii="Calibri" w:hAnsi="Calibri" w:cs="Calibri"/>
                <w:sz w:val="20"/>
                <w:szCs w:val="20"/>
              </w:rPr>
              <w:t>play.</w:t>
            </w:r>
          </w:p>
          <w:p w14:paraId="7901A671" w14:textId="77777777" w:rsidR="009816F5" w:rsidRPr="00FD7406" w:rsidRDefault="009816F5" w:rsidP="009816F5">
            <w:pPr>
              <w:numPr>
                <w:ilvl w:val="0"/>
                <w:numId w:val="1"/>
              </w:numPr>
              <w:spacing w:after="0" w:line="240" w:lineRule="auto"/>
              <w:rPr>
                <w:rFonts w:ascii="Calibri" w:hAnsi="Calibri" w:cs="Calibri"/>
                <w:bCs/>
                <w:sz w:val="20"/>
                <w:szCs w:val="20"/>
              </w:rPr>
            </w:pPr>
            <w:r w:rsidRPr="00FD7406">
              <w:rPr>
                <w:rFonts w:ascii="Calibri" w:hAnsi="Calibri" w:cs="Calibri"/>
                <w:bCs/>
                <w:sz w:val="20"/>
                <w:szCs w:val="20"/>
              </w:rPr>
              <w:t xml:space="preserve">How to use knowledge of the whole </w:t>
            </w:r>
            <w:r>
              <w:rPr>
                <w:rFonts w:ascii="Calibri" w:hAnsi="Calibri" w:cs="Calibri"/>
                <w:bCs/>
                <w:sz w:val="20"/>
                <w:szCs w:val="20"/>
              </w:rPr>
              <w:t>play</w:t>
            </w:r>
            <w:r w:rsidRPr="00FD7406">
              <w:rPr>
                <w:rFonts w:ascii="Calibri" w:hAnsi="Calibri" w:cs="Calibri"/>
                <w:bCs/>
                <w:sz w:val="20"/>
                <w:szCs w:val="20"/>
              </w:rPr>
              <w:t xml:space="preserve"> to make links between extracts and the wider story.</w:t>
            </w:r>
          </w:p>
          <w:p w14:paraId="7A7A9615" w14:textId="28C2EE60" w:rsidR="009816F5" w:rsidRPr="00690212" w:rsidRDefault="009816F5" w:rsidP="00FB606E">
            <w:pPr>
              <w:numPr>
                <w:ilvl w:val="0"/>
                <w:numId w:val="1"/>
              </w:numPr>
              <w:spacing w:after="0" w:line="240" w:lineRule="auto"/>
              <w:rPr>
                <w:rFonts w:ascii="Calibri" w:hAnsi="Calibri" w:cs="Calibri"/>
                <w:bCs/>
                <w:sz w:val="20"/>
                <w:szCs w:val="20"/>
              </w:rPr>
            </w:pPr>
            <w:r w:rsidRPr="00FD7406">
              <w:rPr>
                <w:rFonts w:ascii="Calibri" w:hAnsi="Calibri" w:cs="Calibri"/>
                <w:bCs/>
                <w:sz w:val="20"/>
                <w:szCs w:val="20"/>
              </w:rPr>
              <w:t>How to develop ideas with sufficient detail for essay writing</w:t>
            </w:r>
          </w:p>
        </w:tc>
        <w:tc>
          <w:tcPr>
            <w:tcW w:w="2346" w:type="pct"/>
            <w:shd w:val="clear" w:color="auto" w:fill="auto"/>
          </w:tcPr>
          <w:p w14:paraId="4BDCAA0D" w14:textId="77777777" w:rsidR="009816F5" w:rsidRPr="00FD7406"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 xml:space="preserve">GCSE POD. All ‘Blood Brothers’ GCSE pods on characters, plot overviews, themes and key quotes. </w:t>
            </w:r>
          </w:p>
          <w:p w14:paraId="6B748977" w14:textId="77777777" w:rsidR="009816F5" w:rsidRDefault="009816F5" w:rsidP="00FB606E">
            <w:pPr>
              <w:spacing w:after="0" w:line="240" w:lineRule="auto"/>
              <w:contextualSpacing/>
              <w:rPr>
                <w:rFonts w:ascii="Calibri" w:eastAsia="Calibri" w:hAnsi="Calibri" w:cs="Calibri"/>
                <w:sz w:val="20"/>
                <w:szCs w:val="20"/>
              </w:rPr>
            </w:pPr>
          </w:p>
          <w:p w14:paraId="70CA84C7" w14:textId="77777777" w:rsidR="009816F5" w:rsidRPr="00FD7406"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BBC Bitesize – Blood Brothers – AQA Exam Board – plot summary, characters, themes, structure, language &amp; sample exam question.</w:t>
            </w:r>
          </w:p>
          <w:p w14:paraId="2454AB86" w14:textId="77777777" w:rsidR="009816F5" w:rsidRPr="00FD7406" w:rsidRDefault="000741AE" w:rsidP="00FB606E">
            <w:pPr>
              <w:spacing w:after="0" w:line="240" w:lineRule="auto"/>
              <w:contextualSpacing/>
              <w:rPr>
                <w:rFonts w:ascii="Calibri" w:eastAsia="Calibri" w:hAnsi="Calibri" w:cs="Calibri"/>
                <w:sz w:val="20"/>
                <w:szCs w:val="20"/>
              </w:rPr>
            </w:pPr>
            <w:hyperlink r:id="rId9" w:history="1">
              <w:r w:rsidR="009816F5" w:rsidRPr="00FD7406">
                <w:rPr>
                  <w:rFonts w:ascii="Calibri" w:eastAsia="Calibri" w:hAnsi="Calibri" w:cs="Calibri"/>
                  <w:color w:val="0000FF"/>
                  <w:sz w:val="20"/>
                  <w:szCs w:val="20"/>
                  <w:u w:val="single"/>
                </w:rPr>
                <w:t>https://www.bbc.co.uk/bitesize/topics/zxv7sg8</w:t>
              </w:r>
            </w:hyperlink>
            <w:r w:rsidR="009816F5" w:rsidRPr="00FD7406">
              <w:rPr>
                <w:rFonts w:ascii="Calibri" w:eastAsia="Calibri" w:hAnsi="Calibri" w:cs="Calibri"/>
                <w:sz w:val="20"/>
                <w:szCs w:val="20"/>
              </w:rPr>
              <w:t xml:space="preserve"> </w:t>
            </w:r>
          </w:p>
          <w:p w14:paraId="5F44F670" w14:textId="77777777" w:rsidR="009816F5" w:rsidRDefault="009816F5" w:rsidP="00FB606E">
            <w:pPr>
              <w:spacing w:after="0" w:line="240" w:lineRule="auto"/>
              <w:contextualSpacing/>
              <w:rPr>
                <w:rFonts w:ascii="Calibri" w:eastAsia="Calibri" w:hAnsi="Calibri" w:cs="Calibri"/>
                <w:sz w:val="20"/>
                <w:szCs w:val="20"/>
              </w:rPr>
            </w:pPr>
          </w:p>
          <w:p w14:paraId="73AF20D1" w14:textId="77777777" w:rsidR="009816F5" w:rsidRPr="00FD7406"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Seneca Learning – English Lit: AQA GCSE Blood Brothers</w:t>
            </w:r>
          </w:p>
          <w:p w14:paraId="208AF4FA" w14:textId="77777777" w:rsidR="009816F5" w:rsidRPr="00FD7406" w:rsidRDefault="000741AE" w:rsidP="00FB606E">
            <w:pPr>
              <w:spacing w:after="0" w:line="240" w:lineRule="auto"/>
              <w:contextualSpacing/>
              <w:rPr>
                <w:rFonts w:ascii="Calibri" w:hAnsi="Calibri" w:cs="Calibri"/>
                <w:color w:val="0000FF"/>
                <w:sz w:val="20"/>
                <w:szCs w:val="20"/>
                <w:u w:val="single"/>
              </w:rPr>
            </w:pPr>
            <w:hyperlink r:id="rId10" w:history="1">
              <w:r w:rsidR="009816F5" w:rsidRPr="00FD7406">
                <w:rPr>
                  <w:rFonts w:ascii="Calibri" w:hAnsi="Calibri" w:cs="Calibri"/>
                  <w:color w:val="0000FF"/>
                  <w:sz w:val="20"/>
                  <w:szCs w:val="20"/>
                  <w:u w:val="single"/>
                </w:rPr>
                <w:t>https://app.senecalearning.com/dashboard/courses/add</w:t>
              </w:r>
            </w:hyperlink>
          </w:p>
          <w:p w14:paraId="0DE4E8D3" w14:textId="77777777" w:rsidR="009816F5" w:rsidRDefault="009816F5" w:rsidP="00FB606E">
            <w:pPr>
              <w:spacing w:after="0" w:line="240" w:lineRule="auto"/>
              <w:contextualSpacing/>
              <w:rPr>
                <w:rFonts w:ascii="Calibri" w:hAnsi="Calibri" w:cs="Calibri"/>
                <w:sz w:val="20"/>
                <w:szCs w:val="20"/>
              </w:rPr>
            </w:pPr>
          </w:p>
          <w:p w14:paraId="21C49D81" w14:textId="77777777" w:rsidR="009816F5" w:rsidRPr="00FD7406" w:rsidRDefault="009816F5" w:rsidP="00FB606E">
            <w:pPr>
              <w:spacing w:after="0" w:line="240" w:lineRule="auto"/>
              <w:contextualSpacing/>
              <w:rPr>
                <w:rFonts w:ascii="Calibri" w:hAnsi="Calibri" w:cs="Calibri"/>
                <w:sz w:val="20"/>
                <w:szCs w:val="20"/>
              </w:rPr>
            </w:pPr>
            <w:r w:rsidRPr="00FD7406">
              <w:rPr>
                <w:rFonts w:ascii="Calibri" w:hAnsi="Calibri" w:cs="Calibri"/>
                <w:sz w:val="20"/>
                <w:szCs w:val="20"/>
              </w:rPr>
              <w:t>York Notes – Blood Brothers – Themes, Characters, Context and Key Points</w:t>
            </w:r>
          </w:p>
          <w:p w14:paraId="0EDB0FD8" w14:textId="77777777" w:rsidR="009816F5" w:rsidRDefault="000741AE" w:rsidP="00FB606E">
            <w:pPr>
              <w:spacing w:after="0" w:line="240" w:lineRule="auto"/>
              <w:contextualSpacing/>
              <w:rPr>
                <w:rFonts w:ascii="Calibri" w:hAnsi="Calibri" w:cs="Calibri"/>
                <w:sz w:val="20"/>
                <w:szCs w:val="20"/>
              </w:rPr>
            </w:pPr>
            <w:hyperlink r:id="rId11" w:history="1">
              <w:r w:rsidR="009816F5" w:rsidRPr="00FD7406">
                <w:rPr>
                  <w:rFonts w:ascii="Calibri" w:hAnsi="Calibri" w:cs="Calibri"/>
                  <w:color w:val="0000FF"/>
                  <w:sz w:val="20"/>
                  <w:szCs w:val="20"/>
                  <w:u w:val="single"/>
                </w:rPr>
                <w:t>https://www.yorknotes.com/gcse/english-literature/blood-brothers-2017/revision-cards/01_themes</w:t>
              </w:r>
            </w:hyperlink>
            <w:r w:rsidR="009816F5" w:rsidRPr="00FD7406">
              <w:rPr>
                <w:rFonts w:ascii="Calibri" w:hAnsi="Calibri" w:cs="Calibri"/>
                <w:sz w:val="20"/>
                <w:szCs w:val="20"/>
              </w:rPr>
              <w:t xml:space="preserve"> </w:t>
            </w:r>
          </w:p>
          <w:p w14:paraId="04FB8ADE" w14:textId="77777777" w:rsidR="009816F5" w:rsidRPr="00FD7406" w:rsidRDefault="009816F5" w:rsidP="00FB606E">
            <w:pPr>
              <w:spacing w:after="0" w:line="240" w:lineRule="auto"/>
              <w:contextualSpacing/>
              <w:rPr>
                <w:rFonts w:ascii="Calibri" w:eastAsia="Calibri" w:hAnsi="Calibri" w:cs="Calibri"/>
                <w:sz w:val="20"/>
                <w:szCs w:val="20"/>
              </w:rPr>
            </w:pPr>
          </w:p>
        </w:tc>
        <w:tc>
          <w:tcPr>
            <w:tcW w:w="1060" w:type="pct"/>
            <w:shd w:val="clear" w:color="auto" w:fill="auto"/>
          </w:tcPr>
          <w:p w14:paraId="410B1F5F" w14:textId="77777777" w:rsidR="009816F5" w:rsidRPr="00FD7406" w:rsidRDefault="009816F5" w:rsidP="00FB606E">
            <w:pPr>
              <w:spacing w:after="0" w:line="240" w:lineRule="auto"/>
              <w:rPr>
                <w:rFonts w:ascii="Calibri" w:hAnsi="Calibri" w:cs="Calibri"/>
                <w:sz w:val="20"/>
                <w:szCs w:val="20"/>
              </w:rPr>
            </w:pPr>
            <w:r w:rsidRPr="00FD7406">
              <w:rPr>
                <w:rFonts w:ascii="Calibri" w:hAnsi="Calibri" w:cs="Calibri"/>
                <w:sz w:val="20"/>
                <w:szCs w:val="20"/>
              </w:rPr>
              <w:t>CGP Blood Brothers – The Text Guide</w:t>
            </w:r>
          </w:p>
          <w:p w14:paraId="62BF463E" w14:textId="77777777" w:rsidR="009816F5" w:rsidRDefault="009816F5" w:rsidP="00FB606E">
            <w:pPr>
              <w:spacing w:after="0" w:line="240" w:lineRule="auto"/>
              <w:rPr>
                <w:rFonts w:ascii="Calibri" w:hAnsi="Calibri" w:cs="Calibri"/>
                <w:sz w:val="20"/>
                <w:szCs w:val="20"/>
              </w:rPr>
            </w:pPr>
          </w:p>
          <w:p w14:paraId="5EF6A458" w14:textId="77777777" w:rsidR="009816F5" w:rsidRPr="00FD7406" w:rsidRDefault="009816F5" w:rsidP="00FB606E">
            <w:pPr>
              <w:spacing w:after="0" w:line="240" w:lineRule="auto"/>
              <w:rPr>
                <w:rFonts w:ascii="Calibri" w:hAnsi="Calibri" w:cs="Calibri"/>
                <w:sz w:val="20"/>
                <w:szCs w:val="20"/>
              </w:rPr>
            </w:pPr>
            <w:r w:rsidRPr="00FD7406">
              <w:rPr>
                <w:rFonts w:ascii="Calibri" w:hAnsi="Calibri" w:cs="Calibri"/>
                <w:sz w:val="20"/>
                <w:szCs w:val="20"/>
              </w:rPr>
              <w:t>CGP Blood Brothers Workbook</w:t>
            </w:r>
          </w:p>
          <w:p w14:paraId="370BAC6B" w14:textId="77777777" w:rsidR="009816F5" w:rsidRDefault="009816F5" w:rsidP="00FB606E">
            <w:pPr>
              <w:spacing w:after="0" w:line="240" w:lineRule="auto"/>
              <w:rPr>
                <w:rFonts w:ascii="Calibri" w:hAnsi="Calibri" w:cs="Calibri"/>
                <w:sz w:val="20"/>
                <w:szCs w:val="20"/>
              </w:rPr>
            </w:pPr>
          </w:p>
          <w:p w14:paraId="55E266A7" w14:textId="77777777" w:rsidR="009816F5" w:rsidRPr="00FD7406" w:rsidRDefault="009816F5" w:rsidP="00FB606E">
            <w:pPr>
              <w:spacing w:after="0" w:line="240" w:lineRule="auto"/>
              <w:rPr>
                <w:rFonts w:ascii="Calibri" w:hAnsi="Calibri" w:cs="Calibri"/>
                <w:sz w:val="20"/>
                <w:szCs w:val="20"/>
              </w:rPr>
            </w:pPr>
            <w:r w:rsidRPr="00FD7406">
              <w:rPr>
                <w:rFonts w:ascii="Calibri" w:hAnsi="Calibri" w:cs="Calibri"/>
                <w:sz w:val="20"/>
                <w:szCs w:val="20"/>
              </w:rPr>
              <w:t>York Notes – Blood Brothers Text Guide</w:t>
            </w:r>
          </w:p>
          <w:p w14:paraId="6988F014" w14:textId="77777777" w:rsidR="009816F5" w:rsidRDefault="009816F5" w:rsidP="00FB606E">
            <w:pPr>
              <w:spacing w:after="0" w:line="240" w:lineRule="auto"/>
              <w:rPr>
                <w:rFonts w:ascii="Calibri" w:hAnsi="Calibri" w:cs="Calibri"/>
                <w:sz w:val="20"/>
                <w:szCs w:val="20"/>
              </w:rPr>
            </w:pPr>
          </w:p>
          <w:p w14:paraId="456F202F" w14:textId="77777777" w:rsidR="009816F5" w:rsidRPr="00FD7406" w:rsidRDefault="009816F5" w:rsidP="00FB606E">
            <w:pPr>
              <w:spacing w:after="0" w:line="240" w:lineRule="auto"/>
              <w:rPr>
                <w:rFonts w:ascii="Calibri" w:hAnsi="Calibri" w:cs="Calibri"/>
                <w:sz w:val="20"/>
                <w:szCs w:val="20"/>
              </w:rPr>
            </w:pPr>
            <w:r w:rsidRPr="00FD7406">
              <w:rPr>
                <w:rFonts w:ascii="Calibri" w:hAnsi="Calibri" w:cs="Calibri"/>
                <w:sz w:val="20"/>
                <w:szCs w:val="20"/>
              </w:rPr>
              <w:t>York Notes – Blood Brothers Workbook</w:t>
            </w:r>
          </w:p>
          <w:p w14:paraId="53327AA6" w14:textId="77777777" w:rsidR="009816F5" w:rsidRDefault="009816F5" w:rsidP="00FB606E">
            <w:pPr>
              <w:spacing w:after="0" w:line="240" w:lineRule="auto"/>
              <w:rPr>
                <w:rFonts w:ascii="Calibri" w:hAnsi="Calibri" w:cs="Calibri"/>
                <w:sz w:val="20"/>
                <w:szCs w:val="20"/>
              </w:rPr>
            </w:pPr>
          </w:p>
          <w:p w14:paraId="52980866" w14:textId="77777777" w:rsidR="009816F5" w:rsidRPr="00FD7406" w:rsidRDefault="009816F5" w:rsidP="00FB606E">
            <w:pPr>
              <w:spacing w:after="0" w:line="240" w:lineRule="auto"/>
              <w:rPr>
                <w:rFonts w:ascii="Calibri" w:hAnsi="Calibri" w:cs="Calibri"/>
                <w:sz w:val="20"/>
                <w:szCs w:val="20"/>
              </w:rPr>
            </w:pPr>
            <w:r w:rsidRPr="00FD7406">
              <w:rPr>
                <w:rFonts w:ascii="Calibri" w:hAnsi="Calibri" w:cs="Calibri"/>
                <w:sz w:val="20"/>
                <w:szCs w:val="20"/>
              </w:rPr>
              <w:t>Target Grade 5 Get Back on Track English Literature – Blood Brothers</w:t>
            </w:r>
          </w:p>
          <w:p w14:paraId="2D86FF95" w14:textId="77777777" w:rsidR="009816F5" w:rsidRDefault="009816F5" w:rsidP="00FB606E">
            <w:pPr>
              <w:spacing w:after="0" w:line="240" w:lineRule="auto"/>
              <w:rPr>
                <w:rFonts w:ascii="Calibri" w:hAnsi="Calibri" w:cs="Calibri"/>
                <w:sz w:val="20"/>
                <w:szCs w:val="20"/>
              </w:rPr>
            </w:pPr>
          </w:p>
          <w:p w14:paraId="5639B62F" w14:textId="00EBD7A4" w:rsidR="009816F5" w:rsidRPr="00690212" w:rsidRDefault="009816F5" w:rsidP="00690212">
            <w:pPr>
              <w:spacing w:after="0"/>
              <w:rPr>
                <w:rFonts w:cstheme="minorHAnsi"/>
                <w:sz w:val="20"/>
                <w:szCs w:val="20"/>
              </w:rPr>
            </w:pPr>
            <w:r w:rsidRPr="004F4A0B">
              <w:rPr>
                <w:rFonts w:cstheme="minorHAnsi"/>
                <w:sz w:val="20"/>
                <w:szCs w:val="20"/>
              </w:rPr>
              <w:t>Work pack of resources are available from the English Office</w:t>
            </w:r>
          </w:p>
        </w:tc>
      </w:tr>
      <w:tr w:rsidR="009816F5" w:rsidRPr="00AF757E" w14:paraId="07B5C024" w14:textId="77777777" w:rsidTr="00FB606E">
        <w:trPr>
          <w:trHeight w:val="285"/>
        </w:trPr>
        <w:tc>
          <w:tcPr>
            <w:tcW w:w="5000" w:type="pct"/>
            <w:gridSpan w:val="3"/>
            <w:shd w:val="clear" w:color="auto" w:fill="auto"/>
          </w:tcPr>
          <w:p w14:paraId="7F374DEF" w14:textId="77777777" w:rsidR="009816F5" w:rsidRPr="00FD7406" w:rsidRDefault="009816F5" w:rsidP="00FB606E">
            <w:pPr>
              <w:spacing w:after="0" w:line="240" w:lineRule="auto"/>
              <w:rPr>
                <w:rFonts w:ascii="Calibri" w:eastAsia="Calibri" w:hAnsi="Calibri" w:cs="Calibri"/>
                <w:b/>
                <w:sz w:val="24"/>
                <w:szCs w:val="24"/>
              </w:rPr>
            </w:pPr>
            <w:r w:rsidRPr="00FD7406">
              <w:rPr>
                <w:rFonts w:ascii="Calibri" w:eastAsia="Calibri" w:hAnsi="Calibri" w:cs="Calibri"/>
                <w:b/>
                <w:sz w:val="24"/>
                <w:szCs w:val="24"/>
              </w:rPr>
              <w:t>Additional Resources</w:t>
            </w:r>
            <w:r w:rsidRPr="00FD7406">
              <w:rPr>
                <w:rFonts w:ascii="Calibri" w:hAnsi="Calibri" w:cs="Calibri"/>
                <w:sz w:val="24"/>
                <w:szCs w:val="24"/>
              </w:rPr>
              <w:t xml:space="preserve"> </w:t>
            </w:r>
          </w:p>
        </w:tc>
      </w:tr>
      <w:tr w:rsidR="009816F5" w:rsidRPr="00AF757E" w14:paraId="1541B4DE" w14:textId="77777777" w:rsidTr="00FB606E">
        <w:trPr>
          <w:trHeight w:val="285"/>
        </w:trPr>
        <w:tc>
          <w:tcPr>
            <w:tcW w:w="5000" w:type="pct"/>
            <w:gridSpan w:val="3"/>
            <w:shd w:val="clear" w:color="auto" w:fill="auto"/>
          </w:tcPr>
          <w:p w14:paraId="6298D15C" w14:textId="77777777" w:rsidR="009816F5" w:rsidRPr="00FD7406" w:rsidRDefault="009816F5" w:rsidP="00FB606E">
            <w:pPr>
              <w:spacing w:after="0" w:line="240" w:lineRule="auto"/>
              <w:rPr>
                <w:rFonts w:ascii="Calibri" w:eastAsia="Calibri" w:hAnsi="Calibri" w:cs="Calibri"/>
                <w:b/>
                <w:sz w:val="20"/>
                <w:szCs w:val="20"/>
              </w:rPr>
            </w:pPr>
            <w:r w:rsidRPr="00FD7406">
              <w:rPr>
                <w:rFonts w:ascii="Calibri" w:hAnsi="Calibri" w:cs="Calibri"/>
                <w:sz w:val="20"/>
                <w:szCs w:val="20"/>
              </w:rPr>
              <w:t xml:space="preserve">Blood Brothers – Full online play - </w:t>
            </w:r>
            <w:hyperlink r:id="rId12" w:history="1">
              <w:r w:rsidRPr="00FD7406">
                <w:rPr>
                  <w:rFonts w:ascii="Calibri" w:hAnsi="Calibri" w:cs="Calibri"/>
                  <w:color w:val="0000FF"/>
                  <w:sz w:val="20"/>
                  <w:szCs w:val="20"/>
                  <w:u w:val="single"/>
                </w:rPr>
                <w:t>https://www.youtube.com/watch?v=A9mbfRiZ2Bk&amp;t=277s&amp;safe=active</w:t>
              </w:r>
            </w:hyperlink>
            <w:r w:rsidRPr="00FD7406">
              <w:rPr>
                <w:rFonts w:ascii="Calibri" w:hAnsi="Calibri" w:cs="Calibri"/>
                <w:sz w:val="20"/>
                <w:szCs w:val="20"/>
              </w:rPr>
              <w:t xml:space="preserve">; </w:t>
            </w:r>
          </w:p>
          <w:p w14:paraId="1BA49DAD" w14:textId="77777777" w:rsidR="009816F5" w:rsidRPr="00FD7406" w:rsidRDefault="009816F5" w:rsidP="00FB606E">
            <w:pPr>
              <w:spacing w:after="0" w:line="240" w:lineRule="auto"/>
              <w:rPr>
                <w:rFonts w:ascii="Calibri" w:eastAsia="Calibri" w:hAnsi="Calibri" w:cs="Calibri"/>
                <w:b/>
                <w:sz w:val="20"/>
                <w:szCs w:val="20"/>
              </w:rPr>
            </w:pPr>
            <w:r w:rsidRPr="00FD7406">
              <w:rPr>
                <w:rFonts w:ascii="Calibri" w:hAnsi="Calibri" w:cs="Calibri"/>
                <w:sz w:val="20"/>
                <w:szCs w:val="20"/>
              </w:rPr>
              <w:t>York Notes for GCSE – Blood Brothers</w:t>
            </w:r>
          </w:p>
        </w:tc>
      </w:tr>
    </w:tbl>
    <w:p w14:paraId="14C452E9" w14:textId="77777777" w:rsidR="009816F5" w:rsidRDefault="009816F5" w:rsidP="009816F5">
      <w:r>
        <w:br w:type="page"/>
      </w:r>
    </w:p>
    <w:p w14:paraId="3AF0EB36" w14:textId="7E521F63" w:rsidR="009816F5" w:rsidRDefault="009816F5" w:rsidP="009816F5">
      <w:pPr>
        <w:jc w:val="both"/>
        <w:rPr>
          <w:sz w:val="20"/>
        </w:rPr>
      </w:pPr>
      <w:r w:rsidRPr="00AF757E">
        <w:rPr>
          <w:noProof/>
          <w:sz w:val="20"/>
        </w:rPr>
        <w:lastRenderedPageBreak/>
        <mc:AlternateContent>
          <mc:Choice Requires="wps">
            <w:drawing>
              <wp:anchor distT="45720" distB="45720" distL="114300" distR="114300" simplePos="0" relativeHeight="251661312" behindDoc="0" locked="0" layoutInCell="1" allowOverlap="1" wp14:anchorId="6D3E84F0" wp14:editId="127ED849">
                <wp:simplePos x="0" y="0"/>
                <wp:positionH relativeFrom="margin">
                  <wp:align>center</wp:align>
                </wp:positionH>
                <wp:positionV relativeFrom="paragraph">
                  <wp:posOffset>5080</wp:posOffset>
                </wp:positionV>
                <wp:extent cx="4429125" cy="7162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6890"/>
                        </a:xfrm>
                        <a:prstGeom prst="rect">
                          <a:avLst/>
                        </a:prstGeom>
                        <a:solidFill>
                          <a:srgbClr val="FFFFFF"/>
                        </a:solidFill>
                        <a:ln w="9525">
                          <a:solidFill>
                            <a:srgbClr val="000000"/>
                          </a:solidFill>
                          <a:miter lim="800000"/>
                          <a:headEnd/>
                          <a:tailEnd/>
                        </a:ln>
                      </wps:spPr>
                      <wps:txbx>
                        <w:txbxContent>
                          <w:p w14:paraId="12F24D7A"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74930221"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Year 10</w:t>
                            </w:r>
                            <w:r>
                              <w:rPr>
                                <w:rFonts w:cstheme="minorHAnsi"/>
                                <w:b/>
                                <w:sz w:val="32"/>
                                <w:szCs w:val="32"/>
                                <w:u w:val="single"/>
                              </w:rPr>
                              <w:t xml:space="preserve"> </w:t>
                            </w:r>
                            <w:r w:rsidRPr="00FD7406">
                              <w:rPr>
                                <w:rFonts w:cstheme="minorHAnsi"/>
                                <w:b/>
                                <w:sz w:val="32"/>
                                <w:szCs w:val="32"/>
                                <w:u w:val="single"/>
                              </w:rPr>
                              <w:t>English Language</w:t>
                            </w:r>
                          </w:p>
                          <w:p w14:paraId="46C5B0C3" w14:textId="77777777" w:rsidR="00FB606E" w:rsidRPr="00FB0733" w:rsidRDefault="00FB606E" w:rsidP="009816F5">
                            <w:pPr>
                              <w:jc w:val="center"/>
                              <w:rPr>
                                <w:rFonts w:ascii="Arial" w:hAnsi="Arial" w:cs="Arial"/>
                                <w:b/>
                                <w:sz w:val="24"/>
                                <w:szCs w:val="24"/>
                                <w:u w:val="single"/>
                              </w:rPr>
                            </w:pPr>
                          </w:p>
                          <w:p w14:paraId="291AFD96" w14:textId="77777777" w:rsidR="00FB606E" w:rsidRPr="00983763" w:rsidRDefault="00FB606E" w:rsidP="009816F5">
                            <w:pPr>
                              <w:rPr>
                                <w:rFonts w:ascii="Arial" w:hAnsi="Arial" w:cs="Arial"/>
                                <w:b/>
                                <w:sz w:val="32"/>
                                <w:szCs w:val="32"/>
                                <w:u w:val="single"/>
                              </w:rPr>
                            </w:pPr>
                          </w:p>
                          <w:p w14:paraId="0B7F27AE" w14:textId="77777777" w:rsidR="00FB606E" w:rsidRPr="00983763" w:rsidRDefault="00FB606E" w:rsidP="009816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E84F0" id="_x0000_s1027" type="#_x0000_t202" style="position:absolute;left:0;text-align:left;margin-left:0;margin-top:.4pt;width:348.75pt;height:56.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">
                <v:textbox>
                  <w:txbxContent>
                    <w:p w14:paraId="12F24D7A"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74930221" w14:textId="77777777" w:rsidR="00FB606E" w:rsidRPr="00FD7406" w:rsidRDefault="00FB606E" w:rsidP="009816F5">
                      <w:pPr>
                        <w:jc w:val="center"/>
                        <w:rPr>
                          <w:rFonts w:cstheme="minorHAnsi"/>
                          <w:b/>
                          <w:sz w:val="32"/>
                          <w:szCs w:val="32"/>
                          <w:u w:val="single"/>
                        </w:rPr>
                      </w:pPr>
                      <w:r w:rsidRPr="00FD7406">
                        <w:rPr>
                          <w:rFonts w:cstheme="minorHAnsi"/>
                          <w:b/>
                          <w:sz w:val="32"/>
                          <w:szCs w:val="32"/>
                          <w:u w:val="single"/>
                        </w:rPr>
                        <w:t>Year 10</w:t>
                      </w:r>
                      <w:r>
                        <w:rPr>
                          <w:rFonts w:cstheme="minorHAnsi"/>
                          <w:b/>
                          <w:sz w:val="32"/>
                          <w:szCs w:val="32"/>
                          <w:u w:val="single"/>
                        </w:rPr>
                        <w:t xml:space="preserve"> </w:t>
                      </w:r>
                      <w:r w:rsidRPr="00FD7406">
                        <w:rPr>
                          <w:rFonts w:cstheme="minorHAnsi"/>
                          <w:b/>
                          <w:sz w:val="32"/>
                          <w:szCs w:val="32"/>
                          <w:u w:val="single"/>
                        </w:rPr>
                        <w:t>English Language</w:t>
                      </w:r>
                    </w:p>
                    <w:p w14:paraId="46C5B0C3" w14:textId="77777777" w:rsidR="00FB606E" w:rsidRPr="00FB0733" w:rsidRDefault="00FB606E" w:rsidP="009816F5">
                      <w:pPr>
                        <w:jc w:val="center"/>
                        <w:rPr>
                          <w:rFonts w:ascii="Arial" w:hAnsi="Arial" w:cs="Arial"/>
                          <w:b/>
                          <w:sz w:val="24"/>
                          <w:szCs w:val="24"/>
                          <w:u w:val="single"/>
                        </w:rPr>
                      </w:pPr>
                    </w:p>
                    <w:p w14:paraId="291AFD96" w14:textId="77777777" w:rsidR="00FB606E" w:rsidRPr="00983763" w:rsidRDefault="00FB606E" w:rsidP="009816F5">
                      <w:pPr>
                        <w:rPr>
                          <w:rFonts w:ascii="Arial" w:hAnsi="Arial" w:cs="Arial"/>
                          <w:b/>
                          <w:sz w:val="32"/>
                          <w:szCs w:val="32"/>
                          <w:u w:val="single"/>
                        </w:rPr>
                      </w:pPr>
                    </w:p>
                    <w:p w14:paraId="0B7F27AE" w14:textId="77777777" w:rsidR="00FB606E" w:rsidRPr="00983763" w:rsidRDefault="00FB606E" w:rsidP="009816F5">
                      <w:pPr>
                        <w:rPr>
                          <w:rFonts w:ascii="Arial" w:hAnsi="Arial" w:cs="Arial"/>
                          <w:sz w:val="32"/>
                          <w:szCs w:val="32"/>
                        </w:rPr>
                      </w:pPr>
                    </w:p>
                  </w:txbxContent>
                </v:textbox>
                <w10:wrap type="square" anchorx="margin"/>
              </v:shape>
            </w:pict>
          </mc:Fallback>
        </mc:AlternateContent>
      </w:r>
      <w:r w:rsidRPr="00AF757E">
        <w:rPr>
          <w:noProof/>
          <w:sz w:val="20"/>
        </w:rPr>
        <w:drawing>
          <wp:inline distT="0" distB="0" distL="0" distR="0" wp14:anchorId="273C2DFB" wp14:editId="4ABCB845">
            <wp:extent cx="746150" cy="775335"/>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60" cy="788231"/>
                    </a:xfrm>
                    <a:prstGeom prst="rect">
                      <a:avLst/>
                    </a:prstGeom>
                    <a:noFill/>
                    <a:ln>
                      <a:noFill/>
                    </a:ln>
                  </pic:spPr>
                </pic:pic>
              </a:graphicData>
            </a:graphic>
          </wp:inline>
        </w:drawing>
      </w:r>
    </w:p>
    <w:p w14:paraId="2F8B1533" w14:textId="77777777" w:rsidR="00C55353" w:rsidRPr="00AF757E" w:rsidRDefault="00C55353" w:rsidP="009816F5">
      <w:pPr>
        <w:jc w:val="both"/>
        <w:rPr>
          <w:sz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6270"/>
        <w:gridCol w:w="3929"/>
      </w:tblGrid>
      <w:tr w:rsidR="009816F5" w:rsidRPr="00AF757E" w14:paraId="53D128E8" w14:textId="77777777" w:rsidTr="00FB606E">
        <w:trPr>
          <w:trHeight w:val="197"/>
        </w:trPr>
        <w:tc>
          <w:tcPr>
            <w:tcW w:w="1815" w:type="pct"/>
            <w:shd w:val="clear" w:color="auto" w:fill="auto"/>
          </w:tcPr>
          <w:p w14:paraId="477C4BA9"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You will learn</w:t>
            </w:r>
          </w:p>
        </w:tc>
        <w:tc>
          <w:tcPr>
            <w:tcW w:w="1958" w:type="pct"/>
            <w:shd w:val="clear" w:color="auto" w:fill="auto"/>
          </w:tcPr>
          <w:p w14:paraId="066F7275"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Online Resources</w:t>
            </w:r>
          </w:p>
        </w:tc>
        <w:tc>
          <w:tcPr>
            <w:tcW w:w="1227" w:type="pct"/>
            <w:shd w:val="clear" w:color="auto" w:fill="auto"/>
          </w:tcPr>
          <w:p w14:paraId="7C86A0BB" w14:textId="77777777" w:rsidR="009816F5" w:rsidRPr="00FD7406" w:rsidRDefault="009816F5" w:rsidP="00FB606E">
            <w:pPr>
              <w:spacing w:after="0" w:line="240" w:lineRule="auto"/>
              <w:jc w:val="center"/>
              <w:rPr>
                <w:rFonts w:ascii="Calibri" w:eastAsia="Calibri" w:hAnsi="Calibri" w:cs="Calibri"/>
                <w:b/>
                <w:bCs/>
                <w:sz w:val="24"/>
                <w:szCs w:val="24"/>
              </w:rPr>
            </w:pPr>
            <w:r w:rsidRPr="00FD7406">
              <w:rPr>
                <w:rFonts w:ascii="Calibri" w:eastAsia="Calibri" w:hAnsi="Calibri" w:cs="Calibri"/>
                <w:b/>
                <w:bCs/>
                <w:sz w:val="24"/>
                <w:szCs w:val="24"/>
              </w:rPr>
              <w:t>Teaching Resources/Links</w:t>
            </w:r>
          </w:p>
        </w:tc>
      </w:tr>
      <w:tr w:rsidR="009816F5" w:rsidRPr="00AF757E" w14:paraId="239CA9DA" w14:textId="77777777" w:rsidTr="00FB606E">
        <w:trPr>
          <w:trHeight w:val="5084"/>
        </w:trPr>
        <w:tc>
          <w:tcPr>
            <w:tcW w:w="1815" w:type="pct"/>
            <w:shd w:val="clear" w:color="auto" w:fill="auto"/>
          </w:tcPr>
          <w:p w14:paraId="1A1B399B" w14:textId="77777777" w:rsidR="009816F5" w:rsidRPr="00FD7406" w:rsidRDefault="009816F5" w:rsidP="00FB606E">
            <w:pPr>
              <w:spacing w:after="0" w:line="240" w:lineRule="auto"/>
              <w:rPr>
                <w:rFonts w:ascii="Calibri" w:hAnsi="Calibri" w:cs="Calibri"/>
                <w:b/>
                <w:bCs/>
                <w:sz w:val="20"/>
                <w:szCs w:val="20"/>
              </w:rPr>
            </w:pPr>
            <w:r w:rsidRPr="00FD7406">
              <w:rPr>
                <w:rFonts w:ascii="Calibri" w:hAnsi="Calibri" w:cs="Calibri"/>
                <w:b/>
                <w:sz w:val="20"/>
                <w:szCs w:val="20"/>
              </w:rPr>
              <w:t>English Language – Paper 2 Writing</w:t>
            </w:r>
          </w:p>
          <w:p w14:paraId="217DA350"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English Language – Paper 2 Writing.</w:t>
            </w:r>
          </w:p>
          <w:p w14:paraId="6BEEE9C9"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evaluate texts critically.</w:t>
            </w:r>
          </w:p>
          <w:p w14:paraId="478BA6ED"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write formal letters accurately for an appropriate audience.</w:t>
            </w:r>
          </w:p>
          <w:p w14:paraId="538FA2F2"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example letters are set out.</w:t>
            </w:r>
          </w:p>
          <w:p w14:paraId="486AF761"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include methods for effect in nonfiction writing.</w:t>
            </w:r>
          </w:p>
          <w:p w14:paraId="4AA1196E"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present an argument in a nonfiction writing style.</w:t>
            </w:r>
          </w:p>
          <w:p w14:paraId="21597EF5"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deconstruct model letters.</w:t>
            </w:r>
          </w:p>
          <w:p w14:paraId="0168495C"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practise writing letter in a persuasive and opinionated style.</w:t>
            </w:r>
          </w:p>
          <w:p w14:paraId="18D3056C"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write letters and present your ideas in clear paragraphs and clear sentences.</w:t>
            </w:r>
          </w:p>
          <w:p w14:paraId="7283C026" w14:textId="77777777" w:rsidR="009816F5" w:rsidRPr="00FD7406" w:rsidRDefault="009816F5" w:rsidP="009816F5">
            <w:pPr>
              <w:numPr>
                <w:ilvl w:val="0"/>
                <w:numId w:val="2"/>
              </w:numPr>
              <w:spacing w:after="0" w:line="240" w:lineRule="auto"/>
              <w:rPr>
                <w:rFonts w:ascii="Calibri" w:hAnsi="Calibri" w:cs="Calibri"/>
                <w:sz w:val="20"/>
                <w:szCs w:val="20"/>
              </w:rPr>
            </w:pPr>
            <w:r w:rsidRPr="00FD7406">
              <w:rPr>
                <w:rFonts w:ascii="Calibri" w:hAnsi="Calibri" w:cs="Calibri"/>
                <w:sz w:val="20"/>
                <w:szCs w:val="20"/>
              </w:rPr>
              <w:t>How to self-mark your own writing against a success criterion.</w:t>
            </w:r>
          </w:p>
        </w:tc>
        <w:tc>
          <w:tcPr>
            <w:tcW w:w="1958" w:type="pct"/>
            <w:shd w:val="clear" w:color="auto" w:fill="auto"/>
          </w:tcPr>
          <w:p w14:paraId="436F54D3" w14:textId="77777777" w:rsidR="009816F5" w:rsidRPr="00FD7406"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Kerboodle – AQA English Language Kerboodle Book 1: Establishing the Skills for Learning and Assessment. Chapter 1: Bugs &amp; Chapter 3: Trapped</w:t>
            </w:r>
          </w:p>
          <w:p w14:paraId="2115EACF" w14:textId="77777777" w:rsidR="009816F5" w:rsidRPr="00FD7406" w:rsidRDefault="000741AE" w:rsidP="00FB606E">
            <w:pPr>
              <w:spacing w:after="0" w:line="240" w:lineRule="auto"/>
              <w:contextualSpacing/>
              <w:rPr>
                <w:rFonts w:ascii="Calibri" w:eastAsia="Calibri" w:hAnsi="Calibri" w:cs="Calibri"/>
                <w:sz w:val="20"/>
                <w:szCs w:val="20"/>
              </w:rPr>
            </w:pPr>
            <w:hyperlink r:id="rId13" w:history="1">
              <w:r w:rsidR="009816F5" w:rsidRPr="00FD7406">
                <w:rPr>
                  <w:rFonts w:ascii="Calibri" w:eastAsia="Calibri" w:hAnsi="Calibri" w:cs="Calibri"/>
                  <w:color w:val="0000FF"/>
                  <w:sz w:val="20"/>
                  <w:szCs w:val="20"/>
                  <w:u w:val="single"/>
                </w:rPr>
                <w:t>https://www.kerboodle.com/api/courses/48523/interactives/115249.html</w:t>
              </w:r>
            </w:hyperlink>
          </w:p>
          <w:p w14:paraId="60DDDDF7" w14:textId="77777777" w:rsidR="009816F5" w:rsidRPr="00FD7406" w:rsidRDefault="009816F5" w:rsidP="00FB606E">
            <w:pPr>
              <w:spacing w:after="0" w:line="240" w:lineRule="auto"/>
              <w:contextualSpacing/>
              <w:rPr>
                <w:rFonts w:ascii="Calibri" w:eastAsia="Calibri" w:hAnsi="Calibri" w:cs="Calibri"/>
                <w:sz w:val="20"/>
                <w:szCs w:val="20"/>
              </w:rPr>
            </w:pPr>
          </w:p>
          <w:p w14:paraId="3A99339C" w14:textId="77777777" w:rsidR="009816F5" w:rsidRPr="00FD7406"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 xml:space="preserve">Save My Exams – </w:t>
            </w:r>
            <w:r>
              <w:rPr>
                <w:rFonts w:ascii="Calibri" w:eastAsia="Calibri" w:hAnsi="Calibri" w:cs="Calibri"/>
                <w:sz w:val="20"/>
                <w:szCs w:val="20"/>
              </w:rPr>
              <w:t xml:space="preserve">Nonfiction </w:t>
            </w:r>
            <w:r w:rsidRPr="00FD7406">
              <w:rPr>
                <w:rFonts w:ascii="Calibri" w:eastAsia="Calibri" w:hAnsi="Calibri" w:cs="Calibri"/>
                <w:sz w:val="20"/>
                <w:szCs w:val="20"/>
              </w:rPr>
              <w:t xml:space="preserve">Writing Advice - </w:t>
            </w:r>
            <w:hyperlink r:id="rId14" w:history="1">
              <w:r w:rsidRPr="00FD7406">
                <w:rPr>
                  <w:rFonts w:ascii="Calibri" w:eastAsia="Calibri" w:hAnsi="Calibri" w:cs="Calibri"/>
                  <w:color w:val="0000FF"/>
                  <w:sz w:val="20"/>
                  <w:szCs w:val="20"/>
                  <w:u w:val="single"/>
                </w:rPr>
                <w:t>https://www.savemyexams.co.uk/gcse-english-language-aqa-new/paper-2/section-b-writing/form-article/</w:t>
              </w:r>
            </w:hyperlink>
            <w:r w:rsidRPr="00FD7406">
              <w:rPr>
                <w:rFonts w:ascii="Calibri" w:eastAsia="Calibri" w:hAnsi="Calibri" w:cs="Calibri"/>
                <w:sz w:val="20"/>
                <w:szCs w:val="20"/>
              </w:rPr>
              <w:t xml:space="preserve"> </w:t>
            </w:r>
          </w:p>
          <w:p w14:paraId="225DAA36" w14:textId="77777777" w:rsidR="009816F5" w:rsidRDefault="009816F5" w:rsidP="00FB606E">
            <w:pPr>
              <w:spacing w:after="0" w:line="240" w:lineRule="auto"/>
              <w:contextualSpacing/>
              <w:rPr>
                <w:rFonts w:ascii="Calibri" w:eastAsia="Calibri" w:hAnsi="Calibri" w:cs="Calibri"/>
                <w:sz w:val="20"/>
                <w:szCs w:val="20"/>
              </w:rPr>
            </w:pPr>
          </w:p>
          <w:p w14:paraId="7E57987B" w14:textId="77777777" w:rsidR="009816F5" w:rsidRDefault="009816F5" w:rsidP="00FB606E">
            <w:pPr>
              <w:spacing w:after="0" w:line="240" w:lineRule="auto"/>
              <w:contextualSpacing/>
              <w:rPr>
                <w:rFonts w:ascii="Calibri" w:eastAsia="Calibri" w:hAnsi="Calibri" w:cs="Calibri"/>
                <w:sz w:val="20"/>
                <w:szCs w:val="20"/>
              </w:rPr>
            </w:pPr>
            <w:r w:rsidRPr="00FD7406">
              <w:rPr>
                <w:rFonts w:ascii="Calibri" w:eastAsia="Calibri" w:hAnsi="Calibri" w:cs="Calibri"/>
                <w:sz w:val="20"/>
                <w:szCs w:val="20"/>
              </w:rPr>
              <w:t xml:space="preserve">Save My Exams – Letter Writing Advice - </w:t>
            </w:r>
            <w:hyperlink r:id="rId15" w:history="1">
              <w:r w:rsidRPr="00FD7406">
                <w:rPr>
                  <w:rFonts w:ascii="Calibri" w:eastAsia="Calibri" w:hAnsi="Calibri" w:cs="Calibri"/>
                  <w:color w:val="0000FF"/>
                  <w:sz w:val="20"/>
                  <w:szCs w:val="20"/>
                  <w:u w:val="single"/>
                </w:rPr>
                <w:t>https://www.savemyexams.co.uk/gcse-english-language-aqa-new/paper-2/section-b-writing/form-letter/</w:t>
              </w:r>
            </w:hyperlink>
            <w:r w:rsidRPr="00FD7406">
              <w:rPr>
                <w:rFonts w:ascii="Calibri" w:eastAsia="Calibri" w:hAnsi="Calibri" w:cs="Calibri"/>
                <w:sz w:val="20"/>
                <w:szCs w:val="20"/>
              </w:rPr>
              <w:t xml:space="preserve"> </w:t>
            </w:r>
          </w:p>
          <w:p w14:paraId="01818FBD" w14:textId="77777777" w:rsidR="009816F5" w:rsidRDefault="009816F5" w:rsidP="00FB606E">
            <w:pPr>
              <w:spacing w:after="0" w:line="240" w:lineRule="auto"/>
              <w:contextualSpacing/>
              <w:rPr>
                <w:rFonts w:ascii="Calibri" w:eastAsia="Calibri" w:hAnsi="Calibri" w:cs="Calibri"/>
                <w:sz w:val="20"/>
                <w:szCs w:val="20"/>
              </w:rPr>
            </w:pPr>
          </w:p>
          <w:p w14:paraId="6273EC3F" w14:textId="77777777" w:rsidR="009816F5" w:rsidRDefault="009816F5" w:rsidP="00FB606E">
            <w:pPr>
              <w:spacing w:after="0" w:line="240" w:lineRule="auto"/>
              <w:contextualSpacing/>
              <w:rPr>
                <w:rFonts w:ascii="Calibri" w:eastAsia="Calibri" w:hAnsi="Calibri" w:cs="Calibri"/>
                <w:sz w:val="20"/>
                <w:szCs w:val="20"/>
              </w:rPr>
            </w:pPr>
            <w:r>
              <w:rPr>
                <w:rFonts w:ascii="Calibri" w:eastAsia="Calibri" w:hAnsi="Calibri" w:cs="Calibri"/>
                <w:sz w:val="20"/>
                <w:szCs w:val="20"/>
              </w:rPr>
              <w:t xml:space="preserve">Non-fiction Writing Support </w:t>
            </w:r>
          </w:p>
          <w:p w14:paraId="143B1BA3" w14:textId="77777777" w:rsidR="009816F5" w:rsidRPr="00A33DAE" w:rsidRDefault="000741AE" w:rsidP="00FB606E">
            <w:pPr>
              <w:spacing w:after="0" w:line="240" w:lineRule="auto"/>
              <w:contextualSpacing/>
              <w:rPr>
                <w:sz w:val="20"/>
                <w:szCs w:val="20"/>
              </w:rPr>
            </w:pPr>
            <w:hyperlink r:id="rId16" w:history="1">
              <w:r w:rsidR="009816F5" w:rsidRPr="00A33DAE">
                <w:rPr>
                  <w:color w:val="0000FF"/>
                  <w:sz w:val="20"/>
                  <w:szCs w:val="20"/>
                  <w:u w:val="single"/>
                </w:rPr>
                <w:t>Introduction to writing non-fiction - Writing non-fiction - AQA - GCSE English Language Revision - AQA - BBC Bitesize</w:t>
              </w:r>
            </w:hyperlink>
          </w:p>
          <w:p w14:paraId="3A9FE6A0" w14:textId="77777777" w:rsidR="009816F5" w:rsidRPr="00A33DAE" w:rsidRDefault="009816F5" w:rsidP="00FB606E">
            <w:pPr>
              <w:spacing w:after="0" w:line="240" w:lineRule="auto"/>
              <w:contextualSpacing/>
              <w:rPr>
                <w:rFonts w:ascii="Calibri" w:eastAsia="Calibri" w:hAnsi="Calibri" w:cs="Calibri"/>
                <w:sz w:val="20"/>
                <w:szCs w:val="20"/>
              </w:rPr>
            </w:pPr>
          </w:p>
          <w:p w14:paraId="235F5AA0" w14:textId="77777777" w:rsidR="009816F5" w:rsidRPr="00A33DAE" w:rsidRDefault="009816F5" w:rsidP="00FB606E">
            <w:pPr>
              <w:spacing w:after="0" w:line="240" w:lineRule="auto"/>
              <w:contextualSpacing/>
              <w:rPr>
                <w:rFonts w:ascii="Calibri" w:eastAsia="Calibri" w:hAnsi="Calibri" w:cs="Calibri"/>
                <w:sz w:val="20"/>
                <w:szCs w:val="20"/>
              </w:rPr>
            </w:pPr>
            <w:r w:rsidRPr="00A33DAE">
              <w:rPr>
                <w:rFonts w:ascii="Calibri" w:eastAsia="Calibri" w:hAnsi="Calibri" w:cs="Calibri"/>
                <w:sz w:val="20"/>
                <w:szCs w:val="20"/>
              </w:rPr>
              <w:t>Using Vocabulary for effect</w:t>
            </w:r>
          </w:p>
          <w:p w14:paraId="1C245F14" w14:textId="77777777" w:rsidR="009816F5" w:rsidRPr="00A33DAE" w:rsidRDefault="000741AE" w:rsidP="00FB606E">
            <w:pPr>
              <w:spacing w:after="0" w:line="240" w:lineRule="auto"/>
              <w:contextualSpacing/>
              <w:rPr>
                <w:rFonts w:ascii="Calibri" w:eastAsia="Calibri" w:hAnsi="Calibri" w:cs="Calibri"/>
                <w:sz w:val="20"/>
                <w:szCs w:val="20"/>
              </w:rPr>
            </w:pPr>
            <w:hyperlink r:id="rId17" w:history="1">
              <w:r w:rsidR="009816F5" w:rsidRPr="00A33DAE">
                <w:rPr>
                  <w:color w:val="0000FF"/>
                  <w:sz w:val="20"/>
                  <w:szCs w:val="20"/>
                  <w:u w:val="single"/>
                </w:rPr>
                <w:t>Expanding your vocabulary - Vocabulary - AQA - GCSE English Language Revision - AQA - BBC Bitesize</w:t>
              </w:r>
            </w:hyperlink>
          </w:p>
          <w:p w14:paraId="3A604986" w14:textId="77777777" w:rsidR="009816F5" w:rsidRPr="00FD7406" w:rsidRDefault="009816F5" w:rsidP="00FB606E">
            <w:pPr>
              <w:spacing w:after="0" w:line="240" w:lineRule="auto"/>
              <w:contextualSpacing/>
              <w:rPr>
                <w:rFonts w:ascii="Calibri" w:eastAsia="Calibri" w:hAnsi="Calibri" w:cs="Calibri"/>
                <w:sz w:val="20"/>
                <w:szCs w:val="20"/>
              </w:rPr>
            </w:pPr>
          </w:p>
        </w:tc>
        <w:tc>
          <w:tcPr>
            <w:tcW w:w="1227" w:type="pct"/>
            <w:shd w:val="clear" w:color="auto" w:fill="auto"/>
          </w:tcPr>
          <w:p w14:paraId="1AF1698E" w14:textId="77777777" w:rsidR="009816F5" w:rsidRDefault="009816F5" w:rsidP="00FB606E">
            <w:pPr>
              <w:spacing w:after="0" w:line="240" w:lineRule="auto"/>
              <w:rPr>
                <w:rFonts w:ascii="Calibri" w:eastAsia="Calibri" w:hAnsi="Calibri" w:cs="Calibri"/>
                <w:sz w:val="20"/>
                <w:szCs w:val="20"/>
              </w:rPr>
            </w:pPr>
            <w:r w:rsidRPr="00FD7406">
              <w:rPr>
                <w:rFonts w:ascii="Calibri" w:eastAsia="Calibri" w:hAnsi="Calibri" w:cs="Calibri"/>
                <w:sz w:val="20"/>
                <w:szCs w:val="20"/>
              </w:rPr>
              <w:t xml:space="preserve">Kerboodle – AQA English Language </w:t>
            </w:r>
          </w:p>
          <w:p w14:paraId="3A6B3830" w14:textId="77777777" w:rsidR="009816F5" w:rsidRDefault="009816F5" w:rsidP="00FB606E">
            <w:pPr>
              <w:spacing w:after="0" w:line="240" w:lineRule="auto"/>
              <w:rPr>
                <w:rFonts w:ascii="Calibri" w:eastAsia="Calibri" w:hAnsi="Calibri" w:cs="Calibri"/>
                <w:sz w:val="20"/>
                <w:szCs w:val="20"/>
              </w:rPr>
            </w:pPr>
          </w:p>
          <w:p w14:paraId="3E576DD8" w14:textId="77777777" w:rsidR="009816F5" w:rsidRPr="00FD7406" w:rsidRDefault="009816F5" w:rsidP="00FB606E">
            <w:pPr>
              <w:spacing w:after="0" w:line="240" w:lineRule="auto"/>
              <w:rPr>
                <w:rFonts w:ascii="Calibri" w:eastAsia="Calibri" w:hAnsi="Calibri" w:cs="Calibri"/>
                <w:sz w:val="20"/>
                <w:szCs w:val="20"/>
              </w:rPr>
            </w:pPr>
            <w:r w:rsidRPr="00FD7406">
              <w:rPr>
                <w:rFonts w:ascii="Calibri" w:eastAsia="Calibri" w:hAnsi="Calibri" w:cs="Calibri"/>
                <w:sz w:val="20"/>
                <w:szCs w:val="20"/>
              </w:rPr>
              <w:t xml:space="preserve">Kerboodle Book 1: Developing the Skills for Learning and Assessment </w:t>
            </w:r>
          </w:p>
          <w:p w14:paraId="3B1DBA3B" w14:textId="77777777" w:rsidR="009816F5" w:rsidRDefault="009816F5" w:rsidP="00FB606E">
            <w:pPr>
              <w:spacing w:after="0" w:line="240" w:lineRule="auto"/>
              <w:rPr>
                <w:rFonts w:ascii="Calibri" w:eastAsia="Calibri" w:hAnsi="Calibri" w:cs="Calibri"/>
                <w:sz w:val="20"/>
                <w:szCs w:val="20"/>
              </w:rPr>
            </w:pPr>
            <w:r w:rsidRPr="00FD7406">
              <w:rPr>
                <w:rFonts w:ascii="Calibri" w:eastAsia="Calibri" w:hAnsi="Calibri" w:cs="Calibri"/>
                <w:sz w:val="20"/>
                <w:szCs w:val="20"/>
              </w:rPr>
              <w:t>Chapter 3: Trapped</w:t>
            </w:r>
            <w:r>
              <w:rPr>
                <w:rFonts w:ascii="Calibri" w:eastAsia="Calibri" w:hAnsi="Calibri" w:cs="Calibri"/>
                <w:sz w:val="20"/>
                <w:szCs w:val="20"/>
              </w:rPr>
              <w:t>:</w:t>
            </w:r>
            <w:r w:rsidRPr="00FD7406">
              <w:rPr>
                <w:rFonts w:ascii="Calibri" w:eastAsia="Calibri" w:hAnsi="Calibri" w:cs="Calibri"/>
                <w:sz w:val="20"/>
                <w:szCs w:val="20"/>
              </w:rPr>
              <w:t xml:space="preserve"> </w:t>
            </w:r>
            <w:r>
              <w:rPr>
                <w:rFonts w:ascii="Calibri" w:eastAsia="Calibri" w:hAnsi="Calibri" w:cs="Calibri"/>
                <w:sz w:val="20"/>
                <w:szCs w:val="20"/>
              </w:rPr>
              <w:t>P</w:t>
            </w:r>
            <w:r w:rsidRPr="00FD7406">
              <w:rPr>
                <w:rFonts w:ascii="Calibri" w:eastAsia="Calibri" w:hAnsi="Calibri" w:cs="Calibri"/>
                <w:sz w:val="20"/>
                <w:szCs w:val="20"/>
              </w:rPr>
              <w:t xml:space="preserve">84 </w:t>
            </w:r>
            <w:r>
              <w:rPr>
                <w:rFonts w:ascii="Calibri" w:eastAsia="Calibri" w:hAnsi="Calibri" w:cs="Calibri"/>
                <w:sz w:val="20"/>
                <w:szCs w:val="20"/>
              </w:rPr>
              <w:t>–</w:t>
            </w:r>
            <w:r w:rsidRPr="00FD7406">
              <w:rPr>
                <w:rFonts w:ascii="Calibri" w:eastAsia="Calibri" w:hAnsi="Calibri" w:cs="Calibri"/>
                <w:sz w:val="20"/>
                <w:szCs w:val="20"/>
              </w:rPr>
              <w:t xml:space="preserve"> 112</w:t>
            </w:r>
          </w:p>
          <w:p w14:paraId="7E7E3D33" w14:textId="77777777" w:rsidR="009816F5" w:rsidRDefault="009816F5" w:rsidP="00FB606E">
            <w:pPr>
              <w:spacing w:after="0" w:line="240" w:lineRule="auto"/>
              <w:rPr>
                <w:rFonts w:ascii="Calibri" w:eastAsia="Calibri" w:hAnsi="Calibri" w:cs="Calibri"/>
                <w:sz w:val="20"/>
                <w:szCs w:val="20"/>
              </w:rPr>
            </w:pPr>
          </w:p>
          <w:p w14:paraId="4BFED094" w14:textId="77777777" w:rsidR="009816F5" w:rsidRPr="004F4A0B" w:rsidRDefault="009816F5" w:rsidP="00FB606E">
            <w:pPr>
              <w:spacing w:after="0"/>
              <w:rPr>
                <w:rFonts w:cstheme="minorHAnsi"/>
                <w:sz w:val="20"/>
                <w:szCs w:val="20"/>
              </w:rPr>
            </w:pPr>
            <w:r w:rsidRPr="004F4A0B">
              <w:rPr>
                <w:rFonts w:cstheme="minorHAnsi"/>
                <w:sz w:val="20"/>
                <w:szCs w:val="20"/>
              </w:rPr>
              <w:t>Work pack of resources are available from the English Office.</w:t>
            </w:r>
          </w:p>
          <w:p w14:paraId="09948BC5" w14:textId="77777777" w:rsidR="009816F5" w:rsidRPr="00FD7406" w:rsidRDefault="009816F5" w:rsidP="00FB606E">
            <w:pPr>
              <w:spacing w:after="0" w:line="240" w:lineRule="auto"/>
              <w:rPr>
                <w:rFonts w:ascii="Calibri" w:eastAsia="Calibri" w:hAnsi="Calibri" w:cs="Calibri"/>
                <w:sz w:val="20"/>
                <w:szCs w:val="20"/>
              </w:rPr>
            </w:pPr>
          </w:p>
          <w:p w14:paraId="22C2BB6B" w14:textId="77777777" w:rsidR="009816F5" w:rsidRPr="00FD7406" w:rsidRDefault="009816F5" w:rsidP="00FB606E">
            <w:pPr>
              <w:spacing w:after="0" w:line="240" w:lineRule="auto"/>
              <w:rPr>
                <w:rFonts w:ascii="Calibri" w:hAnsi="Calibri" w:cs="Calibri"/>
                <w:sz w:val="20"/>
                <w:szCs w:val="20"/>
              </w:rPr>
            </w:pPr>
          </w:p>
        </w:tc>
      </w:tr>
    </w:tbl>
    <w:p w14:paraId="4C2CC997" w14:textId="77777777" w:rsidR="009816F5" w:rsidRDefault="009816F5" w:rsidP="009816F5">
      <w:r>
        <w:br w:type="page"/>
      </w:r>
    </w:p>
    <w:p w14:paraId="590CA977" w14:textId="11883652" w:rsidR="009816F5" w:rsidRDefault="009816F5" w:rsidP="009816F5">
      <w:r w:rsidRPr="0023623E">
        <w:rPr>
          <w:noProof/>
        </w:rPr>
        <w:lastRenderedPageBreak/>
        <mc:AlternateContent>
          <mc:Choice Requires="wps">
            <w:drawing>
              <wp:anchor distT="45720" distB="45720" distL="114300" distR="114300" simplePos="0" relativeHeight="251663360" behindDoc="0" locked="0" layoutInCell="1" allowOverlap="1" wp14:anchorId="1AAE21FD" wp14:editId="255AA0E8">
                <wp:simplePos x="0" y="0"/>
                <wp:positionH relativeFrom="margin">
                  <wp:posOffset>2238375</wp:posOffset>
                </wp:positionH>
                <wp:positionV relativeFrom="paragraph">
                  <wp:posOffset>2540</wp:posOffset>
                </wp:positionV>
                <wp:extent cx="4352925" cy="796925"/>
                <wp:effectExtent l="0" t="0" r="285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796925"/>
                        </a:xfrm>
                        <a:prstGeom prst="rect">
                          <a:avLst/>
                        </a:prstGeom>
                        <a:solidFill>
                          <a:srgbClr val="FFFFFF"/>
                        </a:solidFill>
                        <a:ln w="9525">
                          <a:solidFill>
                            <a:srgbClr val="000000"/>
                          </a:solidFill>
                          <a:miter lim="800000"/>
                          <a:headEnd/>
                          <a:tailEnd/>
                        </a:ln>
                      </wps:spPr>
                      <wps:txbx>
                        <w:txbxContent>
                          <w:p w14:paraId="59331AE7"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189C076E"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Year 10</w:t>
                            </w:r>
                            <w:r>
                              <w:rPr>
                                <w:rFonts w:cstheme="minorHAnsi"/>
                                <w:b/>
                                <w:sz w:val="32"/>
                                <w:szCs w:val="32"/>
                                <w:u w:val="single"/>
                              </w:rPr>
                              <w:t xml:space="preserve"> </w:t>
                            </w:r>
                            <w:r w:rsidRPr="00D40D02">
                              <w:rPr>
                                <w:rFonts w:cstheme="minorHAnsi"/>
                                <w:b/>
                                <w:sz w:val="32"/>
                                <w:szCs w:val="32"/>
                                <w:u w:val="single"/>
                              </w:rPr>
                              <w:t>Maths – Foundation</w:t>
                            </w:r>
                          </w:p>
                          <w:p w14:paraId="34D5D5F0" w14:textId="77777777" w:rsidR="00FB606E" w:rsidRPr="00FB0733" w:rsidRDefault="00FB606E" w:rsidP="009816F5">
                            <w:pPr>
                              <w:jc w:val="center"/>
                              <w:rPr>
                                <w:rFonts w:ascii="Arial" w:hAnsi="Arial" w:cs="Arial"/>
                                <w:b/>
                                <w:sz w:val="24"/>
                                <w:szCs w:val="24"/>
                                <w:u w:val="single"/>
                              </w:rPr>
                            </w:pPr>
                          </w:p>
                          <w:p w14:paraId="0A7D1CE6" w14:textId="77777777" w:rsidR="00FB606E" w:rsidRPr="00983763" w:rsidRDefault="00FB606E" w:rsidP="009816F5">
                            <w:pPr>
                              <w:rPr>
                                <w:rFonts w:ascii="Arial" w:hAnsi="Arial" w:cs="Arial"/>
                                <w:b/>
                                <w:sz w:val="32"/>
                                <w:szCs w:val="32"/>
                                <w:u w:val="single"/>
                              </w:rPr>
                            </w:pPr>
                          </w:p>
                          <w:p w14:paraId="7CCA6CAE" w14:textId="77777777" w:rsidR="00FB606E" w:rsidRPr="00983763" w:rsidRDefault="00FB606E" w:rsidP="009816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21FD" id="_x0000_s1028" type="#_x0000_t202" style="position:absolute;margin-left:176.25pt;margin-top:.2pt;width:342.75pt;height:6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">
                <v:textbox>
                  <w:txbxContent>
                    <w:p w14:paraId="59331AE7"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189C076E"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Year 10</w:t>
                      </w:r>
                      <w:r>
                        <w:rPr>
                          <w:rFonts w:cstheme="minorHAnsi"/>
                          <w:b/>
                          <w:sz w:val="32"/>
                          <w:szCs w:val="32"/>
                          <w:u w:val="single"/>
                        </w:rPr>
                        <w:t xml:space="preserve"> </w:t>
                      </w:r>
                      <w:r w:rsidRPr="00D40D02">
                        <w:rPr>
                          <w:rFonts w:cstheme="minorHAnsi"/>
                          <w:b/>
                          <w:sz w:val="32"/>
                          <w:szCs w:val="32"/>
                          <w:u w:val="single"/>
                        </w:rPr>
                        <w:t>Maths – Foundation</w:t>
                      </w:r>
                    </w:p>
                    <w:p w14:paraId="34D5D5F0" w14:textId="77777777" w:rsidR="00FB606E" w:rsidRPr="00FB0733" w:rsidRDefault="00FB606E" w:rsidP="009816F5">
                      <w:pPr>
                        <w:jc w:val="center"/>
                        <w:rPr>
                          <w:rFonts w:ascii="Arial" w:hAnsi="Arial" w:cs="Arial"/>
                          <w:b/>
                          <w:sz w:val="24"/>
                          <w:szCs w:val="24"/>
                          <w:u w:val="single"/>
                        </w:rPr>
                      </w:pPr>
                    </w:p>
                    <w:p w14:paraId="0A7D1CE6" w14:textId="77777777" w:rsidR="00FB606E" w:rsidRPr="00983763" w:rsidRDefault="00FB606E" w:rsidP="009816F5">
                      <w:pPr>
                        <w:rPr>
                          <w:rFonts w:ascii="Arial" w:hAnsi="Arial" w:cs="Arial"/>
                          <w:b/>
                          <w:sz w:val="32"/>
                          <w:szCs w:val="32"/>
                          <w:u w:val="single"/>
                        </w:rPr>
                      </w:pPr>
                    </w:p>
                    <w:p w14:paraId="7CCA6CAE" w14:textId="77777777" w:rsidR="00FB606E" w:rsidRPr="00983763" w:rsidRDefault="00FB606E" w:rsidP="009816F5">
                      <w:pPr>
                        <w:rPr>
                          <w:rFonts w:ascii="Arial" w:hAnsi="Arial" w:cs="Arial"/>
                          <w:sz w:val="32"/>
                          <w:szCs w:val="32"/>
                        </w:rPr>
                      </w:pPr>
                    </w:p>
                  </w:txbxContent>
                </v:textbox>
                <w10:wrap type="square" anchorx="margin"/>
              </v:shape>
            </w:pict>
          </mc:Fallback>
        </mc:AlternateContent>
      </w:r>
      <w:r w:rsidRPr="0023623E">
        <w:rPr>
          <w:noProof/>
        </w:rPr>
        <w:drawing>
          <wp:inline distT="0" distB="0" distL="0" distR="0" wp14:anchorId="20DBAE63" wp14:editId="26BDD818">
            <wp:extent cx="833933" cy="796832"/>
            <wp:effectExtent l="0" t="0" r="4445" b="381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31" cy="805716"/>
                    </a:xfrm>
                    <a:prstGeom prst="rect">
                      <a:avLst/>
                    </a:prstGeom>
                    <a:noFill/>
                    <a:ln>
                      <a:noFill/>
                    </a:ln>
                  </pic:spPr>
                </pic:pic>
              </a:graphicData>
            </a:graphic>
          </wp:inline>
        </w:drawing>
      </w:r>
      <w:r w:rsidRPr="0023623E">
        <w:tab/>
      </w:r>
    </w:p>
    <w:p w14:paraId="3198A708" w14:textId="77777777" w:rsidR="00ED41B2" w:rsidRPr="0023623E" w:rsidRDefault="00ED41B2" w:rsidP="009816F5"/>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9816F5" w:rsidRPr="0023623E" w14:paraId="50822641" w14:textId="77777777" w:rsidTr="00FB606E">
        <w:trPr>
          <w:trHeight w:val="211"/>
        </w:trPr>
        <w:tc>
          <w:tcPr>
            <w:tcW w:w="2143" w:type="pct"/>
            <w:shd w:val="clear" w:color="auto" w:fill="auto"/>
            <w:vAlign w:val="center"/>
          </w:tcPr>
          <w:p w14:paraId="55CE1C50" w14:textId="77777777" w:rsidR="009816F5" w:rsidRPr="00D40D02" w:rsidRDefault="009816F5" w:rsidP="00FB606E">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You will learn</w:t>
            </w:r>
          </w:p>
        </w:tc>
        <w:tc>
          <w:tcPr>
            <w:tcW w:w="1429" w:type="pct"/>
            <w:shd w:val="clear" w:color="auto" w:fill="auto"/>
            <w:vAlign w:val="center"/>
          </w:tcPr>
          <w:p w14:paraId="5F20F9FC" w14:textId="77777777" w:rsidR="009816F5" w:rsidRPr="00D40D02" w:rsidRDefault="009816F5" w:rsidP="00FB606E">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Online Resources</w:t>
            </w:r>
          </w:p>
        </w:tc>
        <w:tc>
          <w:tcPr>
            <w:tcW w:w="1428" w:type="pct"/>
            <w:vAlign w:val="center"/>
          </w:tcPr>
          <w:p w14:paraId="0F2318FC" w14:textId="77777777" w:rsidR="009816F5" w:rsidRPr="00D40D02" w:rsidRDefault="009816F5" w:rsidP="00FB606E">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Teaching Resources/Links</w:t>
            </w:r>
          </w:p>
        </w:tc>
      </w:tr>
      <w:tr w:rsidR="009816F5" w:rsidRPr="0023623E" w14:paraId="4204A305" w14:textId="77777777" w:rsidTr="00FB606E">
        <w:tc>
          <w:tcPr>
            <w:tcW w:w="2143" w:type="pct"/>
            <w:shd w:val="clear" w:color="auto" w:fill="auto"/>
          </w:tcPr>
          <w:p w14:paraId="2C0279FC" w14:textId="77777777" w:rsidR="009816F5" w:rsidRPr="0023623E" w:rsidRDefault="009816F5" w:rsidP="00FB606E">
            <w:pPr>
              <w:spacing w:after="0" w:line="240" w:lineRule="auto"/>
              <w:rPr>
                <w:rFonts w:ascii="Calibri" w:hAnsi="Calibri" w:cs="Calibri"/>
                <w:b/>
                <w:sz w:val="20"/>
                <w:szCs w:val="20"/>
              </w:rPr>
            </w:pPr>
            <w:r w:rsidRPr="0023623E">
              <w:rPr>
                <w:rFonts w:ascii="Calibri" w:hAnsi="Calibri" w:cs="Calibri"/>
                <w:b/>
                <w:sz w:val="20"/>
                <w:szCs w:val="20"/>
              </w:rPr>
              <w:t>Linear Graphs</w:t>
            </w:r>
          </w:p>
          <w:p w14:paraId="760E8160"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Find straight lines parallel to the axes.</w:t>
            </w:r>
          </w:p>
          <w:p w14:paraId="25862EFF"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Drawing a linear graph.</w:t>
            </w:r>
          </w:p>
          <w:p w14:paraId="27C5AE80"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Finding the gradient of a line.</w:t>
            </w:r>
          </w:p>
          <w:p w14:paraId="65C43160"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 xml:space="preserve">Drawing a line of the form </w:t>
            </w:r>
            <w:proofErr w:type="spellStart"/>
            <w:r w:rsidRPr="0023623E">
              <w:rPr>
                <w:rFonts w:ascii="Calibri" w:hAnsi="Calibri" w:cs="Calibri"/>
                <w:sz w:val="20"/>
                <w:szCs w:val="20"/>
              </w:rPr>
              <w:t>ax</w:t>
            </w:r>
            <w:proofErr w:type="spellEnd"/>
            <w:r w:rsidRPr="0023623E">
              <w:rPr>
                <w:rFonts w:ascii="Calibri" w:hAnsi="Calibri" w:cs="Calibri"/>
                <w:sz w:val="20"/>
                <w:szCs w:val="20"/>
              </w:rPr>
              <w:t xml:space="preserve"> + </w:t>
            </w:r>
            <w:proofErr w:type="spellStart"/>
            <w:r w:rsidRPr="0023623E">
              <w:rPr>
                <w:rFonts w:ascii="Calibri" w:hAnsi="Calibri" w:cs="Calibri"/>
                <w:sz w:val="20"/>
                <w:szCs w:val="20"/>
              </w:rPr>
              <w:t>bx</w:t>
            </w:r>
            <w:proofErr w:type="spellEnd"/>
            <w:r w:rsidRPr="0023623E">
              <w:rPr>
                <w:rFonts w:ascii="Calibri" w:hAnsi="Calibri" w:cs="Calibri"/>
                <w:sz w:val="20"/>
                <w:szCs w:val="20"/>
              </w:rPr>
              <w:t xml:space="preserve"> = c.</w:t>
            </w:r>
          </w:p>
          <w:p w14:paraId="32A717A7"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Find the equation of a straight-line graph.</w:t>
            </w:r>
          </w:p>
          <w:p w14:paraId="4F432B19"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Find the equation of a parallel line through a given point.</w:t>
            </w:r>
          </w:p>
          <w:p w14:paraId="5ED93838"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Interpreting real-life graphs.</w:t>
            </w:r>
          </w:p>
          <w:p w14:paraId="4E4EA9E3"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Distance-time graphs.</w:t>
            </w:r>
          </w:p>
          <w:p w14:paraId="3AD858BC" w14:textId="77777777" w:rsidR="009816F5" w:rsidRPr="0023623E" w:rsidRDefault="009816F5" w:rsidP="009816F5">
            <w:pPr>
              <w:numPr>
                <w:ilvl w:val="0"/>
                <w:numId w:val="3"/>
              </w:numPr>
              <w:spacing w:after="0" w:line="240" w:lineRule="auto"/>
              <w:rPr>
                <w:rFonts w:ascii="Calibri" w:hAnsi="Calibri" w:cs="Calibri"/>
                <w:sz w:val="20"/>
                <w:szCs w:val="20"/>
              </w:rPr>
            </w:pPr>
            <w:r w:rsidRPr="0023623E">
              <w:rPr>
                <w:rFonts w:ascii="Calibri" w:hAnsi="Calibri" w:cs="Calibri"/>
                <w:sz w:val="20"/>
                <w:szCs w:val="20"/>
              </w:rPr>
              <w:t>Graphs of water flows into containers.</w:t>
            </w:r>
          </w:p>
          <w:p w14:paraId="18D0F406" w14:textId="77777777" w:rsidR="009816F5" w:rsidRPr="0023623E" w:rsidRDefault="009816F5" w:rsidP="00FB606E">
            <w:pPr>
              <w:spacing w:after="0" w:line="240" w:lineRule="auto"/>
              <w:rPr>
                <w:rFonts w:ascii="Calibri" w:hAnsi="Calibri" w:cs="Calibri"/>
                <w:sz w:val="20"/>
                <w:szCs w:val="20"/>
              </w:rPr>
            </w:pPr>
          </w:p>
          <w:p w14:paraId="232E47D9" w14:textId="77777777" w:rsidR="009816F5" w:rsidRPr="00690212" w:rsidRDefault="009816F5" w:rsidP="00FB606E">
            <w:pPr>
              <w:spacing w:line="254" w:lineRule="auto"/>
              <w:rPr>
                <w:rFonts w:eastAsia="Calibri" w:cstheme="minorHAnsi"/>
                <w:sz w:val="20"/>
                <w:szCs w:val="20"/>
              </w:rPr>
            </w:pPr>
            <w:r w:rsidRPr="00690212">
              <w:rPr>
                <w:rFonts w:eastAsia="Calibri" w:cstheme="minorHAnsi"/>
                <w:b/>
                <w:bCs/>
                <w:sz w:val="20"/>
                <w:szCs w:val="20"/>
              </w:rPr>
              <w:t>Probability</w:t>
            </w:r>
          </w:p>
          <w:p w14:paraId="4187161D"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The language of probability</w:t>
            </w:r>
          </w:p>
          <w:p w14:paraId="76683EE8"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Probability on a number line</w:t>
            </w:r>
          </w:p>
          <w:p w14:paraId="18424B76"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Probability of an event</w:t>
            </w:r>
          </w:p>
          <w:p w14:paraId="4255A70A"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Probability of not happening</w:t>
            </w:r>
          </w:p>
          <w:p w14:paraId="6AF5F4CF"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Mutually exclusive (knowing probabilities add to one)</w:t>
            </w:r>
          </w:p>
          <w:p w14:paraId="78BDA2A8"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Relative frequency</w:t>
            </w:r>
          </w:p>
          <w:p w14:paraId="1E15F1CE"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Expected probabilities/finding totals given probabilities</w:t>
            </w:r>
          </w:p>
          <w:p w14:paraId="4AEA3F88" w14:textId="77777777" w:rsidR="009816F5" w:rsidRPr="00690212" w:rsidRDefault="009816F5" w:rsidP="009816F5">
            <w:pPr>
              <w:pStyle w:val="ListParagraph"/>
              <w:numPr>
                <w:ilvl w:val="0"/>
                <w:numId w:val="6"/>
              </w:numPr>
              <w:spacing w:line="254" w:lineRule="auto"/>
              <w:rPr>
                <w:rFonts w:eastAsia="Calibri" w:cstheme="minorHAnsi"/>
                <w:sz w:val="20"/>
                <w:szCs w:val="20"/>
              </w:rPr>
            </w:pPr>
            <w:r w:rsidRPr="00690212">
              <w:rPr>
                <w:rFonts w:eastAsia="Calibri" w:cstheme="minorHAnsi"/>
                <w:sz w:val="20"/>
                <w:szCs w:val="20"/>
              </w:rPr>
              <w:t>Expectations using experiments</w:t>
            </w:r>
          </w:p>
          <w:p w14:paraId="17941A21" w14:textId="77777777" w:rsidR="009816F5" w:rsidRPr="00E540C2" w:rsidRDefault="009816F5" w:rsidP="009816F5">
            <w:pPr>
              <w:pStyle w:val="ListParagraph"/>
              <w:numPr>
                <w:ilvl w:val="0"/>
                <w:numId w:val="6"/>
              </w:numPr>
              <w:spacing w:line="254" w:lineRule="auto"/>
              <w:rPr>
                <w:rFonts w:eastAsia="Calibri" w:cstheme="minorHAnsi"/>
                <w:sz w:val="18"/>
                <w:szCs w:val="18"/>
              </w:rPr>
            </w:pPr>
            <w:r w:rsidRPr="00690212">
              <w:rPr>
                <w:rFonts w:eastAsia="Calibri" w:cstheme="minorHAnsi"/>
                <w:sz w:val="20"/>
                <w:szCs w:val="20"/>
              </w:rPr>
              <w:t>Listing outcomes</w:t>
            </w:r>
          </w:p>
        </w:tc>
        <w:tc>
          <w:tcPr>
            <w:tcW w:w="1429" w:type="pct"/>
            <w:shd w:val="clear" w:color="auto" w:fill="auto"/>
          </w:tcPr>
          <w:p w14:paraId="27BB0FAC" w14:textId="77777777" w:rsidR="009816F5" w:rsidRPr="0023623E" w:rsidRDefault="009816F5" w:rsidP="00FB606E">
            <w:pPr>
              <w:spacing w:after="0" w:line="240" w:lineRule="auto"/>
              <w:contextualSpacing/>
              <w:jc w:val="center"/>
              <w:rPr>
                <w:rFonts w:ascii="Calibri" w:eastAsia="Calibri" w:hAnsi="Calibri" w:cs="Calibri"/>
                <w:b/>
                <w:sz w:val="20"/>
                <w:szCs w:val="20"/>
              </w:rPr>
            </w:pPr>
            <w:r w:rsidRPr="0023623E">
              <w:rPr>
                <w:rFonts w:ascii="Calibri" w:eastAsia="Calibri" w:hAnsi="Calibri" w:cs="Calibri"/>
                <w:b/>
                <w:sz w:val="20"/>
                <w:szCs w:val="20"/>
              </w:rPr>
              <w:t>Hegarty Maths Clips:</w:t>
            </w:r>
          </w:p>
          <w:p w14:paraId="4E550F5A"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205</w:t>
            </w:r>
          </w:p>
          <w:p w14:paraId="303ACFAE"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206</w:t>
            </w:r>
          </w:p>
          <w:p w14:paraId="5B3E13D6"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207- 208</w:t>
            </w:r>
          </w:p>
          <w:p w14:paraId="778BD979"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210</w:t>
            </w:r>
          </w:p>
          <w:p w14:paraId="4B22E3E7"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209, 201-204</w:t>
            </w:r>
          </w:p>
          <w:p w14:paraId="148DF2F5"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211</w:t>
            </w:r>
          </w:p>
          <w:p w14:paraId="24AE52E8"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894-897</w:t>
            </w:r>
          </w:p>
          <w:p w14:paraId="4EAF6712"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874</w:t>
            </w:r>
          </w:p>
          <w:p w14:paraId="3A1200BF" w14:textId="77777777" w:rsidR="009816F5" w:rsidRPr="0023623E" w:rsidRDefault="009816F5" w:rsidP="00FB606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899-900</w:t>
            </w:r>
          </w:p>
          <w:p w14:paraId="5FB365BE" w14:textId="77777777" w:rsidR="009816F5" w:rsidRPr="0023623E" w:rsidRDefault="009816F5" w:rsidP="00FB606E">
            <w:pPr>
              <w:spacing w:after="0" w:line="240" w:lineRule="auto"/>
              <w:jc w:val="center"/>
              <w:rPr>
                <w:rFonts w:ascii="Calibri" w:eastAsia="Calibri" w:hAnsi="Calibri" w:cs="Calibri"/>
                <w:sz w:val="20"/>
                <w:szCs w:val="20"/>
              </w:rPr>
            </w:pPr>
          </w:p>
          <w:p w14:paraId="0053195F" w14:textId="77777777" w:rsidR="009816F5" w:rsidRPr="0023623E" w:rsidRDefault="009816F5" w:rsidP="00FB606E">
            <w:pPr>
              <w:spacing w:after="0" w:line="240" w:lineRule="auto"/>
              <w:rPr>
                <w:rFonts w:ascii="Calibri" w:eastAsia="Calibri" w:hAnsi="Calibri" w:cs="Calibri"/>
                <w:sz w:val="20"/>
                <w:szCs w:val="20"/>
              </w:rPr>
            </w:pPr>
          </w:p>
          <w:p w14:paraId="0F0101D8"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349</w:t>
            </w:r>
          </w:p>
          <w:p w14:paraId="34B07504"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350</w:t>
            </w:r>
          </w:p>
          <w:p w14:paraId="7085EF7A"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351</w:t>
            </w:r>
          </w:p>
          <w:p w14:paraId="5D41033F"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353</w:t>
            </w:r>
          </w:p>
          <w:p w14:paraId="22265F55"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354</w:t>
            </w:r>
          </w:p>
          <w:p w14:paraId="3523F262"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356</w:t>
            </w:r>
          </w:p>
          <w:p w14:paraId="3F165D69"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352</w:t>
            </w:r>
          </w:p>
          <w:p w14:paraId="580A6DBE"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355</w:t>
            </w:r>
          </w:p>
          <w:p w14:paraId="232101BE" w14:textId="77777777" w:rsidR="009816F5" w:rsidRPr="00E540C2" w:rsidRDefault="009816F5" w:rsidP="00FB606E">
            <w:pPr>
              <w:spacing w:after="0" w:line="240" w:lineRule="auto"/>
              <w:jc w:val="center"/>
              <w:rPr>
                <w:rFonts w:ascii="Calibri" w:eastAsia="Calibri" w:hAnsi="Calibri" w:cs="Calibri"/>
                <w:sz w:val="20"/>
                <w:szCs w:val="20"/>
              </w:rPr>
            </w:pPr>
            <w:r w:rsidRPr="00E540C2">
              <w:rPr>
                <w:rFonts w:ascii="Calibri" w:eastAsia="Calibri" w:hAnsi="Calibri" w:cs="Calibri"/>
                <w:sz w:val="20"/>
                <w:szCs w:val="20"/>
              </w:rPr>
              <w:t>670</w:t>
            </w:r>
          </w:p>
          <w:p w14:paraId="444CA932" w14:textId="77777777" w:rsidR="009816F5" w:rsidRPr="0023623E" w:rsidRDefault="009816F5" w:rsidP="00FB606E">
            <w:pPr>
              <w:spacing w:after="0" w:line="240" w:lineRule="auto"/>
              <w:jc w:val="center"/>
              <w:rPr>
                <w:rFonts w:ascii="Calibri" w:eastAsia="Calibri" w:hAnsi="Calibri" w:cs="Calibri"/>
                <w:iCs/>
                <w:sz w:val="20"/>
                <w:szCs w:val="20"/>
              </w:rPr>
            </w:pPr>
          </w:p>
        </w:tc>
        <w:tc>
          <w:tcPr>
            <w:tcW w:w="1428" w:type="pct"/>
          </w:tcPr>
          <w:p w14:paraId="4C03AE77" w14:textId="77777777" w:rsidR="009816F5" w:rsidRPr="0023623E" w:rsidRDefault="009816F5" w:rsidP="00FB606E">
            <w:pPr>
              <w:spacing w:after="0" w:line="240" w:lineRule="auto"/>
              <w:contextualSpacing/>
              <w:jc w:val="center"/>
              <w:rPr>
                <w:rFonts w:ascii="Calibri" w:eastAsia="Calibri" w:hAnsi="Calibri" w:cs="Calibri"/>
                <w:b/>
                <w:sz w:val="20"/>
                <w:szCs w:val="20"/>
              </w:rPr>
            </w:pPr>
            <w:r w:rsidRPr="0023623E">
              <w:rPr>
                <w:rFonts w:ascii="Calibri" w:eastAsia="Calibri" w:hAnsi="Calibri" w:cs="Calibri"/>
                <w:b/>
                <w:sz w:val="20"/>
                <w:szCs w:val="20"/>
              </w:rPr>
              <w:t xml:space="preserve">KS4 CGP </w:t>
            </w:r>
            <w:r>
              <w:rPr>
                <w:rFonts w:ascii="Calibri" w:eastAsia="Calibri" w:hAnsi="Calibri" w:cs="Calibri"/>
                <w:b/>
                <w:sz w:val="20"/>
                <w:szCs w:val="20"/>
              </w:rPr>
              <w:t>T</w:t>
            </w:r>
            <w:r w:rsidRPr="0023623E">
              <w:rPr>
                <w:rFonts w:ascii="Calibri" w:eastAsia="Calibri" w:hAnsi="Calibri" w:cs="Calibri"/>
                <w:b/>
                <w:sz w:val="20"/>
                <w:szCs w:val="20"/>
              </w:rPr>
              <w:t>extbook Pages:</w:t>
            </w:r>
          </w:p>
          <w:p w14:paraId="4448FA20"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12.2 Page 136</w:t>
            </w:r>
          </w:p>
          <w:p w14:paraId="3EB070DF"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12.3 Page 38</w:t>
            </w:r>
          </w:p>
          <w:p w14:paraId="11E6ED49"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12.4 Page 140</w:t>
            </w:r>
          </w:p>
          <w:p w14:paraId="6329CDED"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12.4 Page 141</w:t>
            </w:r>
          </w:p>
          <w:p w14:paraId="55CDF714"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12.5 Page 143</w:t>
            </w:r>
          </w:p>
          <w:p w14:paraId="598CAF61"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12.5 Page 144</w:t>
            </w:r>
          </w:p>
          <w:p w14:paraId="0530F269"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13.1 Page 155</w:t>
            </w:r>
          </w:p>
          <w:p w14:paraId="41D05546"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17.4 Page 205</w:t>
            </w:r>
          </w:p>
          <w:p w14:paraId="706441EF"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r w:rsidRPr="0023623E">
              <w:rPr>
                <w:rFonts w:ascii="Calibri" w:eastAsia="Calibri" w:hAnsi="Calibri" w:cs="Calibri"/>
                <w:sz w:val="20"/>
                <w:szCs w:val="20"/>
              </w:rPr>
              <w:t>Section 13.2 Page 159</w:t>
            </w:r>
          </w:p>
          <w:p w14:paraId="5142500E" w14:textId="77777777" w:rsidR="009816F5" w:rsidRDefault="009816F5" w:rsidP="00FB606E">
            <w:pPr>
              <w:tabs>
                <w:tab w:val="left" w:pos="2493"/>
                <w:tab w:val="right" w:pos="7988"/>
              </w:tabs>
              <w:spacing w:after="0"/>
              <w:jc w:val="center"/>
              <w:rPr>
                <w:rFonts w:ascii="Calibri" w:eastAsia="Calibri" w:hAnsi="Calibri" w:cs="Calibri"/>
                <w:sz w:val="20"/>
                <w:szCs w:val="20"/>
              </w:rPr>
            </w:pPr>
          </w:p>
          <w:p w14:paraId="78060804"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p>
          <w:p w14:paraId="1A6E86FA"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27.1 Ex1 page 342</w:t>
            </w:r>
          </w:p>
          <w:p w14:paraId="1D3CF2AC"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27.1 Ex2 page 343</w:t>
            </w:r>
          </w:p>
          <w:p w14:paraId="46367FC2"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27.2 Ex1-2 page 345-346</w:t>
            </w:r>
          </w:p>
          <w:p w14:paraId="33D0160F"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27.2 Ex3 page 347</w:t>
            </w:r>
          </w:p>
          <w:p w14:paraId="50EB1C75"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27.2 Ex4 page 347</w:t>
            </w:r>
          </w:p>
          <w:p w14:paraId="66AF9AA1"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27.4 Ex1 page 351</w:t>
            </w:r>
          </w:p>
          <w:p w14:paraId="79CC026E"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27.4 Ex2 page 352</w:t>
            </w:r>
          </w:p>
          <w:p w14:paraId="22861E0A"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27.4 Ex 4 page 354</w:t>
            </w:r>
          </w:p>
          <w:p w14:paraId="0E3B24A7" w14:textId="77777777" w:rsidR="009816F5" w:rsidRPr="00690212" w:rsidRDefault="009816F5" w:rsidP="00FB606E">
            <w:pPr>
              <w:spacing w:line="240" w:lineRule="auto"/>
              <w:contextualSpacing/>
              <w:jc w:val="center"/>
              <w:rPr>
                <w:rFonts w:eastAsia="Calibri" w:cstheme="minorHAnsi"/>
                <w:sz w:val="20"/>
                <w:szCs w:val="20"/>
              </w:rPr>
            </w:pPr>
            <w:r w:rsidRPr="00690212">
              <w:rPr>
                <w:rFonts w:eastAsia="Calibri" w:cstheme="minorHAnsi"/>
                <w:sz w:val="20"/>
                <w:szCs w:val="20"/>
              </w:rPr>
              <w:t>Section 27.3 Ex1 page 349</w:t>
            </w:r>
          </w:p>
          <w:p w14:paraId="0DF9C4EE" w14:textId="77777777" w:rsidR="009816F5" w:rsidRPr="0023623E" w:rsidRDefault="009816F5" w:rsidP="00FB606E">
            <w:pPr>
              <w:tabs>
                <w:tab w:val="left" w:pos="2493"/>
                <w:tab w:val="right" w:pos="7988"/>
              </w:tabs>
              <w:spacing w:after="0"/>
              <w:jc w:val="center"/>
              <w:rPr>
                <w:rFonts w:ascii="Calibri" w:eastAsia="Calibri" w:hAnsi="Calibri" w:cs="Calibri"/>
                <w:sz w:val="20"/>
                <w:szCs w:val="20"/>
              </w:rPr>
            </w:pPr>
          </w:p>
        </w:tc>
      </w:tr>
      <w:tr w:rsidR="009816F5" w:rsidRPr="0023623E" w14:paraId="53EFA162" w14:textId="77777777" w:rsidTr="00FB606E">
        <w:trPr>
          <w:trHeight w:val="351"/>
        </w:trPr>
        <w:tc>
          <w:tcPr>
            <w:tcW w:w="5000" w:type="pct"/>
            <w:gridSpan w:val="3"/>
            <w:shd w:val="clear" w:color="auto" w:fill="auto"/>
          </w:tcPr>
          <w:p w14:paraId="46EED85F" w14:textId="77777777" w:rsidR="009816F5" w:rsidRPr="00D40D02" w:rsidRDefault="009816F5" w:rsidP="00FB606E">
            <w:pPr>
              <w:spacing w:after="0" w:line="240" w:lineRule="auto"/>
              <w:rPr>
                <w:rFonts w:ascii="Calibri" w:eastAsia="Calibri" w:hAnsi="Calibri" w:cs="Calibri"/>
                <w:b/>
                <w:sz w:val="24"/>
                <w:szCs w:val="24"/>
              </w:rPr>
            </w:pPr>
            <w:r w:rsidRPr="00D40D02">
              <w:rPr>
                <w:rFonts w:ascii="Calibri" w:eastAsia="Calibri" w:hAnsi="Calibri" w:cs="Calibri"/>
                <w:b/>
                <w:sz w:val="24"/>
                <w:szCs w:val="24"/>
              </w:rPr>
              <w:t>Additional Resources</w:t>
            </w:r>
          </w:p>
        </w:tc>
      </w:tr>
      <w:tr w:rsidR="009816F5" w:rsidRPr="0023623E" w14:paraId="6F54F860" w14:textId="77777777" w:rsidTr="00FB606E">
        <w:trPr>
          <w:trHeight w:val="351"/>
        </w:trPr>
        <w:tc>
          <w:tcPr>
            <w:tcW w:w="5000" w:type="pct"/>
            <w:gridSpan w:val="3"/>
            <w:shd w:val="clear" w:color="auto" w:fill="auto"/>
          </w:tcPr>
          <w:p w14:paraId="2B0F0385" w14:textId="77777777" w:rsidR="009816F5" w:rsidRPr="0023623E" w:rsidRDefault="000741AE" w:rsidP="00FB606E">
            <w:pPr>
              <w:spacing w:after="0" w:line="240" w:lineRule="auto"/>
              <w:rPr>
                <w:rFonts w:ascii="Calibri" w:hAnsi="Calibri" w:cs="Calibri"/>
                <w:sz w:val="20"/>
                <w:szCs w:val="20"/>
              </w:rPr>
            </w:pPr>
            <w:hyperlink r:id="rId18" w:history="1">
              <w:r w:rsidR="009816F5" w:rsidRPr="0023623E">
                <w:rPr>
                  <w:rFonts w:ascii="Calibri" w:hAnsi="Calibri" w:cs="Calibri"/>
                  <w:color w:val="0000FF"/>
                  <w:sz w:val="20"/>
                  <w:szCs w:val="20"/>
                  <w:u w:val="single"/>
                </w:rPr>
                <w:t>https://www.mathsgenie.co.uk/</w:t>
              </w:r>
            </w:hyperlink>
          </w:p>
          <w:p w14:paraId="7A06D3C3" w14:textId="77777777" w:rsidR="009816F5" w:rsidRPr="0023623E" w:rsidRDefault="000741AE" w:rsidP="00FB606E">
            <w:pPr>
              <w:spacing w:after="0" w:line="240" w:lineRule="auto"/>
              <w:rPr>
                <w:rFonts w:ascii="Calibri" w:hAnsi="Calibri" w:cs="Calibri"/>
                <w:sz w:val="20"/>
                <w:szCs w:val="20"/>
              </w:rPr>
            </w:pPr>
            <w:hyperlink r:id="rId19" w:history="1">
              <w:r w:rsidR="009816F5" w:rsidRPr="0023623E">
                <w:rPr>
                  <w:rFonts w:ascii="Calibri" w:hAnsi="Calibri" w:cs="Calibri"/>
                  <w:color w:val="0000FF"/>
                  <w:sz w:val="20"/>
                  <w:szCs w:val="20"/>
                  <w:u w:val="single"/>
                </w:rPr>
                <w:t>https://www.onmaths.com/</w:t>
              </w:r>
            </w:hyperlink>
          </w:p>
          <w:p w14:paraId="72F6E6DC" w14:textId="77777777" w:rsidR="009816F5" w:rsidRPr="0023623E" w:rsidRDefault="000741AE" w:rsidP="00FB606E">
            <w:pPr>
              <w:spacing w:after="0" w:line="240" w:lineRule="auto"/>
              <w:rPr>
                <w:rFonts w:ascii="Calibri" w:hAnsi="Calibri" w:cs="Calibri"/>
                <w:sz w:val="20"/>
                <w:szCs w:val="20"/>
              </w:rPr>
            </w:pPr>
            <w:hyperlink r:id="rId20" w:history="1">
              <w:r w:rsidR="009816F5" w:rsidRPr="0023623E">
                <w:rPr>
                  <w:rFonts w:ascii="Calibri" w:hAnsi="Calibri" w:cs="Calibri"/>
                  <w:color w:val="0000FF"/>
                  <w:sz w:val="20"/>
                  <w:szCs w:val="20"/>
                  <w:u w:val="single"/>
                </w:rPr>
                <w:t>https://www.bbc.co.uk/bitesize/subjects/z38pycw</w:t>
              </w:r>
            </w:hyperlink>
          </w:p>
          <w:p w14:paraId="05036C0E" w14:textId="77777777" w:rsidR="009816F5" w:rsidRPr="0023623E" w:rsidRDefault="000741AE" w:rsidP="00FB606E">
            <w:pPr>
              <w:spacing w:after="0" w:line="240" w:lineRule="auto"/>
              <w:rPr>
                <w:rFonts w:ascii="Calibri" w:eastAsia="Calibri" w:hAnsi="Calibri" w:cs="Calibri"/>
                <w:b/>
                <w:sz w:val="20"/>
                <w:szCs w:val="20"/>
              </w:rPr>
            </w:pPr>
            <w:hyperlink r:id="rId21" w:history="1">
              <w:r w:rsidR="009816F5" w:rsidRPr="0023623E">
                <w:rPr>
                  <w:rFonts w:ascii="Calibri" w:hAnsi="Calibri" w:cs="Calibri"/>
                  <w:color w:val="0000FF"/>
                  <w:sz w:val="20"/>
                  <w:szCs w:val="20"/>
                  <w:u w:val="single"/>
                </w:rPr>
                <w:t>https://corbettmaths.com/</w:t>
              </w:r>
            </w:hyperlink>
          </w:p>
        </w:tc>
      </w:tr>
    </w:tbl>
    <w:p w14:paraId="29C969EC" w14:textId="77777777" w:rsidR="009816F5" w:rsidRDefault="009816F5" w:rsidP="009816F5">
      <w:r>
        <w:br w:type="page"/>
      </w:r>
    </w:p>
    <w:p w14:paraId="2EF13DB4" w14:textId="77777777" w:rsidR="009816F5" w:rsidRPr="006B75F0" w:rsidRDefault="009816F5" w:rsidP="009816F5">
      <w:pPr>
        <w:tabs>
          <w:tab w:val="left" w:pos="2130"/>
        </w:tabs>
        <w:jc w:val="both"/>
      </w:pPr>
      <w:r w:rsidRPr="006B75F0">
        <w:rPr>
          <w:noProof/>
        </w:rPr>
        <w:lastRenderedPageBreak/>
        <mc:AlternateContent>
          <mc:Choice Requires="wps">
            <w:drawing>
              <wp:anchor distT="45720" distB="45720" distL="114300" distR="114300" simplePos="0" relativeHeight="251664384" behindDoc="0" locked="0" layoutInCell="1" allowOverlap="1" wp14:anchorId="5C17D92C" wp14:editId="19F35FA1">
                <wp:simplePos x="0" y="0"/>
                <wp:positionH relativeFrom="column">
                  <wp:posOffset>2099310</wp:posOffset>
                </wp:positionH>
                <wp:positionV relativeFrom="paragraph">
                  <wp:posOffset>2540</wp:posOffset>
                </wp:positionV>
                <wp:extent cx="4916805" cy="738505"/>
                <wp:effectExtent l="0" t="0" r="1714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738505"/>
                        </a:xfrm>
                        <a:prstGeom prst="rect">
                          <a:avLst/>
                        </a:prstGeom>
                        <a:solidFill>
                          <a:srgbClr val="FFFFFF"/>
                        </a:solidFill>
                        <a:ln w="9525">
                          <a:solidFill>
                            <a:srgbClr val="000000"/>
                          </a:solidFill>
                          <a:miter lim="800000"/>
                          <a:headEnd/>
                          <a:tailEnd/>
                        </a:ln>
                      </wps:spPr>
                      <wps:txbx>
                        <w:txbxContent>
                          <w:p w14:paraId="476954A2"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2EE0994E" w14:textId="77777777" w:rsidR="00FB606E" w:rsidRPr="00983763" w:rsidRDefault="00FB606E" w:rsidP="009816F5">
                            <w:pPr>
                              <w:jc w:val="center"/>
                              <w:rPr>
                                <w:rFonts w:ascii="Arial" w:hAnsi="Arial" w:cs="Arial"/>
                                <w:sz w:val="32"/>
                                <w:szCs w:val="32"/>
                              </w:rPr>
                            </w:pPr>
                            <w:r w:rsidRPr="00D40D02">
                              <w:rPr>
                                <w:rFonts w:cstheme="minorHAnsi"/>
                                <w:b/>
                                <w:sz w:val="32"/>
                                <w:szCs w:val="32"/>
                                <w:u w:val="single"/>
                              </w:rPr>
                              <w:t>Year 10</w:t>
                            </w:r>
                            <w:r>
                              <w:rPr>
                                <w:rFonts w:cstheme="minorHAnsi"/>
                                <w:b/>
                                <w:sz w:val="32"/>
                                <w:szCs w:val="32"/>
                                <w:u w:val="single"/>
                              </w:rPr>
                              <w:t xml:space="preserve"> </w:t>
                            </w:r>
                            <w:r w:rsidRPr="00D40D02">
                              <w:rPr>
                                <w:rFonts w:cstheme="minorHAnsi"/>
                                <w:b/>
                                <w:sz w:val="32"/>
                                <w:szCs w:val="32"/>
                                <w:u w:val="single"/>
                              </w:rPr>
                              <w:t>Maths –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7D92C" id="_x0000_s1029" type="#_x0000_t202" style="position:absolute;left:0;text-align:left;margin-left:165.3pt;margin-top:.2pt;width:387.15pt;height:5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qdJg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">
                <v:textbox>
                  <w:txbxContent>
                    <w:p w14:paraId="476954A2" w14:textId="77777777" w:rsidR="00FB606E" w:rsidRPr="00D40D02" w:rsidRDefault="00FB606E" w:rsidP="009816F5">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2EE0994E" w14:textId="77777777" w:rsidR="00FB606E" w:rsidRPr="00983763" w:rsidRDefault="00FB606E" w:rsidP="009816F5">
                      <w:pPr>
                        <w:jc w:val="center"/>
                        <w:rPr>
                          <w:rFonts w:ascii="Arial" w:hAnsi="Arial" w:cs="Arial"/>
                          <w:sz w:val="32"/>
                          <w:szCs w:val="32"/>
                        </w:rPr>
                      </w:pPr>
                      <w:r w:rsidRPr="00D40D02">
                        <w:rPr>
                          <w:rFonts w:cstheme="minorHAnsi"/>
                          <w:b/>
                          <w:sz w:val="32"/>
                          <w:szCs w:val="32"/>
                          <w:u w:val="single"/>
                        </w:rPr>
                        <w:t>Year 10</w:t>
                      </w:r>
                      <w:r>
                        <w:rPr>
                          <w:rFonts w:cstheme="minorHAnsi"/>
                          <w:b/>
                          <w:sz w:val="32"/>
                          <w:szCs w:val="32"/>
                          <w:u w:val="single"/>
                        </w:rPr>
                        <w:t xml:space="preserve"> </w:t>
                      </w:r>
                      <w:r w:rsidRPr="00D40D02">
                        <w:rPr>
                          <w:rFonts w:cstheme="minorHAnsi"/>
                          <w:b/>
                          <w:sz w:val="32"/>
                          <w:szCs w:val="32"/>
                          <w:u w:val="single"/>
                        </w:rPr>
                        <w:t>Maths – Higher</w:t>
                      </w:r>
                    </w:p>
                  </w:txbxContent>
                </v:textbox>
                <w10:wrap type="square"/>
              </v:shape>
            </w:pict>
          </mc:Fallback>
        </mc:AlternateContent>
      </w:r>
      <w:r w:rsidRPr="006B75F0">
        <w:rPr>
          <w:noProof/>
        </w:rPr>
        <w:drawing>
          <wp:inline distT="0" distB="0" distL="0" distR="0" wp14:anchorId="28A85385" wp14:editId="5C98D95A">
            <wp:extent cx="825690" cy="80518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1811" cy="811149"/>
                    </a:xfrm>
                    <a:prstGeom prst="rect">
                      <a:avLst/>
                    </a:prstGeom>
                    <a:noFill/>
                    <a:ln>
                      <a:noFill/>
                    </a:ln>
                  </pic:spPr>
                </pic:pic>
              </a:graphicData>
            </a:graphic>
          </wp:inline>
        </w:drawing>
      </w:r>
      <w:r w:rsidRPr="006B75F0">
        <w:tab/>
      </w:r>
    </w:p>
    <w:tbl>
      <w:tblPr>
        <w:tblW w:w="568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667"/>
        <w:gridCol w:w="4202"/>
      </w:tblGrid>
      <w:tr w:rsidR="009816F5" w:rsidRPr="006B75F0" w14:paraId="08A84B8F" w14:textId="77777777" w:rsidTr="00FB606E">
        <w:trPr>
          <w:trHeight w:val="158"/>
        </w:trPr>
        <w:tc>
          <w:tcPr>
            <w:tcW w:w="2834" w:type="pct"/>
            <w:shd w:val="clear" w:color="auto" w:fill="auto"/>
          </w:tcPr>
          <w:p w14:paraId="77D8FA5A" w14:textId="77777777" w:rsidR="009816F5" w:rsidRPr="00C5201A" w:rsidRDefault="009816F5" w:rsidP="00FB606E">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You will learn</w:t>
            </w:r>
          </w:p>
        </w:tc>
        <w:tc>
          <w:tcPr>
            <w:tcW w:w="841" w:type="pct"/>
            <w:shd w:val="clear" w:color="auto" w:fill="auto"/>
          </w:tcPr>
          <w:p w14:paraId="5A095856" w14:textId="77777777" w:rsidR="009816F5" w:rsidRPr="00C5201A" w:rsidRDefault="009816F5" w:rsidP="00FB606E">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Online Resources</w:t>
            </w:r>
          </w:p>
        </w:tc>
        <w:tc>
          <w:tcPr>
            <w:tcW w:w="1325" w:type="pct"/>
            <w:shd w:val="clear" w:color="auto" w:fill="auto"/>
          </w:tcPr>
          <w:p w14:paraId="338ECF02" w14:textId="77777777" w:rsidR="009816F5" w:rsidRPr="00C5201A" w:rsidRDefault="009816F5" w:rsidP="00FB606E">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Teaching Resources/Links</w:t>
            </w:r>
          </w:p>
        </w:tc>
      </w:tr>
      <w:tr w:rsidR="009816F5" w:rsidRPr="006B75F0" w14:paraId="6B0021E6" w14:textId="77777777" w:rsidTr="00FB606E">
        <w:trPr>
          <w:trHeight w:val="4334"/>
        </w:trPr>
        <w:tc>
          <w:tcPr>
            <w:tcW w:w="2834" w:type="pct"/>
            <w:shd w:val="clear" w:color="auto" w:fill="auto"/>
          </w:tcPr>
          <w:p w14:paraId="3B675988" w14:textId="77777777" w:rsidR="009816F5" w:rsidRPr="006B75F0" w:rsidRDefault="009816F5" w:rsidP="00FB606E">
            <w:pPr>
              <w:spacing w:after="0" w:line="240" w:lineRule="auto"/>
              <w:rPr>
                <w:rFonts w:ascii="Calibri" w:hAnsi="Calibri" w:cs="Calibri"/>
                <w:b/>
                <w:sz w:val="20"/>
                <w:szCs w:val="20"/>
              </w:rPr>
            </w:pPr>
            <w:r w:rsidRPr="006B75F0">
              <w:rPr>
                <w:rFonts w:ascii="Calibri" w:hAnsi="Calibri" w:cs="Calibri"/>
                <w:b/>
                <w:sz w:val="20"/>
                <w:szCs w:val="20"/>
              </w:rPr>
              <w:t>Inequalities &amp; graphs</w:t>
            </w:r>
          </w:p>
          <w:p w14:paraId="06E2932C" w14:textId="77777777" w:rsidR="009816F5" w:rsidRPr="006B75F0" w:rsidRDefault="009816F5" w:rsidP="009816F5">
            <w:pPr>
              <w:numPr>
                <w:ilvl w:val="0"/>
                <w:numId w:val="4"/>
              </w:numPr>
              <w:spacing w:after="0" w:line="240" w:lineRule="auto"/>
              <w:rPr>
                <w:rFonts w:ascii="Calibri" w:hAnsi="Calibri" w:cs="Calibri"/>
                <w:sz w:val="20"/>
                <w:szCs w:val="20"/>
              </w:rPr>
            </w:pPr>
            <w:r w:rsidRPr="006B75F0">
              <w:rPr>
                <w:rFonts w:ascii="Calibri" w:hAnsi="Calibri" w:cs="Calibri"/>
                <w:sz w:val="20"/>
                <w:szCs w:val="20"/>
              </w:rPr>
              <w:t>Find integers to satisfy inequalities.</w:t>
            </w:r>
          </w:p>
          <w:p w14:paraId="3D34AD84" w14:textId="77777777" w:rsidR="009816F5" w:rsidRPr="006B75F0" w:rsidRDefault="009816F5" w:rsidP="009816F5">
            <w:pPr>
              <w:numPr>
                <w:ilvl w:val="0"/>
                <w:numId w:val="4"/>
              </w:numPr>
              <w:spacing w:after="0" w:line="240" w:lineRule="auto"/>
              <w:rPr>
                <w:rFonts w:ascii="Calibri" w:hAnsi="Calibri" w:cs="Calibri"/>
                <w:sz w:val="20"/>
                <w:szCs w:val="20"/>
              </w:rPr>
            </w:pPr>
            <w:r w:rsidRPr="006B75F0">
              <w:rPr>
                <w:rFonts w:ascii="Calibri" w:hAnsi="Calibri" w:cs="Calibri"/>
                <w:sz w:val="20"/>
                <w:szCs w:val="20"/>
              </w:rPr>
              <w:t>Represent inequalities on a number line.</w:t>
            </w:r>
          </w:p>
          <w:p w14:paraId="28F17314" w14:textId="77777777" w:rsidR="009816F5" w:rsidRPr="006B75F0" w:rsidRDefault="009816F5" w:rsidP="009816F5">
            <w:pPr>
              <w:numPr>
                <w:ilvl w:val="0"/>
                <w:numId w:val="4"/>
              </w:numPr>
              <w:spacing w:after="0" w:line="240" w:lineRule="auto"/>
              <w:rPr>
                <w:rFonts w:ascii="Calibri" w:hAnsi="Calibri" w:cs="Calibri"/>
                <w:sz w:val="20"/>
                <w:szCs w:val="20"/>
              </w:rPr>
            </w:pPr>
            <w:r w:rsidRPr="006B75F0">
              <w:rPr>
                <w:rFonts w:ascii="Calibri" w:hAnsi="Calibri" w:cs="Calibri"/>
                <w:sz w:val="20"/>
                <w:szCs w:val="20"/>
              </w:rPr>
              <w:t>Solve a linear inequality.</w:t>
            </w:r>
          </w:p>
          <w:p w14:paraId="51D87CBD" w14:textId="77777777" w:rsidR="009816F5" w:rsidRPr="006B75F0" w:rsidRDefault="009816F5" w:rsidP="009816F5">
            <w:pPr>
              <w:numPr>
                <w:ilvl w:val="0"/>
                <w:numId w:val="4"/>
              </w:numPr>
              <w:spacing w:after="0" w:line="240" w:lineRule="auto"/>
              <w:rPr>
                <w:rFonts w:ascii="Calibri" w:hAnsi="Calibri" w:cs="Calibri"/>
                <w:sz w:val="20"/>
                <w:szCs w:val="20"/>
              </w:rPr>
            </w:pPr>
            <w:r w:rsidRPr="006B75F0">
              <w:rPr>
                <w:rFonts w:ascii="Calibri" w:hAnsi="Calibri" w:cs="Calibri"/>
                <w:sz w:val="20"/>
                <w:szCs w:val="20"/>
              </w:rPr>
              <w:t>Solve with two sided inequalities.</w:t>
            </w:r>
          </w:p>
          <w:p w14:paraId="79363A85" w14:textId="77777777" w:rsidR="009816F5" w:rsidRPr="006B75F0" w:rsidRDefault="009816F5" w:rsidP="009816F5">
            <w:pPr>
              <w:numPr>
                <w:ilvl w:val="0"/>
                <w:numId w:val="4"/>
              </w:numPr>
              <w:spacing w:after="0" w:line="240" w:lineRule="auto"/>
              <w:rPr>
                <w:rFonts w:ascii="Calibri" w:hAnsi="Calibri" w:cs="Calibri"/>
                <w:sz w:val="20"/>
                <w:szCs w:val="20"/>
              </w:rPr>
            </w:pPr>
            <w:r w:rsidRPr="006B75F0">
              <w:rPr>
                <w:rFonts w:ascii="Calibri" w:hAnsi="Calibri" w:cs="Calibri"/>
                <w:sz w:val="20"/>
                <w:szCs w:val="20"/>
              </w:rPr>
              <w:t>Find regions to satisfy inequalities.</w:t>
            </w:r>
          </w:p>
          <w:p w14:paraId="306FF4AE" w14:textId="77777777" w:rsidR="009816F5" w:rsidRPr="006B75F0" w:rsidRDefault="009816F5" w:rsidP="00FB606E">
            <w:pPr>
              <w:spacing w:after="0" w:line="240" w:lineRule="auto"/>
              <w:rPr>
                <w:rFonts w:ascii="Calibri" w:hAnsi="Calibri" w:cs="Calibri"/>
                <w:sz w:val="20"/>
                <w:szCs w:val="20"/>
              </w:rPr>
            </w:pPr>
          </w:p>
          <w:p w14:paraId="520A947F" w14:textId="77777777" w:rsidR="009816F5" w:rsidRPr="006B75F0" w:rsidRDefault="009816F5" w:rsidP="00FB606E">
            <w:pPr>
              <w:spacing w:after="0" w:line="240" w:lineRule="auto"/>
              <w:rPr>
                <w:rFonts w:ascii="Calibri" w:hAnsi="Calibri" w:cs="Calibri"/>
                <w:b/>
                <w:sz w:val="20"/>
                <w:szCs w:val="20"/>
              </w:rPr>
            </w:pPr>
            <w:r w:rsidRPr="006B75F0">
              <w:rPr>
                <w:rFonts w:ascii="Calibri" w:hAnsi="Calibri" w:cs="Calibri"/>
                <w:b/>
                <w:sz w:val="20"/>
                <w:szCs w:val="20"/>
              </w:rPr>
              <w:t>Probability</w:t>
            </w:r>
          </w:p>
          <w:p w14:paraId="7AEFAB71"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Experimental probabilities.</w:t>
            </w:r>
          </w:p>
          <w:p w14:paraId="5791100D"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Mutually exclusive events.</w:t>
            </w:r>
          </w:p>
          <w:p w14:paraId="7321A241"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Predictions and expectations for events.</w:t>
            </w:r>
          </w:p>
          <w:p w14:paraId="6C5A8827"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Two-way tables.</w:t>
            </w:r>
          </w:p>
          <w:p w14:paraId="682639C6"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Sample space diagrams.</w:t>
            </w:r>
          </w:p>
          <w:p w14:paraId="1D8359A4"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Frequency trees.</w:t>
            </w:r>
          </w:p>
          <w:p w14:paraId="5312B3F5"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Venn diagrams for probability problems.</w:t>
            </w:r>
          </w:p>
          <w:p w14:paraId="0F8E8D82"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Venn diagrams using set theory.</w:t>
            </w:r>
          </w:p>
          <w:p w14:paraId="6AD75CFC" w14:textId="77777777" w:rsidR="009816F5" w:rsidRPr="006B75F0" w:rsidRDefault="009816F5" w:rsidP="009816F5">
            <w:pPr>
              <w:numPr>
                <w:ilvl w:val="0"/>
                <w:numId w:val="5"/>
              </w:numPr>
              <w:spacing w:after="0" w:line="240" w:lineRule="auto"/>
              <w:rPr>
                <w:rFonts w:ascii="Calibri" w:hAnsi="Calibri" w:cs="Calibri"/>
                <w:sz w:val="20"/>
                <w:szCs w:val="20"/>
              </w:rPr>
            </w:pPr>
            <w:r w:rsidRPr="006B75F0">
              <w:rPr>
                <w:rFonts w:ascii="Calibri" w:hAnsi="Calibri" w:cs="Calibri"/>
                <w:sz w:val="20"/>
                <w:szCs w:val="20"/>
              </w:rPr>
              <w:t>Using the product rule for counting the number of choices.</w:t>
            </w:r>
          </w:p>
        </w:tc>
        <w:tc>
          <w:tcPr>
            <w:tcW w:w="841" w:type="pct"/>
            <w:shd w:val="clear" w:color="auto" w:fill="auto"/>
          </w:tcPr>
          <w:p w14:paraId="6317288E" w14:textId="77777777" w:rsidR="009816F5" w:rsidRPr="006B75F0" w:rsidRDefault="009816F5" w:rsidP="00FB606E">
            <w:pPr>
              <w:spacing w:after="0" w:line="240" w:lineRule="auto"/>
              <w:jc w:val="center"/>
              <w:rPr>
                <w:rFonts w:ascii="Calibri" w:hAnsi="Calibri" w:cs="Calibri"/>
                <w:b/>
                <w:sz w:val="20"/>
                <w:szCs w:val="20"/>
              </w:rPr>
            </w:pPr>
            <w:r w:rsidRPr="006B75F0">
              <w:rPr>
                <w:rFonts w:ascii="Calibri" w:hAnsi="Calibri" w:cs="Calibri"/>
                <w:b/>
                <w:sz w:val="20"/>
                <w:szCs w:val="20"/>
              </w:rPr>
              <w:t>Hegarty Maths Clips:</w:t>
            </w:r>
          </w:p>
          <w:p w14:paraId="0A7BB6EA"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265 – 272</w:t>
            </w:r>
          </w:p>
          <w:p w14:paraId="4724F4FE"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265 – 272</w:t>
            </w:r>
          </w:p>
          <w:p w14:paraId="6FD780C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265 – 272</w:t>
            </w:r>
          </w:p>
          <w:p w14:paraId="3974173A"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273 – 276</w:t>
            </w:r>
          </w:p>
          <w:p w14:paraId="35ABEA1B"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273 – 276</w:t>
            </w:r>
          </w:p>
          <w:p w14:paraId="1F40E614"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273 – 276</w:t>
            </w:r>
          </w:p>
          <w:p w14:paraId="17C73FB2" w14:textId="77777777" w:rsidR="009816F5" w:rsidRPr="006B75F0" w:rsidRDefault="009816F5" w:rsidP="00FB606E">
            <w:pPr>
              <w:spacing w:after="0" w:line="240" w:lineRule="auto"/>
              <w:rPr>
                <w:rFonts w:ascii="Calibri" w:hAnsi="Calibri" w:cs="Calibri"/>
                <w:sz w:val="20"/>
                <w:szCs w:val="20"/>
              </w:rPr>
            </w:pPr>
          </w:p>
          <w:p w14:paraId="51E34C81"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356-357</w:t>
            </w:r>
          </w:p>
          <w:p w14:paraId="17FADD9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354</w:t>
            </w:r>
          </w:p>
          <w:p w14:paraId="0E138C7A"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355</w:t>
            </w:r>
          </w:p>
          <w:p w14:paraId="1F00D4A7"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422-424</w:t>
            </w:r>
          </w:p>
          <w:p w14:paraId="7DEAC43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358-359</w:t>
            </w:r>
          </w:p>
          <w:p w14:paraId="327638A4" w14:textId="77777777" w:rsidR="009816F5" w:rsidRPr="006B75F0" w:rsidRDefault="009816F5" w:rsidP="00FB606E">
            <w:pPr>
              <w:spacing w:after="0" w:line="240" w:lineRule="auto"/>
              <w:jc w:val="center"/>
              <w:rPr>
                <w:rFonts w:ascii="Calibri" w:hAnsi="Calibri" w:cs="Calibri"/>
                <w:sz w:val="20"/>
                <w:szCs w:val="20"/>
                <w:lang w:val="en-US"/>
              </w:rPr>
            </w:pPr>
            <w:r w:rsidRPr="006B75F0">
              <w:rPr>
                <w:rFonts w:ascii="Calibri" w:hAnsi="Calibri" w:cs="Calibri"/>
                <w:sz w:val="20"/>
                <w:szCs w:val="20"/>
                <w:lang w:val="en-US"/>
              </w:rPr>
              <w:t>368-369</w:t>
            </w:r>
          </w:p>
          <w:p w14:paraId="7C67AA24"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383 - 386</w:t>
            </w:r>
          </w:p>
          <w:p w14:paraId="2FF71A9E"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387-388</w:t>
            </w:r>
          </w:p>
          <w:p w14:paraId="35C4FCD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lang w:val="en-US"/>
              </w:rPr>
              <w:t>671-673</w:t>
            </w:r>
          </w:p>
        </w:tc>
        <w:tc>
          <w:tcPr>
            <w:tcW w:w="1325" w:type="pct"/>
            <w:shd w:val="clear" w:color="auto" w:fill="auto"/>
          </w:tcPr>
          <w:p w14:paraId="6124649F" w14:textId="77777777" w:rsidR="009816F5" w:rsidRPr="006B75F0" w:rsidRDefault="009816F5" w:rsidP="00FB606E">
            <w:pPr>
              <w:spacing w:after="0" w:line="240" w:lineRule="auto"/>
              <w:jc w:val="center"/>
              <w:rPr>
                <w:rFonts w:ascii="Calibri" w:hAnsi="Calibri" w:cs="Calibri"/>
                <w:b/>
                <w:sz w:val="20"/>
                <w:szCs w:val="20"/>
              </w:rPr>
            </w:pPr>
            <w:r w:rsidRPr="006B75F0">
              <w:rPr>
                <w:rFonts w:ascii="Calibri" w:hAnsi="Calibri" w:cs="Calibri"/>
                <w:b/>
                <w:sz w:val="20"/>
                <w:szCs w:val="20"/>
              </w:rPr>
              <w:t>KS4 CGP textbook Pages:</w:t>
            </w:r>
          </w:p>
          <w:p w14:paraId="4C352185"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13.1 Page 110-111</w:t>
            </w:r>
          </w:p>
          <w:p w14:paraId="2D53CB87"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13.1 Page 110-111</w:t>
            </w:r>
          </w:p>
          <w:p w14:paraId="02B3B637"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13.1 Page 110-111</w:t>
            </w:r>
          </w:p>
          <w:p w14:paraId="436209FD"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13.3 Page 113-115</w:t>
            </w:r>
          </w:p>
          <w:p w14:paraId="2325F69F"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13.3 Page 113-115</w:t>
            </w:r>
          </w:p>
          <w:p w14:paraId="0272F5BA"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13.3 Page 113-115</w:t>
            </w:r>
          </w:p>
          <w:p w14:paraId="0F498A62" w14:textId="77777777" w:rsidR="009816F5" w:rsidRPr="006B75F0" w:rsidRDefault="009816F5" w:rsidP="00FB606E">
            <w:pPr>
              <w:spacing w:after="0" w:line="240" w:lineRule="auto"/>
              <w:rPr>
                <w:rFonts w:ascii="Calibri" w:hAnsi="Calibri" w:cs="Calibri"/>
                <w:sz w:val="20"/>
                <w:szCs w:val="20"/>
              </w:rPr>
            </w:pPr>
          </w:p>
          <w:p w14:paraId="134E92B8"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36.3 Page 368</w:t>
            </w:r>
          </w:p>
          <w:p w14:paraId="485F6167"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36.1 Page 365</w:t>
            </w:r>
          </w:p>
          <w:p w14:paraId="0E288DFA"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36.3 Page 369</w:t>
            </w:r>
          </w:p>
          <w:p w14:paraId="44DB7654"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33.2 Page 329</w:t>
            </w:r>
          </w:p>
          <w:p w14:paraId="32574B6F"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36.2 Page 366</w:t>
            </w:r>
          </w:p>
          <w:p w14:paraId="59F5AFC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36.3 Page 269</w:t>
            </w:r>
          </w:p>
          <w:p w14:paraId="41651F96"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36.8 Page 379</w:t>
            </w:r>
          </w:p>
          <w:p w14:paraId="5F79A378"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21.1 Page 195</w:t>
            </w:r>
          </w:p>
          <w:p w14:paraId="58811499" w14:textId="77777777" w:rsidR="009816F5" w:rsidRPr="006B75F0" w:rsidRDefault="009816F5" w:rsidP="00FB606E">
            <w:pPr>
              <w:spacing w:after="0" w:line="240" w:lineRule="auto"/>
              <w:jc w:val="center"/>
              <w:rPr>
                <w:rFonts w:ascii="Calibri" w:hAnsi="Calibri" w:cs="Calibri"/>
                <w:sz w:val="20"/>
                <w:szCs w:val="20"/>
              </w:rPr>
            </w:pPr>
            <w:r w:rsidRPr="006B75F0">
              <w:rPr>
                <w:rFonts w:ascii="Calibri" w:hAnsi="Calibri" w:cs="Calibri"/>
                <w:sz w:val="20"/>
                <w:szCs w:val="20"/>
              </w:rPr>
              <w:t>Section 36.5 Page 368</w:t>
            </w:r>
          </w:p>
        </w:tc>
      </w:tr>
      <w:tr w:rsidR="009816F5" w:rsidRPr="006B75F0" w14:paraId="3D645805" w14:textId="77777777" w:rsidTr="00FB606E">
        <w:trPr>
          <w:trHeight w:val="285"/>
        </w:trPr>
        <w:tc>
          <w:tcPr>
            <w:tcW w:w="5000" w:type="pct"/>
            <w:gridSpan w:val="3"/>
            <w:shd w:val="clear" w:color="auto" w:fill="auto"/>
          </w:tcPr>
          <w:p w14:paraId="7F21591B" w14:textId="77777777" w:rsidR="009816F5" w:rsidRPr="00C5201A" w:rsidRDefault="009816F5" w:rsidP="00FB606E">
            <w:pPr>
              <w:spacing w:after="0" w:line="240" w:lineRule="auto"/>
              <w:rPr>
                <w:rFonts w:ascii="Calibri" w:hAnsi="Calibri" w:cs="Calibri"/>
                <w:sz w:val="24"/>
                <w:szCs w:val="24"/>
              </w:rPr>
            </w:pPr>
            <w:r w:rsidRPr="00C5201A">
              <w:rPr>
                <w:rFonts w:ascii="Calibri" w:eastAsia="Calibri" w:hAnsi="Calibri" w:cs="Calibri"/>
                <w:b/>
                <w:sz w:val="24"/>
                <w:szCs w:val="24"/>
              </w:rPr>
              <w:t>Additional Resources</w:t>
            </w:r>
          </w:p>
        </w:tc>
      </w:tr>
      <w:tr w:rsidR="009816F5" w:rsidRPr="006B75F0" w14:paraId="74171311" w14:textId="77777777" w:rsidTr="00FB606E">
        <w:trPr>
          <w:trHeight w:val="285"/>
        </w:trPr>
        <w:tc>
          <w:tcPr>
            <w:tcW w:w="5000" w:type="pct"/>
            <w:gridSpan w:val="3"/>
            <w:shd w:val="clear" w:color="auto" w:fill="auto"/>
          </w:tcPr>
          <w:p w14:paraId="4D91915B" w14:textId="77777777" w:rsidR="009816F5" w:rsidRPr="006B75F0" w:rsidRDefault="000741AE" w:rsidP="00FB606E">
            <w:pPr>
              <w:spacing w:after="0" w:line="240" w:lineRule="auto"/>
              <w:rPr>
                <w:rFonts w:ascii="Calibri" w:eastAsia="Calibri" w:hAnsi="Calibri" w:cs="Calibri"/>
                <w:b/>
                <w:sz w:val="20"/>
                <w:szCs w:val="20"/>
              </w:rPr>
            </w:pPr>
            <w:hyperlink r:id="rId23" w:history="1">
              <w:r w:rsidR="009816F5" w:rsidRPr="006B75F0">
                <w:rPr>
                  <w:rFonts w:ascii="Calibri" w:hAnsi="Calibri" w:cs="Calibri"/>
                  <w:color w:val="0000FF"/>
                  <w:sz w:val="20"/>
                  <w:szCs w:val="20"/>
                  <w:u w:val="single"/>
                </w:rPr>
                <w:t>https://www.mathsgenie.co.uk/</w:t>
              </w:r>
            </w:hyperlink>
          </w:p>
          <w:p w14:paraId="64822C38" w14:textId="77777777" w:rsidR="009816F5" w:rsidRPr="006B75F0" w:rsidRDefault="000741AE" w:rsidP="00FB606E">
            <w:pPr>
              <w:spacing w:after="0" w:line="240" w:lineRule="auto"/>
              <w:rPr>
                <w:rFonts w:ascii="Calibri" w:hAnsi="Calibri" w:cs="Calibri"/>
                <w:sz w:val="20"/>
                <w:szCs w:val="20"/>
              </w:rPr>
            </w:pPr>
            <w:hyperlink r:id="rId24" w:history="1">
              <w:r w:rsidR="009816F5" w:rsidRPr="006B75F0">
                <w:rPr>
                  <w:rFonts w:ascii="Calibri" w:hAnsi="Calibri" w:cs="Calibri"/>
                  <w:color w:val="0000FF"/>
                  <w:sz w:val="20"/>
                  <w:szCs w:val="20"/>
                  <w:u w:val="single"/>
                </w:rPr>
                <w:t>https://www.onmaths.com/</w:t>
              </w:r>
            </w:hyperlink>
          </w:p>
          <w:p w14:paraId="70E74A37" w14:textId="77777777" w:rsidR="009816F5" w:rsidRPr="006B75F0" w:rsidRDefault="000741AE" w:rsidP="00FB606E">
            <w:pPr>
              <w:spacing w:after="0" w:line="240" w:lineRule="auto"/>
              <w:rPr>
                <w:rFonts w:ascii="Calibri" w:eastAsia="Calibri" w:hAnsi="Calibri" w:cs="Calibri"/>
                <w:b/>
                <w:sz w:val="20"/>
                <w:szCs w:val="20"/>
              </w:rPr>
            </w:pPr>
            <w:hyperlink r:id="rId25" w:history="1">
              <w:r w:rsidR="009816F5" w:rsidRPr="006B75F0">
                <w:rPr>
                  <w:rFonts w:ascii="Calibri" w:hAnsi="Calibri" w:cs="Calibri"/>
                  <w:color w:val="0000FF"/>
                  <w:sz w:val="20"/>
                  <w:szCs w:val="20"/>
                  <w:u w:val="single"/>
                </w:rPr>
                <w:t>https://www.bbc.co.uk/bitesize/subjects/z38pycw</w:t>
              </w:r>
            </w:hyperlink>
          </w:p>
        </w:tc>
      </w:tr>
    </w:tbl>
    <w:p w14:paraId="34437361" w14:textId="77777777" w:rsidR="009816F5" w:rsidRDefault="009816F5" w:rsidP="009816F5">
      <w:r>
        <w:br w:type="page"/>
      </w:r>
    </w:p>
    <w:p w14:paraId="701E3C47" w14:textId="53A65F23" w:rsidR="009816F5" w:rsidRPr="009816F5" w:rsidRDefault="009816F5" w:rsidP="00860C98">
      <w:pPr>
        <w:spacing w:line="256" w:lineRule="auto"/>
        <w:jc w:val="center"/>
        <w:rPr>
          <w:rFonts w:ascii="Calibri" w:eastAsia="Calibri" w:hAnsi="Calibri" w:cs="Times New Roman"/>
        </w:rPr>
      </w:pPr>
      <w:r w:rsidRPr="009816F5">
        <w:rPr>
          <w:rFonts w:ascii="Calibri" w:eastAsia="Calibri" w:hAnsi="Calibri" w:cs="Times New Roman"/>
          <w:noProof/>
        </w:rPr>
        <w:lastRenderedPageBreak/>
        <w:drawing>
          <wp:inline distT="0" distB="0" distL="0" distR="0" wp14:anchorId="066605BC" wp14:editId="12F6BE56">
            <wp:extent cx="869950" cy="882650"/>
            <wp:effectExtent l="0" t="0" r="6350" b="0"/>
            <wp:docPr id="4"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9950" cy="882650"/>
                    </a:xfrm>
                    <a:prstGeom prst="rect">
                      <a:avLst/>
                    </a:prstGeom>
                  </pic:spPr>
                </pic:pic>
              </a:graphicData>
            </a:graphic>
          </wp:inline>
        </w:drawing>
      </w:r>
      <w:r w:rsidRPr="009816F5">
        <w:rPr>
          <w:rFonts w:ascii="Calibri" w:eastAsia="Calibri" w:hAnsi="Calibri" w:cs="Times New Roman"/>
          <w:noProof/>
        </w:rPr>
        <mc:AlternateContent>
          <mc:Choice Requires="wps">
            <w:drawing>
              <wp:anchor distT="45720" distB="45720" distL="114300" distR="114300" simplePos="0" relativeHeight="251666432" behindDoc="0" locked="0" layoutInCell="1" allowOverlap="1" wp14:anchorId="1EF0B632" wp14:editId="138A648C">
                <wp:simplePos x="0" y="0"/>
                <wp:positionH relativeFrom="margin">
                  <wp:align>center</wp:align>
                </wp:positionH>
                <wp:positionV relativeFrom="paragraph">
                  <wp:posOffset>3810</wp:posOffset>
                </wp:positionV>
                <wp:extent cx="5016500" cy="8064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06450"/>
                        </a:xfrm>
                        <a:prstGeom prst="rect">
                          <a:avLst/>
                        </a:prstGeom>
                        <a:solidFill>
                          <a:srgbClr val="FFFFFF"/>
                        </a:solidFill>
                        <a:ln w="9525">
                          <a:solidFill>
                            <a:srgbClr val="000000"/>
                          </a:solidFill>
                          <a:miter lim="800000"/>
                          <a:headEnd/>
                          <a:tailEnd/>
                        </a:ln>
                      </wps:spPr>
                      <wps:txbx>
                        <w:txbxContent>
                          <w:p w14:paraId="6901F0AC" w14:textId="77777777" w:rsidR="00FB606E" w:rsidRPr="00CD007D" w:rsidRDefault="00FB606E" w:rsidP="009816F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0A7ADA71" w14:textId="77777777" w:rsidR="00FB606E" w:rsidRPr="00CD007D" w:rsidRDefault="00FB606E" w:rsidP="009816F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B632" id="_x0000_s1030" type="#_x0000_t202" style="position:absolute;left:0;text-align:left;margin-left:0;margin-top:.3pt;width:395pt;height:63.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">
                <v:textbox>
                  <w:txbxContent>
                    <w:p w14:paraId="6901F0AC" w14:textId="77777777" w:rsidR="00FB606E" w:rsidRPr="00CD007D" w:rsidRDefault="00FB606E" w:rsidP="009816F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0A7ADA71" w14:textId="77777777" w:rsidR="00FB606E" w:rsidRPr="00CD007D" w:rsidRDefault="00FB606E" w:rsidP="009816F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v:textbox>
                <w10:wrap type="square" anchorx="margin"/>
              </v:shape>
            </w:pict>
          </mc:Fallback>
        </mc:AlternateContent>
      </w:r>
    </w:p>
    <w:tbl>
      <w:tblPr>
        <w:tblW w:w="579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4"/>
        <w:gridCol w:w="5779"/>
        <w:gridCol w:w="4777"/>
      </w:tblGrid>
      <w:tr w:rsidR="009816F5" w:rsidRPr="009816F5" w14:paraId="306B8F18" w14:textId="77777777" w:rsidTr="009816F5">
        <w:trPr>
          <w:trHeight w:val="385"/>
        </w:trPr>
        <w:tc>
          <w:tcPr>
            <w:tcW w:w="1734" w:type="pct"/>
            <w:shd w:val="clear" w:color="auto" w:fill="auto"/>
          </w:tcPr>
          <w:p w14:paraId="52FB7098" w14:textId="77777777" w:rsidR="009816F5" w:rsidRPr="009816F5" w:rsidRDefault="009816F5" w:rsidP="009816F5">
            <w:pPr>
              <w:spacing w:after="0" w:line="240" w:lineRule="auto"/>
              <w:jc w:val="center"/>
              <w:rPr>
                <w:rFonts w:ascii="Calibri" w:eastAsia="Calibri" w:hAnsi="Calibri" w:cs="Times New Roman"/>
                <w:b/>
                <w:bCs/>
                <w:sz w:val="24"/>
                <w:szCs w:val="24"/>
              </w:rPr>
            </w:pPr>
            <w:bookmarkStart w:id="0" w:name="_Hlk44957260"/>
            <w:r w:rsidRPr="009816F5">
              <w:rPr>
                <w:rFonts w:ascii="Calibri" w:eastAsia="Calibri" w:hAnsi="Calibri" w:cs="Times New Roman"/>
                <w:b/>
                <w:bCs/>
                <w:sz w:val="24"/>
                <w:szCs w:val="24"/>
              </w:rPr>
              <w:t>You will learn</w:t>
            </w:r>
          </w:p>
        </w:tc>
        <w:tc>
          <w:tcPr>
            <w:tcW w:w="1788" w:type="pct"/>
            <w:shd w:val="clear" w:color="auto" w:fill="auto"/>
          </w:tcPr>
          <w:p w14:paraId="131B5A5A" w14:textId="77777777" w:rsidR="009816F5" w:rsidRPr="009816F5" w:rsidRDefault="009816F5" w:rsidP="009816F5">
            <w:pPr>
              <w:spacing w:after="0" w:line="240" w:lineRule="auto"/>
              <w:jc w:val="center"/>
              <w:rPr>
                <w:rFonts w:ascii="Calibri" w:eastAsia="Calibri" w:hAnsi="Calibri" w:cs="Times New Roman"/>
                <w:b/>
                <w:bCs/>
                <w:sz w:val="24"/>
                <w:szCs w:val="24"/>
              </w:rPr>
            </w:pPr>
            <w:r w:rsidRPr="009816F5">
              <w:rPr>
                <w:rFonts w:ascii="Calibri" w:eastAsia="Calibri" w:hAnsi="Calibri" w:cs="Times New Roman"/>
                <w:b/>
                <w:bCs/>
                <w:sz w:val="24"/>
                <w:szCs w:val="24"/>
              </w:rPr>
              <w:t>Online Resources</w:t>
            </w:r>
          </w:p>
        </w:tc>
        <w:tc>
          <w:tcPr>
            <w:tcW w:w="1478" w:type="pct"/>
            <w:shd w:val="clear" w:color="auto" w:fill="auto"/>
          </w:tcPr>
          <w:p w14:paraId="1B65EE16" w14:textId="77777777" w:rsidR="009816F5" w:rsidRPr="009816F5" w:rsidRDefault="009816F5" w:rsidP="009816F5">
            <w:pPr>
              <w:spacing w:after="0" w:line="240" w:lineRule="auto"/>
              <w:jc w:val="center"/>
              <w:rPr>
                <w:rFonts w:ascii="Calibri" w:eastAsia="Calibri" w:hAnsi="Calibri" w:cs="Times New Roman"/>
                <w:b/>
                <w:bCs/>
                <w:sz w:val="24"/>
                <w:szCs w:val="24"/>
              </w:rPr>
            </w:pPr>
            <w:r w:rsidRPr="009816F5">
              <w:rPr>
                <w:rFonts w:ascii="Calibri" w:eastAsia="Calibri" w:hAnsi="Calibri" w:cs="Times New Roman"/>
                <w:b/>
                <w:bCs/>
                <w:sz w:val="24"/>
                <w:szCs w:val="24"/>
              </w:rPr>
              <w:t>Teaching Resources / Links</w:t>
            </w:r>
          </w:p>
        </w:tc>
      </w:tr>
      <w:tr w:rsidR="009816F5" w:rsidRPr="009816F5" w14:paraId="60AE592A" w14:textId="77777777" w:rsidTr="009816F5">
        <w:tc>
          <w:tcPr>
            <w:tcW w:w="1734" w:type="pct"/>
            <w:shd w:val="clear" w:color="auto" w:fill="auto"/>
          </w:tcPr>
          <w:p w14:paraId="295D620A" w14:textId="77777777" w:rsidR="009816F5" w:rsidRPr="009816F5" w:rsidRDefault="009816F5" w:rsidP="009816F5">
            <w:pPr>
              <w:spacing w:after="0" w:line="240" w:lineRule="auto"/>
              <w:contextualSpacing/>
              <w:rPr>
                <w:rFonts w:ascii="Calibri" w:eastAsia="Calibri" w:hAnsi="Calibri" w:cstheme="minorHAnsi"/>
                <w:b/>
                <w:bCs/>
                <w:sz w:val="20"/>
                <w:szCs w:val="20"/>
              </w:rPr>
            </w:pPr>
            <w:r w:rsidRPr="009816F5">
              <w:rPr>
                <w:rFonts w:ascii="Calibri" w:eastAsia="Calibri" w:hAnsi="Calibri" w:cstheme="minorHAnsi"/>
                <w:b/>
                <w:bCs/>
                <w:sz w:val="20"/>
                <w:szCs w:val="20"/>
              </w:rPr>
              <w:t xml:space="preserve">Physics – electromagnetic waves </w:t>
            </w:r>
          </w:p>
          <w:p w14:paraId="7E86D6B2" w14:textId="77777777" w:rsidR="009816F5" w:rsidRPr="009816F5" w:rsidRDefault="009816F5" w:rsidP="009816F5">
            <w:pPr>
              <w:numPr>
                <w:ilvl w:val="0"/>
                <w:numId w:val="7"/>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parts of the electromagnetic spectrum.</w:t>
            </w:r>
          </w:p>
          <w:p w14:paraId="15E76C4B" w14:textId="77777777" w:rsidR="009816F5" w:rsidRPr="009816F5" w:rsidRDefault="009816F5" w:rsidP="009816F5">
            <w:pPr>
              <w:numPr>
                <w:ilvl w:val="0"/>
                <w:numId w:val="7"/>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Why waves of different frequencies are used for different purposes.</w:t>
            </w:r>
          </w:p>
          <w:p w14:paraId="6A323603" w14:textId="77777777" w:rsidR="009816F5" w:rsidRPr="009816F5" w:rsidRDefault="009816F5" w:rsidP="009816F5">
            <w:pPr>
              <w:numPr>
                <w:ilvl w:val="0"/>
                <w:numId w:val="7"/>
              </w:numPr>
              <w:spacing w:after="0" w:line="240" w:lineRule="auto"/>
              <w:ind w:left="464"/>
              <w:contextualSpacing/>
              <w:rPr>
                <w:rFonts w:ascii="Calibri" w:eastAsia="Times New Roman" w:hAnsi="Calibri" w:cs="Times New Roman"/>
                <w:color w:val="333333"/>
                <w:sz w:val="20"/>
                <w:szCs w:val="20"/>
                <w:lang w:eastAsia="en-GB"/>
              </w:rPr>
            </w:pPr>
            <w:r w:rsidRPr="009816F5">
              <w:rPr>
                <w:rFonts w:ascii="Calibri" w:eastAsia="Times New Roman" w:hAnsi="Calibri" w:cs="Times New Roman"/>
                <w:color w:val="333333"/>
                <w:sz w:val="20"/>
                <w:szCs w:val="20"/>
                <w:lang w:eastAsia="en-GB"/>
              </w:rPr>
              <w:t>What X-rays are used for in hospitals</w:t>
            </w:r>
          </w:p>
          <w:p w14:paraId="234EF6D8" w14:textId="77777777" w:rsidR="009816F5" w:rsidRPr="009816F5" w:rsidRDefault="009816F5" w:rsidP="009816F5">
            <w:pPr>
              <w:numPr>
                <w:ilvl w:val="0"/>
                <w:numId w:val="7"/>
              </w:numPr>
              <w:spacing w:after="0" w:line="240" w:lineRule="auto"/>
              <w:ind w:left="464"/>
              <w:contextualSpacing/>
              <w:rPr>
                <w:rFonts w:ascii="Calibri" w:eastAsia="Calibri" w:hAnsi="Calibri" w:cs="Times New Roman"/>
                <w:color w:val="333333"/>
                <w:sz w:val="20"/>
                <w:szCs w:val="20"/>
                <w:lang w:eastAsia="en-GB"/>
              </w:rPr>
            </w:pPr>
            <w:r w:rsidRPr="009816F5">
              <w:rPr>
                <w:rFonts w:ascii="Calibri" w:eastAsia="Times New Roman" w:hAnsi="Calibri" w:cs="Times New Roman"/>
                <w:color w:val="333333"/>
                <w:sz w:val="20"/>
                <w:szCs w:val="20"/>
                <w:lang w:eastAsia="en-GB"/>
              </w:rPr>
              <w:t>How to use the wave equation.</w:t>
            </w:r>
          </w:p>
        </w:tc>
        <w:tc>
          <w:tcPr>
            <w:tcW w:w="1788" w:type="pct"/>
            <w:shd w:val="clear" w:color="auto" w:fill="auto"/>
          </w:tcPr>
          <w:p w14:paraId="27608992"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Kerboodle Digital Book Physics for Combined Science: P146-157</w:t>
            </w:r>
          </w:p>
          <w:p w14:paraId="3D8A7C5B"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Seneca Learning – Combined Science Physics: AQA GCSE – 6.2</w:t>
            </w:r>
          </w:p>
          <w:p w14:paraId="04D1927E"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GCSE POD – Combined Science 6.6.2</w:t>
            </w:r>
          </w:p>
          <w:p w14:paraId="76EDA0AB"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 xml:space="preserve">Oak National Academy - Higher Tier </w:t>
            </w:r>
          </w:p>
          <w:p w14:paraId="1539C978"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26" w:history="1">
              <w:r w:rsidR="009816F5" w:rsidRPr="009816F5">
                <w:rPr>
                  <w:rFonts w:ascii="Calibri" w:eastAsia="Calibri" w:hAnsi="Calibri" w:cstheme="minorHAnsi"/>
                  <w:color w:val="0000FF"/>
                  <w:sz w:val="20"/>
                  <w:szCs w:val="20"/>
                  <w:u w:val="single"/>
                </w:rPr>
                <w:t>https://classroom.thenational.academy/lessons/electromagnetic-spectrum-part-1-6dk62r</w:t>
              </w:r>
            </w:hyperlink>
          </w:p>
          <w:p w14:paraId="64F2B21F"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27" w:history="1">
              <w:r w:rsidR="009816F5" w:rsidRPr="009816F5">
                <w:rPr>
                  <w:rFonts w:ascii="Calibri" w:eastAsia="Calibri" w:hAnsi="Calibri" w:cstheme="minorHAnsi"/>
                  <w:color w:val="0000FF"/>
                  <w:sz w:val="20"/>
                  <w:szCs w:val="20"/>
                  <w:u w:val="single"/>
                </w:rPr>
                <w:t>https://classroom.thenational.academy/lessons/electromagnetic-spectrum-part-2-c9h3cr</w:t>
              </w:r>
            </w:hyperlink>
            <w:r w:rsidR="009816F5" w:rsidRPr="009816F5">
              <w:rPr>
                <w:rFonts w:ascii="Calibri" w:eastAsia="Calibri" w:hAnsi="Calibri" w:cstheme="minorHAnsi"/>
                <w:sz w:val="20"/>
                <w:szCs w:val="20"/>
              </w:rPr>
              <w:t xml:space="preserve"> </w:t>
            </w:r>
          </w:p>
          <w:p w14:paraId="4DA82B93"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Oak National Academy - Foundation Tier</w:t>
            </w:r>
          </w:p>
          <w:p w14:paraId="479C77D9"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28" w:history="1">
              <w:r w:rsidR="009816F5" w:rsidRPr="009816F5">
                <w:rPr>
                  <w:rFonts w:ascii="Calibri" w:eastAsia="Calibri" w:hAnsi="Calibri" w:cstheme="minorHAnsi"/>
                  <w:color w:val="0000FF"/>
                  <w:sz w:val="20"/>
                  <w:szCs w:val="20"/>
                  <w:u w:val="single"/>
                </w:rPr>
                <w:t>https://classroom.thenational.academy/lessons/electromagnetic-spectrum-part-1-6dk62r</w:t>
              </w:r>
            </w:hyperlink>
          </w:p>
          <w:p w14:paraId="58AEAAAE"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29" w:history="1">
              <w:r w:rsidR="009816F5" w:rsidRPr="009816F5">
                <w:rPr>
                  <w:rFonts w:ascii="Calibri" w:eastAsia="Calibri" w:hAnsi="Calibri" w:cstheme="minorHAnsi"/>
                  <w:color w:val="0000FF"/>
                  <w:sz w:val="20"/>
                  <w:szCs w:val="20"/>
                  <w:u w:val="single"/>
                </w:rPr>
                <w:t>https://classroom.thenational.academy/lessons/electromagnetic-spectrum-part-2-c9h3cr</w:t>
              </w:r>
            </w:hyperlink>
            <w:r w:rsidR="009816F5" w:rsidRPr="009816F5">
              <w:rPr>
                <w:rFonts w:ascii="Calibri" w:eastAsia="Calibri" w:hAnsi="Calibri" w:cstheme="minorHAnsi"/>
                <w:sz w:val="20"/>
                <w:szCs w:val="20"/>
              </w:rPr>
              <w:t xml:space="preserve"> </w:t>
            </w:r>
          </w:p>
        </w:tc>
        <w:tc>
          <w:tcPr>
            <w:tcW w:w="1478" w:type="pct"/>
            <w:shd w:val="clear" w:color="auto" w:fill="auto"/>
          </w:tcPr>
          <w:p w14:paraId="3FD6AFCD"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Collins AQA Combined Science Trilogy Revision Guide: P184-186</w:t>
            </w:r>
          </w:p>
          <w:p w14:paraId="2A23161A"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CGP – GCSE Combined Science Exam Practice Workbook Foundation: P201-206</w:t>
            </w:r>
          </w:p>
          <w:p w14:paraId="1F13B9FD"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Combined Science Exam Practice Workbook Higher: P237-241</w:t>
            </w:r>
          </w:p>
          <w:p w14:paraId="52D2F0E2"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Higher: P103-104</w:t>
            </w:r>
          </w:p>
          <w:p w14:paraId="016FDD01"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Higher: P261-265</w:t>
            </w:r>
          </w:p>
          <w:p w14:paraId="3B7E2D1B"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Foundation: P104-105</w:t>
            </w:r>
          </w:p>
          <w:p w14:paraId="7295320F"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Foundation: P263-267</w:t>
            </w:r>
          </w:p>
        </w:tc>
      </w:tr>
      <w:tr w:rsidR="009816F5" w:rsidRPr="009816F5" w14:paraId="2D0CB55A" w14:textId="77777777" w:rsidTr="009816F5">
        <w:tc>
          <w:tcPr>
            <w:tcW w:w="1734" w:type="pct"/>
            <w:shd w:val="clear" w:color="auto" w:fill="auto"/>
          </w:tcPr>
          <w:p w14:paraId="1B9F99DE" w14:textId="77777777" w:rsidR="009816F5" w:rsidRPr="009816F5" w:rsidRDefault="009816F5" w:rsidP="009816F5">
            <w:pPr>
              <w:spacing w:after="0" w:line="240" w:lineRule="auto"/>
              <w:contextualSpacing/>
              <w:rPr>
                <w:rFonts w:ascii="Calibri" w:eastAsia="Calibri" w:hAnsi="Calibri" w:cstheme="minorHAnsi"/>
                <w:b/>
                <w:bCs/>
                <w:sz w:val="20"/>
                <w:szCs w:val="20"/>
              </w:rPr>
            </w:pPr>
            <w:r w:rsidRPr="009816F5">
              <w:rPr>
                <w:rFonts w:ascii="Calibri" w:eastAsia="Calibri" w:hAnsi="Calibri" w:cstheme="minorHAnsi"/>
                <w:b/>
                <w:bCs/>
                <w:sz w:val="20"/>
                <w:szCs w:val="20"/>
              </w:rPr>
              <w:t>Biology – infection and response</w:t>
            </w:r>
          </w:p>
          <w:p w14:paraId="54DEABEB"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different causes of ill health.</w:t>
            </w:r>
          </w:p>
          <w:p w14:paraId="7D764124" w14:textId="77777777" w:rsidR="009816F5" w:rsidRPr="009816F5" w:rsidRDefault="009816F5" w:rsidP="009816F5">
            <w:pPr>
              <w:numPr>
                <w:ilvl w:val="0"/>
                <w:numId w:val="8"/>
              </w:numPr>
              <w:spacing w:after="0" w:line="240" w:lineRule="auto"/>
              <w:ind w:left="464"/>
              <w:contextualSpacing/>
              <w:rPr>
                <w:rFonts w:ascii="Calibri" w:eastAsia="Calibri" w:hAnsi="Calibri" w:cstheme="minorHAnsi"/>
                <w:color w:val="333333"/>
                <w:sz w:val="20"/>
                <w:szCs w:val="20"/>
                <w:shd w:val="clear" w:color="auto" w:fill="FFFFFF"/>
              </w:rPr>
            </w:pPr>
            <w:r w:rsidRPr="009816F5">
              <w:rPr>
                <w:rFonts w:ascii="Calibri" w:eastAsia="Calibri" w:hAnsi="Calibri" w:cstheme="minorHAnsi"/>
                <w:color w:val="333333"/>
                <w:sz w:val="20"/>
                <w:szCs w:val="20"/>
                <w:shd w:val="clear" w:color="auto" w:fill="FFFFFF"/>
              </w:rPr>
              <w:t>How pathogens cause disease and are spread.</w:t>
            </w:r>
          </w:p>
          <w:p w14:paraId="3CADFC10"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How your white blood cells protect you from disease.</w:t>
            </w:r>
          </w:p>
          <w:p w14:paraId="79ABC08F" w14:textId="77777777" w:rsidR="009816F5" w:rsidRPr="009816F5" w:rsidRDefault="009816F5" w:rsidP="009816F5">
            <w:pPr>
              <w:numPr>
                <w:ilvl w:val="0"/>
                <w:numId w:val="8"/>
              </w:numPr>
              <w:spacing w:after="0" w:line="240" w:lineRule="auto"/>
              <w:ind w:left="464"/>
              <w:contextualSpacing/>
              <w:rPr>
                <w:rFonts w:ascii="Calibri" w:eastAsia="Calibri" w:hAnsi="Calibri" w:cstheme="minorHAnsi"/>
                <w:color w:val="333333"/>
                <w:sz w:val="20"/>
                <w:szCs w:val="20"/>
                <w:shd w:val="clear" w:color="auto" w:fill="FFFFFF"/>
              </w:rPr>
            </w:pPr>
            <w:r w:rsidRPr="009816F5">
              <w:rPr>
                <w:rFonts w:ascii="Calibri" w:eastAsia="Calibri" w:hAnsi="Calibri" w:cstheme="minorHAnsi"/>
                <w:color w:val="333333"/>
                <w:sz w:val="20"/>
                <w:szCs w:val="20"/>
                <w:shd w:val="clear" w:color="auto" w:fill="FFFFFF"/>
              </w:rPr>
              <w:t>How vaccination protects you against disease.</w:t>
            </w:r>
          </w:p>
          <w:p w14:paraId="4D072A7B"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What medicines are and how some of them work.</w:t>
            </w:r>
          </w:p>
          <w:p w14:paraId="26F58654"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stages involved in testing and trialling new drugs.</w:t>
            </w:r>
          </w:p>
          <w:p w14:paraId="342F0F98"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What is meant by a noncommunicable disease.</w:t>
            </w:r>
          </w:p>
          <w:p w14:paraId="0C761436" w14:textId="77777777" w:rsidR="009816F5" w:rsidRPr="009816F5" w:rsidRDefault="009816F5" w:rsidP="009816F5">
            <w:pPr>
              <w:numPr>
                <w:ilvl w:val="0"/>
                <w:numId w:val="8"/>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Calibri" w:hAnsi="Calibri" w:cstheme="minorHAnsi"/>
                <w:color w:val="333333"/>
                <w:sz w:val="20"/>
                <w:szCs w:val="20"/>
                <w:shd w:val="clear" w:color="auto" w:fill="FFFFFF"/>
              </w:rPr>
              <w:t>That many agents act as carcinogens.</w:t>
            </w:r>
          </w:p>
        </w:tc>
        <w:tc>
          <w:tcPr>
            <w:tcW w:w="1788" w:type="pct"/>
            <w:shd w:val="clear" w:color="auto" w:fill="auto"/>
          </w:tcPr>
          <w:p w14:paraId="28F214DD"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Kerboodle Digital Book Biology for Combined Science: P74-111</w:t>
            </w:r>
          </w:p>
          <w:p w14:paraId="6A17336E"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Seneca Learning – Combined Science Biology: AQA GCSE - 3</w:t>
            </w:r>
          </w:p>
          <w:p w14:paraId="171CF84D"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GCSE POD – Combined Science 4.3</w:t>
            </w:r>
          </w:p>
          <w:p w14:paraId="4D6E66AE"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Oak National Academy - Higher Tier</w:t>
            </w:r>
          </w:p>
          <w:p w14:paraId="1F6610B5"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30" w:history="1">
              <w:r w:rsidR="009816F5" w:rsidRPr="009816F5">
                <w:rPr>
                  <w:rFonts w:ascii="Calibri" w:eastAsia="Calibri" w:hAnsi="Calibri" w:cstheme="minorHAnsi"/>
                  <w:color w:val="0000FF"/>
                  <w:sz w:val="20"/>
                  <w:szCs w:val="20"/>
                  <w:u w:val="single"/>
                </w:rPr>
                <w:t>https://classroom.thenational.academy/units/infection-and-response-ht-09de</w:t>
              </w:r>
            </w:hyperlink>
            <w:r w:rsidR="009816F5" w:rsidRPr="009816F5">
              <w:rPr>
                <w:rFonts w:ascii="Calibri" w:eastAsia="Calibri" w:hAnsi="Calibri" w:cstheme="minorHAnsi"/>
                <w:sz w:val="20"/>
                <w:szCs w:val="20"/>
              </w:rPr>
              <w:t xml:space="preserve"> </w:t>
            </w:r>
          </w:p>
          <w:p w14:paraId="299BAE05"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Oak National Academy - Foundation Tier</w:t>
            </w:r>
          </w:p>
          <w:p w14:paraId="546FCD7B"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31" w:history="1">
              <w:r w:rsidR="009816F5" w:rsidRPr="009816F5">
                <w:rPr>
                  <w:rFonts w:ascii="Calibri" w:eastAsia="Calibri" w:hAnsi="Calibri" w:cstheme="minorHAnsi"/>
                  <w:color w:val="0000FF"/>
                  <w:sz w:val="20"/>
                  <w:szCs w:val="20"/>
                  <w:u w:val="single"/>
                </w:rPr>
                <w:t>https://classroom.thenational.academy/units/infection-and-response-ft-4155</w:t>
              </w:r>
            </w:hyperlink>
            <w:r w:rsidR="009816F5" w:rsidRPr="009816F5">
              <w:rPr>
                <w:rFonts w:ascii="Calibri" w:eastAsia="Calibri" w:hAnsi="Calibri" w:cstheme="minorHAnsi"/>
                <w:sz w:val="20"/>
                <w:szCs w:val="20"/>
              </w:rPr>
              <w:t xml:space="preserve"> </w:t>
            </w:r>
          </w:p>
        </w:tc>
        <w:tc>
          <w:tcPr>
            <w:tcW w:w="1478" w:type="pct"/>
            <w:shd w:val="clear" w:color="auto" w:fill="auto"/>
          </w:tcPr>
          <w:p w14:paraId="602AD574"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Collins AQA Combined Science Trilogy Revision Guide: P40-44</w:t>
            </w:r>
          </w:p>
          <w:p w14:paraId="664BA0F3"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CGP – GCSE Combined Science Exam Practice Workbook Foundation: P30-37</w:t>
            </w:r>
          </w:p>
          <w:p w14:paraId="7E6A73FF"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Combined Science Exam Practice Workbook Higher: P34-41</w:t>
            </w:r>
          </w:p>
          <w:p w14:paraId="54F10927"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Higher: P18-20</w:t>
            </w:r>
          </w:p>
          <w:p w14:paraId="3DF8FF66"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Higher: P45-51</w:t>
            </w:r>
          </w:p>
          <w:p w14:paraId="146ACAEB"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Foundation: P19-21</w:t>
            </w:r>
          </w:p>
          <w:p w14:paraId="5FF74B32"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Foundation: P49-55</w:t>
            </w:r>
          </w:p>
        </w:tc>
      </w:tr>
      <w:tr w:rsidR="009816F5" w:rsidRPr="009816F5" w14:paraId="2CEE0582" w14:textId="77777777" w:rsidTr="009816F5">
        <w:tc>
          <w:tcPr>
            <w:tcW w:w="1734" w:type="pct"/>
            <w:shd w:val="clear" w:color="auto" w:fill="auto"/>
          </w:tcPr>
          <w:p w14:paraId="5B95FEA8" w14:textId="77777777" w:rsidR="009816F5" w:rsidRPr="009816F5" w:rsidRDefault="009816F5" w:rsidP="009816F5">
            <w:pPr>
              <w:spacing w:after="0" w:line="240" w:lineRule="auto"/>
              <w:ind w:left="38"/>
              <w:contextualSpacing/>
              <w:rPr>
                <w:rFonts w:ascii="Calibri" w:eastAsia="Calibri" w:hAnsi="Calibri" w:cstheme="minorHAnsi"/>
                <w:b/>
                <w:bCs/>
                <w:sz w:val="20"/>
                <w:szCs w:val="20"/>
              </w:rPr>
            </w:pPr>
            <w:r w:rsidRPr="009816F5">
              <w:rPr>
                <w:rFonts w:ascii="Calibri" w:eastAsia="Calibri" w:hAnsi="Calibri" w:cstheme="minorHAnsi"/>
                <w:b/>
                <w:bCs/>
                <w:sz w:val="20"/>
                <w:szCs w:val="20"/>
              </w:rPr>
              <w:t xml:space="preserve">Chemistry – electrolysis </w:t>
            </w:r>
          </w:p>
          <w:p w14:paraId="24575F61"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What happens in electrolysis.</w:t>
            </w:r>
          </w:p>
          <w:p w14:paraId="46F2D8BD"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type of substances that can be electrolysed.</w:t>
            </w:r>
          </w:p>
          <w:p w14:paraId="6D71B5F4"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products of electrolysis.</w:t>
            </w:r>
          </w:p>
          <w:p w14:paraId="3E5E560A"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How you can represent the reactions at each electrode using half equations.</w:t>
            </w:r>
          </w:p>
          <w:p w14:paraId="441795F9"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Why some metals are extracted with carbon and others by electrolysis.</w:t>
            </w:r>
          </w:p>
          <w:p w14:paraId="57E15137" w14:textId="77777777" w:rsidR="009816F5" w:rsidRPr="009816F5" w:rsidRDefault="009816F5" w:rsidP="009816F5">
            <w:pPr>
              <w:numPr>
                <w:ilvl w:val="0"/>
                <w:numId w:val="9"/>
              </w:numPr>
              <w:spacing w:after="0" w:line="240" w:lineRule="auto"/>
              <w:ind w:left="464"/>
              <w:contextualSpacing/>
              <w:rPr>
                <w:rFonts w:ascii="Calibri" w:eastAsia="Times New Roman" w:hAnsi="Calibri" w:cstheme="minorHAnsi"/>
                <w:color w:val="333333"/>
                <w:sz w:val="20"/>
                <w:szCs w:val="20"/>
                <w:lang w:eastAsia="en-GB"/>
              </w:rPr>
            </w:pPr>
            <w:r w:rsidRPr="009816F5">
              <w:rPr>
                <w:rFonts w:ascii="Calibri" w:eastAsia="Times New Roman" w:hAnsi="Calibri" w:cstheme="minorHAnsi"/>
                <w:color w:val="333333"/>
                <w:sz w:val="20"/>
                <w:szCs w:val="20"/>
                <w:lang w:eastAsia="en-GB"/>
              </w:rPr>
              <w:t>The process of extracting aluminium from its ore.</w:t>
            </w:r>
          </w:p>
        </w:tc>
        <w:tc>
          <w:tcPr>
            <w:tcW w:w="1788" w:type="pct"/>
            <w:shd w:val="clear" w:color="auto" w:fill="auto"/>
          </w:tcPr>
          <w:p w14:paraId="79F58A10"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Kerboodle Digital Book Biology for Combined Science: P86-95</w:t>
            </w:r>
          </w:p>
          <w:p w14:paraId="5BBE74E8"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Seneca Learning – Combined Science Chemistry: 4.4</w:t>
            </w:r>
          </w:p>
          <w:p w14:paraId="3497D41B"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GCSE POD – Combined Science Chemistry 5.4.3</w:t>
            </w:r>
          </w:p>
          <w:p w14:paraId="3FB0D1E5"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Oak National Academy - Higher Tier</w:t>
            </w:r>
          </w:p>
          <w:p w14:paraId="7D711FF8"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32" w:history="1">
              <w:r w:rsidR="009816F5" w:rsidRPr="009816F5">
                <w:rPr>
                  <w:rFonts w:ascii="Calibri" w:eastAsia="Calibri" w:hAnsi="Calibri" w:cstheme="minorHAnsi"/>
                  <w:color w:val="0000FF"/>
                  <w:sz w:val="20"/>
                  <w:szCs w:val="20"/>
                  <w:u w:val="single"/>
                </w:rPr>
                <w:t>https://classroom.thenational.academy/units/chemical-changes-ht-3891</w:t>
              </w:r>
            </w:hyperlink>
            <w:r w:rsidR="009816F5" w:rsidRPr="009816F5">
              <w:rPr>
                <w:rFonts w:ascii="Calibri" w:eastAsia="Calibri" w:hAnsi="Calibri" w:cstheme="minorHAnsi"/>
                <w:sz w:val="20"/>
                <w:szCs w:val="20"/>
              </w:rPr>
              <w:t xml:space="preserve"> </w:t>
            </w:r>
          </w:p>
          <w:p w14:paraId="77E46EDE" w14:textId="77777777" w:rsidR="009816F5" w:rsidRPr="009816F5" w:rsidRDefault="009816F5" w:rsidP="009816F5">
            <w:pPr>
              <w:spacing w:after="0" w:line="240" w:lineRule="auto"/>
              <w:contextualSpacing/>
              <w:rPr>
                <w:rFonts w:ascii="Calibri" w:eastAsia="Calibri" w:hAnsi="Calibri" w:cstheme="minorHAnsi"/>
                <w:sz w:val="20"/>
                <w:szCs w:val="20"/>
              </w:rPr>
            </w:pPr>
            <w:r w:rsidRPr="009816F5">
              <w:rPr>
                <w:rFonts w:ascii="Calibri" w:eastAsia="Calibri" w:hAnsi="Calibri" w:cstheme="minorHAnsi"/>
                <w:sz w:val="20"/>
                <w:szCs w:val="20"/>
              </w:rPr>
              <w:t>Oak National Academy - Foundation Tier</w:t>
            </w:r>
          </w:p>
          <w:p w14:paraId="117E2B92" w14:textId="77777777" w:rsidR="009816F5" w:rsidRPr="009816F5" w:rsidRDefault="000741AE" w:rsidP="009816F5">
            <w:pPr>
              <w:spacing w:after="0" w:line="240" w:lineRule="auto"/>
              <w:contextualSpacing/>
              <w:rPr>
                <w:rFonts w:ascii="Calibri" w:eastAsia="Calibri" w:hAnsi="Calibri" w:cstheme="minorHAnsi"/>
                <w:sz w:val="20"/>
                <w:szCs w:val="20"/>
              </w:rPr>
            </w:pPr>
            <w:hyperlink r:id="rId33" w:history="1">
              <w:r w:rsidR="009816F5" w:rsidRPr="009816F5">
                <w:rPr>
                  <w:rFonts w:ascii="Calibri" w:eastAsia="Calibri" w:hAnsi="Calibri" w:cstheme="minorHAnsi"/>
                  <w:color w:val="0000FF"/>
                  <w:sz w:val="20"/>
                  <w:szCs w:val="20"/>
                  <w:u w:val="single"/>
                </w:rPr>
                <w:t>https://classroom.thenational.academy/units/chemical-changes-ft-a5b9</w:t>
              </w:r>
            </w:hyperlink>
            <w:r w:rsidR="009816F5" w:rsidRPr="009816F5">
              <w:rPr>
                <w:rFonts w:ascii="Calibri" w:eastAsia="Calibri" w:hAnsi="Calibri" w:cstheme="minorHAnsi"/>
                <w:sz w:val="20"/>
                <w:szCs w:val="20"/>
              </w:rPr>
              <w:t xml:space="preserve"> </w:t>
            </w:r>
          </w:p>
        </w:tc>
        <w:tc>
          <w:tcPr>
            <w:tcW w:w="1478" w:type="pct"/>
            <w:shd w:val="clear" w:color="auto" w:fill="auto"/>
          </w:tcPr>
          <w:p w14:paraId="305A2953"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Collins AQA Combined Science Trilogy Revision Guide: P118-119</w:t>
            </w:r>
          </w:p>
          <w:p w14:paraId="0DF03237"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CGP – GCSE Combined Science Exam Practice Workbook Foundation: P117</w:t>
            </w:r>
          </w:p>
          <w:p w14:paraId="52C33262"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Combined Science Exam Practice Workbook Higher: P137-138</w:t>
            </w:r>
          </w:p>
          <w:p w14:paraId="2570C19B"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Higher: P60-61</w:t>
            </w:r>
          </w:p>
          <w:p w14:paraId="71C00F47"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Higher: P149-153</w:t>
            </w:r>
          </w:p>
          <w:p w14:paraId="70170AEE"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Organiser Foundation: P59</w:t>
            </w:r>
          </w:p>
          <w:p w14:paraId="3F0B3B48" w14:textId="77777777" w:rsidR="009816F5" w:rsidRPr="009816F5" w:rsidRDefault="009816F5" w:rsidP="009816F5">
            <w:pPr>
              <w:spacing w:after="0" w:line="240" w:lineRule="auto"/>
              <w:rPr>
                <w:rFonts w:ascii="Calibri" w:eastAsia="Calibri" w:hAnsi="Calibri" w:cstheme="minorHAnsi"/>
                <w:sz w:val="20"/>
                <w:szCs w:val="20"/>
              </w:rPr>
            </w:pPr>
            <w:r w:rsidRPr="009816F5">
              <w:rPr>
                <w:rFonts w:ascii="Calibri" w:eastAsia="Calibri" w:hAnsi="Calibri" w:cstheme="minorHAnsi"/>
                <w:sz w:val="20"/>
                <w:szCs w:val="20"/>
              </w:rPr>
              <w:t>GCSE Knowledge Retriever Foundation: P147-149</w:t>
            </w:r>
          </w:p>
        </w:tc>
      </w:tr>
      <w:tr w:rsidR="009816F5" w:rsidRPr="009816F5" w14:paraId="7E8645C4" w14:textId="77777777" w:rsidTr="009816F5">
        <w:trPr>
          <w:trHeight w:val="285"/>
        </w:trPr>
        <w:tc>
          <w:tcPr>
            <w:tcW w:w="5000" w:type="pct"/>
            <w:gridSpan w:val="3"/>
            <w:shd w:val="clear" w:color="auto" w:fill="auto"/>
          </w:tcPr>
          <w:p w14:paraId="42562996" w14:textId="77777777" w:rsidR="009816F5" w:rsidRPr="009816F5" w:rsidRDefault="009816F5" w:rsidP="009816F5">
            <w:pPr>
              <w:spacing w:after="0" w:line="240" w:lineRule="auto"/>
              <w:rPr>
                <w:rFonts w:ascii="Calibri" w:eastAsia="Calibri" w:hAnsi="Calibri" w:cs="Times New Roman"/>
                <w:b/>
                <w:bCs/>
                <w:sz w:val="24"/>
                <w:szCs w:val="24"/>
              </w:rPr>
            </w:pPr>
            <w:r w:rsidRPr="009816F5">
              <w:rPr>
                <w:rFonts w:ascii="Calibri" w:eastAsia="Calibri" w:hAnsi="Calibri" w:cs="Times New Roman"/>
                <w:b/>
                <w:bCs/>
                <w:sz w:val="24"/>
                <w:szCs w:val="24"/>
              </w:rPr>
              <w:t>Additional Resources</w:t>
            </w:r>
          </w:p>
        </w:tc>
      </w:tr>
      <w:tr w:rsidR="009816F5" w:rsidRPr="009816F5" w14:paraId="369EFB77" w14:textId="77777777" w:rsidTr="009816F5">
        <w:trPr>
          <w:trHeight w:val="403"/>
        </w:trPr>
        <w:tc>
          <w:tcPr>
            <w:tcW w:w="5000" w:type="pct"/>
            <w:gridSpan w:val="3"/>
            <w:shd w:val="clear" w:color="auto" w:fill="auto"/>
          </w:tcPr>
          <w:p w14:paraId="002F6E16" w14:textId="77777777" w:rsidR="009816F5" w:rsidRPr="009816F5" w:rsidRDefault="000741AE" w:rsidP="009816F5">
            <w:pPr>
              <w:spacing w:after="0" w:line="240" w:lineRule="auto"/>
              <w:rPr>
                <w:rFonts w:ascii="Calibri" w:eastAsia="Calibri" w:hAnsi="Calibri" w:cs="Times New Roman"/>
                <w:b/>
                <w:bCs/>
                <w:sz w:val="20"/>
                <w:szCs w:val="20"/>
              </w:rPr>
            </w:pPr>
            <w:hyperlink r:id="rId34">
              <w:r w:rsidR="009816F5" w:rsidRPr="009816F5">
                <w:rPr>
                  <w:rFonts w:ascii="Calibri" w:eastAsia="Calibri" w:hAnsi="Calibri" w:cs="Times New Roman"/>
                  <w:color w:val="0000FF"/>
                  <w:sz w:val="20"/>
                  <w:szCs w:val="20"/>
                  <w:u w:val="single"/>
                </w:rPr>
                <w:t>https://www.bbc.co.uk/bitesize/</w:t>
              </w:r>
            </w:hyperlink>
            <w:r w:rsidR="009816F5" w:rsidRPr="009816F5">
              <w:rPr>
                <w:rFonts w:ascii="Calibri" w:eastAsia="Calibri" w:hAnsi="Calibri" w:cs="Times New Roman"/>
                <w:sz w:val="20"/>
                <w:szCs w:val="20"/>
              </w:rPr>
              <w:t xml:space="preserve">        </w:t>
            </w:r>
            <w:hyperlink r:id="rId35">
              <w:r w:rsidR="009816F5" w:rsidRPr="009816F5">
                <w:rPr>
                  <w:rFonts w:ascii="Calibri" w:eastAsia="Calibri" w:hAnsi="Calibri" w:cs="Times New Roman"/>
                  <w:color w:val="0000FF"/>
                  <w:sz w:val="20"/>
                  <w:szCs w:val="20"/>
                  <w:u w:val="single"/>
                </w:rPr>
                <w:t>https://www.thenational.academy/</w:t>
              </w:r>
            </w:hyperlink>
            <w:r w:rsidR="009816F5" w:rsidRPr="009816F5">
              <w:rPr>
                <w:rFonts w:ascii="Calibri" w:eastAsia="Calibri" w:hAnsi="Calibri" w:cs="Times New Roman"/>
                <w:sz w:val="20"/>
                <w:szCs w:val="20"/>
              </w:rPr>
              <w:t xml:space="preserve">      </w:t>
            </w:r>
            <w:hyperlink r:id="rId36">
              <w:r w:rsidR="009816F5" w:rsidRPr="009816F5">
                <w:rPr>
                  <w:rFonts w:ascii="Calibri" w:eastAsia="Calibri" w:hAnsi="Calibri" w:cs="Times New Roman"/>
                  <w:color w:val="0000FF"/>
                  <w:sz w:val="20"/>
                  <w:szCs w:val="20"/>
                  <w:u w:val="single"/>
                </w:rPr>
                <w:t>https://www.freesciencelessons.co.uk/</w:t>
              </w:r>
            </w:hyperlink>
            <w:r w:rsidR="009816F5" w:rsidRPr="009816F5">
              <w:rPr>
                <w:rFonts w:ascii="Calibri" w:eastAsia="Calibri" w:hAnsi="Calibri" w:cs="Times New Roman"/>
                <w:sz w:val="20"/>
                <w:szCs w:val="20"/>
              </w:rPr>
              <w:t xml:space="preserve">  </w:t>
            </w:r>
          </w:p>
        </w:tc>
      </w:tr>
      <w:bookmarkEnd w:id="0"/>
    </w:tbl>
    <w:p w14:paraId="4447D437" w14:textId="77777777" w:rsidR="009816F5" w:rsidRDefault="009816F5">
      <w:pPr>
        <w:rPr>
          <w:rFonts w:ascii="Calibri" w:eastAsia="Calibri" w:hAnsi="Calibri" w:cs="Times New Roman"/>
        </w:rPr>
      </w:pPr>
      <w:r>
        <w:rPr>
          <w:rFonts w:ascii="Calibri" w:eastAsia="Calibri" w:hAnsi="Calibri" w:cs="Times New Roman"/>
        </w:rPr>
        <w:br w:type="page"/>
      </w:r>
    </w:p>
    <w:p w14:paraId="7C0C4844" w14:textId="78433062" w:rsidR="00AE07D8" w:rsidRDefault="00AE07D8" w:rsidP="00AE07D8">
      <w:pPr>
        <w:jc w:val="both"/>
      </w:pPr>
      <w:r>
        <w:rPr>
          <w:noProof/>
        </w:rPr>
        <w:lastRenderedPageBreak/>
        <mc:AlternateContent>
          <mc:Choice Requires="wps">
            <w:drawing>
              <wp:anchor distT="45720" distB="45720" distL="114300" distR="114300" simplePos="0" relativeHeight="251668480" behindDoc="0" locked="0" layoutInCell="1" allowOverlap="1" wp14:anchorId="4C9FCDA3" wp14:editId="29A0B74A">
                <wp:simplePos x="0" y="0"/>
                <wp:positionH relativeFrom="column">
                  <wp:posOffset>1924050</wp:posOffset>
                </wp:positionH>
                <wp:positionV relativeFrom="paragraph">
                  <wp:posOffset>3810</wp:posOffset>
                </wp:positionV>
                <wp:extent cx="5092700" cy="755650"/>
                <wp:effectExtent l="0" t="0" r="127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5650"/>
                        </a:xfrm>
                        <a:prstGeom prst="rect">
                          <a:avLst/>
                        </a:prstGeom>
                        <a:solidFill>
                          <a:srgbClr val="FFFFFF"/>
                        </a:solidFill>
                        <a:ln w="9525">
                          <a:solidFill>
                            <a:srgbClr val="000000"/>
                          </a:solidFill>
                          <a:miter lim="800000"/>
                          <a:headEnd/>
                          <a:tailEnd/>
                        </a:ln>
                      </wps:spPr>
                      <wps:txbx>
                        <w:txbxContent>
                          <w:p w14:paraId="13B9DD72" w14:textId="77777777" w:rsidR="00FB606E" w:rsidRDefault="00FB606E" w:rsidP="00AE07D8">
                            <w:pPr>
                              <w:jc w:val="center"/>
                              <w:rPr>
                                <w:rFonts w:ascii="Arial" w:hAnsi="Arial" w:cs="Arial"/>
                                <w:b/>
                                <w:sz w:val="32"/>
                                <w:szCs w:val="32"/>
                                <w:u w:val="single"/>
                              </w:rPr>
                            </w:pPr>
                            <w:r>
                              <w:rPr>
                                <w:rFonts w:ascii="Arial" w:hAnsi="Arial" w:cs="Arial"/>
                                <w:b/>
                                <w:sz w:val="32"/>
                                <w:szCs w:val="32"/>
                                <w:u w:val="single"/>
                              </w:rPr>
                              <w:t>Half Termly Overview 04/01/2022 to 11/02/2022</w:t>
                            </w:r>
                          </w:p>
                          <w:p w14:paraId="5C710A65" w14:textId="77777777" w:rsidR="00FB606E" w:rsidRDefault="00FB606E" w:rsidP="00AE07D8">
                            <w:pPr>
                              <w:jc w:val="center"/>
                              <w:rPr>
                                <w:rFonts w:ascii="Arial" w:hAnsi="Arial" w:cs="Arial"/>
                                <w:b/>
                                <w:sz w:val="32"/>
                                <w:szCs w:val="32"/>
                                <w:u w:val="single"/>
                              </w:rPr>
                            </w:pPr>
                            <w:r>
                              <w:rPr>
                                <w:rFonts w:ascii="Arial" w:hAnsi="Arial" w:cs="Arial"/>
                                <w:b/>
                                <w:sz w:val="32"/>
                                <w:szCs w:val="32"/>
                                <w:u w:val="single"/>
                              </w:rPr>
                              <w:t>Year 10 Geography: Energy</w:t>
                            </w:r>
                          </w:p>
                          <w:p w14:paraId="77A8B66E" w14:textId="77777777" w:rsidR="00FB606E" w:rsidRDefault="00FB606E" w:rsidP="00AE07D8">
                            <w:pPr>
                              <w:jc w:val="center"/>
                              <w:rPr>
                                <w:rFonts w:ascii="Arial" w:hAnsi="Arial" w:cs="Arial"/>
                                <w:b/>
                                <w:sz w:val="24"/>
                                <w:szCs w:val="24"/>
                                <w:u w:val="single"/>
                              </w:rPr>
                            </w:pPr>
                          </w:p>
                          <w:p w14:paraId="1E6B8FD3" w14:textId="77777777" w:rsidR="00FB606E" w:rsidRDefault="00FB606E" w:rsidP="00AE07D8">
                            <w:pPr>
                              <w:rPr>
                                <w:rFonts w:ascii="Arial" w:hAnsi="Arial" w:cs="Arial"/>
                                <w:b/>
                                <w:sz w:val="32"/>
                                <w:szCs w:val="32"/>
                                <w:u w:val="single"/>
                              </w:rPr>
                            </w:pPr>
                          </w:p>
                          <w:p w14:paraId="1F7960DB" w14:textId="77777777" w:rsidR="00FB606E" w:rsidRDefault="00FB606E" w:rsidP="00AE07D8">
                            <w:pPr>
                              <w:rPr>
                                <w:rFonts w:ascii="Arial" w:hAnsi="Arial" w:cs="Arial"/>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CDA3" id="Text Box 5" o:spid="_x0000_s1031" type="#_x0000_t202" style="position:absolute;left:0;text-align:left;margin-left:151.5pt;margin-top:.3pt;width:401pt;height:5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">
                <v:textbox>
                  <w:txbxContent>
                    <w:p w14:paraId="13B9DD72" w14:textId="77777777" w:rsidR="00FB606E" w:rsidRDefault="00FB606E" w:rsidP="00AE07D8">
                      <w:pPr>
                        <w:jc w:val="center"/>
                        <w:rPr>
                          <w:rFonts w:ascii="Arial" w:hAnsi="Arial" w:cs="Arial"/>
                          <w:b/>
                          <w:sz w:val="32"/>
                          <w:szCs w:val="32"/>
                          <w:u w:val="single"/>
                        </w:rPr>
                      </w:pPr>
                      <w:r>
                        <w:rPr>
                          <w:rFonts w:ascii="Arial" w:hAnsi="Arial" w:cs="Arial"/>
                          <w:b/>
                          <w:sz w:val="32"/>
                          <w:szCs w:val="32"/>
                          <w:u w:val="single"/>
                        </w:rPr>
                        <w:t>Half Termly Overview 04/01/2022 to 11/02/2022</w:t>
                      </w:r>
                    </w:p>
                    <w:p w14:paraId="5C710A65" w14:textId="77777777" w:rsidR="00FB606E" w:rsidRDefault="00FB606E" w:rsidP="00AE07D8">
                      <w:pPr>
                        <w:jc w:val="center"/>
                        <w:rPr>
                          <w:rFonts w:ascii="Arial" w:hAnsi="Arial" w:cs="Arial"/>
                          <w:b/>
                          <w:sz w:val="32"/>
                          <w:szCs w:val="32"/>
                          <w:u w:val="single"/>
                        </w:rPr>
                      </w:pPr>
                      <w:r>
                        <w:rPr>
                          <w:rFonts w:ascii="Arial" w:hAnsi="Arial" w:cs="Arial"/>
                          <w:b/>
                          <w:sz w:val="32"/>
                          <w:szCs w:val="32"/>
                          <w:u w:val="single"/>
                        </w:rPr>
                        <w:t>Year 10 Geography: Energy</w:t>
                      </w:r>
                    </w:p>
                    <w:p w14:paraId="77A8B66E" w14:textId="77777777" w:rsidR="00FB606E" w:rsidRDefault="00FB606E" w:rsidP="00AE07D8">
                      <w:pPr>
                        <w:jc w:val="center"/>
                        <w:rPr>
                          <w:rFonts w:ascii="Arial" w:hAnsi="Arial" w:cs="Arial"/>
                          <w:b/>
                          <w:sz w:val="24"/>
                          <w:szCs w:val="24"/>
                          <w:u w:val="single"/>
                        </w:rPr>
                      </w:pPr>
                    </w:p>
                    <w:p w14:paraId="1E6B8FD3" w14:textId="77777777" w:rsidR="00FB606E" w:rsidRDefault="00FB606E" w:rsidP="00AE07D8">
                      <w:pPr>
                        <w:rPr>
                          <w:rFonts w:ascii="Arial" w:hAnsi="Arial" w:cs="Arial"/>
                          <w:b/>
                          <w:sz w:val="32"/>
                          <w:szCs w:val="32"/>
                          <w:u w:val="single"/>
                        </w:rPr>
                      </w:pPr>
                    </w:p>
                    <w:p w14:paraId="1F7960DB" w14:textId="77777777" w:rsidR="00FB606E" w:rsidRDefault="00FB606E" w:rsidP="00AE07D8">
                      <w:pPr>
                        <w:rPr>
                          <w:rFonts w:ascii="Arial" w:hAnsi="Arial" w:cs="Arial"/>
                          <w:sz w:val="32"/>
                          <w:szCs w:val="32"/>
                        </w:rPr>
                      </w:pPr>
                    </w:p>
                  </w:txbxContent>
                </v:textbox>
                <w10:wrap type="square"/>
              </v:shape>
            </w:pict>
          </mc:Fallback>
        </mc:AlternateContent>
      </w:r>
      <w:r>
        <w:rPr>
          <w:noProof/>
        </w:rPr>
        <w:drawing>
          <wp:inline distT="0" distB="0" distL="0" distR="0" wp14:anchorId="15A459E4" wp14:editId="5D1948A8">
            <wp:extent cx="882650" cy="965200"/>
            <wp:effectExtent l="0" t="0" r="0" b="635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9652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512"/>
        <w:gridCol w:w="3394"/>
      </w:tblGrid>
      <w:tr w:rsidR="00AE07D8" w14:paraId="1FA93F6D" w14:textId="77777777" w:rsidTr="00A75E78">
        <w:trPr>
          <w:trHeight w:val="385"/>
        </w:trPr>
        <w:tc>
          <w:tcPr>
            <w:tcW w:w="1594" w:type="pct"/>
            <w:tcBorders>
              <w:top w:val="single" w:sz="4" w:space="0" w:color="auto"/>
              <w:left w:val="single" w:sz="4" w:space="0" w:color="auto"/>
              <w:bottom w:val="single" w:sz="4" w:space="0" w:color="auto"/>
              <w:right w:val="single" w:sz="4" w:space="0" w:color="auto"/>
            </w:tcBorders>
            <w:hideMark/>
          </w:tcPr>
          <w:p w14:paraId="7E3D4C2A" w14:textId="77777777" w:rsidR="00AE07D8" w:rsidRDefault="00AE07D8" w:rsidP="00FB606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46" w:type="pct"/>
            <w:tcBorders>
              <w:top w:val="single" w:sz="4" w:space="0" w:color="auto"/>
              <w:left w:val="single" w:sz="4" w:space="0" w:color="auto"/>
              <w:bottom w:val="single" w:sz="4" w:space="0" w:color="auto"/>
              <w:right w:val="single" w:sz="4" w:space="0" w:color="auto"/>
            </w:tcBorders>
            <w:hideMark/>
          </w:tcPr>
          <w:p w14:paraId="109FE404" w14:textId="77777777" w:rsidR="00AE07D8" w:rsidRDefault="00AE07D8" w:rsidP="00FB606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tcBorders>
              <w:top w:val="single" w:sz="4" w:space="0" w:color="auto"/>
              <w:left w:val="single" w:sz="4" w:space="0" w:color="auto"/>
              <w:bottom w:val="single" w:sz="4" w:space="0" w:color="auto"/>
              <w:right w:val="single" w:sz="4" w:space="0" w:color="auto"/>
            </w:tcBorders>
            <w:hideMark/>
          </w:tcPr>
          <w:p w14:paraId="60FB3190" w14:textId="77777777" w:rsidR="00AE07D8" w:rsidRDefault="00AE07D8" w:rsidP="00FB606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E07D8" w14:paraId="5A653C85" w14:textId="77777777" w:rsidTr="00A75E78">
        <w:tc>
          <w:tcPr>
            <w:tcW w:w="1594" w:type="pct"/>
            <w:tcBorders>
              <w:top w:val="single" w:sz="4" w:space="0" w:color="auto"/>
              <w:left w:val="single" w:sz="4" w:space="0" w:color="auto"/>
              <w:bottom w:val="single" w:sz="4" w:space="0" w:color="auto"/>
              <w:right w:val="single" w:sz="4" w:space="0" w:color="auto"/>
            </w:tcBorders>
          </w:tcPr>
          <w:p w14:paraId="3AF2F178" w14:textId="61F560B5"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lang w:val="en-US"/>
              </w:rPr>
              <w:t>To understand the changing patterns of global energy and how this can lead to conflict</w:t>
            </w:r>
            <w:r w:rsidRPr="00A75E78">
              <w:rPr>
                <w:rFonts w:ascii="Calibri" w:eastAsia="Calibri" w:hAnsi="Calibri" w:cs="Times New Roman"/>
                <w:sz w:val="20"/>
                <w:szCs w:val="20"/>
              </w:rPr>
              <w:t>​</w:t>
            </w:r>
            <w:r w:rsidR="00A75E78">
              <w:rPr>
                <w:rFonts w:ascii="Calibri" w:eastAsia="Calibri" w:hAnsi="Calibri" w:cs="Times New Roman"/>
                <w:sz w:val="20"/>
                <w:szCs w:val="20"/>
              </w:rPr>
              <w:t>.</w:t>
            </w:r>
          </w:p>
          <w:p w14:paraId="15265D44" w14:textId="77777777"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rPr>
              <w:t>To examine the factors affecting energy consumption.​</w:t>
            </w:r>
          </w:p>
          <w:p w14:paraId="7BD4B6EB" w14:textId="1D8BFC23"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rPr>
              <w:t>To understand the impacts that energy insecurity might have on a country</w:t>
            </w:r>
            <w:r w:rsidR="00A75E78">
              <w:rPr>
                <w:rFonts w:ascii="Calibri" w:eastAsia="Calibri" w:hAnsi="Calibri" w:cs="Times New Roman"/>
                <w:sz w:val="20"/>
                <w:szCs w:val="20"/>
              </w:rPr>
              <w:t>.</w:t>
            </w:r>
            <w:r w:rsidRPr="00A75E78">
              <w:rPr>
                <w:rFonts w:ascii="Calibri" w:eastAsia="Calibri" w:hAnsi="Calibri" w:cs="Times New Roman"/>
                <w:sz w:val="20"/>
                <w:szCs w:val="20"/>
              </w:rPr>
              <w:t>​</w:t>
            </w:r>
          </w:p>
          <w:p w14:paraId="2A7A3E92" w14:textId="1E549246" w:rsidR="00AE07D8" w:rsidRPr="00A75E78" w:rsidRDefault="00AE07D8" w:rsidP="00A75E78">
            <w:pPr>
              <w:pStyle w:val="ListParagraph"/>
              <w:numPr>
                <w:ilvl w:val="0"/>
                <w:numId w:val="29"/>
              </w:numPr>
              <w:ind w:left="323"/>
              <w:rPr>
                <w:rFonts w:ascii="Calibri" w:eastAsia="Calibri" w:hAnsi="Calibri" w:cs="Times New Roman"/>
                <w:sz w:val="20"/>
                <w:szCs w:val="20"/>
                <w:lang w:val="en-US"/>
              </w:rPr>
            </w:pPr>
            <w:r w:rsidRPr="00A75E78">
              <w:rPr>
                <w:rFonts w:ascii="Calibri" w:eastAsia="Calibri" w:hAnsi="Calibri" w:cs="Times New Roman"/>
                <w:bCs/>
                <w:sz w:val="20"/>
                <w:szCs w:val="20"/>
              </w:rPr>
              <w:t>To understand the difference between renewable and non-renewable energy sources</w:t>
            </w:r>
            <w:r w:rsidR="00A75E78">
              <w:rPr>
                <w:rFonts w:ascii="Calibri" w:eastAsia="Calibri" w:hAnsi="Calibri" w:cs="Times New Roman"/>
                <w:bCs/>
                <w:sz w:val="20"/>
                <w:szCs w:val="20"/>
              </w:rPr>
              <w:t>.</w:t>
            </w:r>
          </w:p>
          <w:p w14:paraId="7A4B47DB" w14:textId="46E00BE4" w:rsidR="00AE07D8" w:rsidRPr="00A75E78" w:rsidRDefault="00AE07D8" w:rsidP="00A75E78">
            <w:pPr>
              <w:pStyle w:val="ListParagraph"/>
              <w:numPr>
                <w:ilvl w:val="0"/>
                <w:numId w:val="29"/>
              </w:numPr>
              <w:ind w:left="323"/>
              <w:rPr>
                <w:rFonts w:ascii="Calibri" w:eastAsia="Calibri" w:hAnsi="Calibri" w:cs="Times New Roman"/>
                <w:sz w:val="20"/>
                <w:szCs w:val="20"/>
                <w:lang w:val="en-US"/>
              </w:rPr>
            </w:pPr>
            <w:r w:rsidRPr="00A75E78">
              <w:rPr>
                <w:rFonts w:ascii="Calibri" w:eastAsia="Calibri" w:hAnsi="Calibri" w:cs="Times New Roman"/>
                <w:bCs/>
                <w:sz w:val="20"/>
                <w:szCs w:val="20"/>
              </w:rPr>
              <w:t>To evaluate the advantages and disadvantages of fracking.</w:t>
            </w:r>
            <w:r w:rsidRPr="00A75E78">
              <w:rPr>
                <w:rFonts w:ascii="Calibri" w:eastAsia="Calibri" w:hAnsi="Calibri" w:cs="Times New Roman"/>
                <w:sz w:val="20"/>
                <w:szCs w:val="20"/>
                <w:lang w:val="en-US"/>
              </w:rPr>
              <w:t>​</w:t>
            </w:r>
            <w:r w:rsidRPr="00A75E78">
              <w:rPr>
                <w:rFonts w:ascii="Calibri" w:eastAsia="Calibri" w:hAnsi="Calibri" w:cs="Times New Roman"/>
                <w:sz w:val="20"/>
                <w:szCs w:val="20"/>
              </w:rPr>
              <w:t>​</w:t>
            </w:r>
          </w:p>
          <w:p w14:paraId="35109139" w14:textId="77777777"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rPr>
              <w:t>To identify ways to conserve energy and assess how this contributes to sustainability.​</w:t>
            </w:r>
          </w:p>
          <w:p w14:paraId="57A00A80" w14:textId="77777777"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rPr>
              <w:t>To examine a sustainable energy project in Nepal.​</w:t>
            </w:r>
          </w:p>
          <w:p w14:paraId="31BFC5B0" w14:textId="2D7C4CD1" w:rsidR="00AE07D8" w:rsidRPr="00A75E78" w:rsidRDefault="00AE07D8" w:rsidP="00A75E78">
            <w:pPr>
              <w:pStyle w:val="ListParagraph"/>
              <w:numPr>
                <w:ilvl w:val="0"/>
                <w:numId w:val="29"/>
              </w:numPr>
              <w:spacing w:after="0" w:line="240" w:lineRule="auto"/>
              <w:ind w:left="323"/>
              <w:rPr>
                <w:rFonts w:ascii="Calibri" w:eastAsia="Calibri" w:hAnsi="Calibri" w:cs="Times New Roman"/>
                <w:sz w:val="20"/>
                <w:szCs w:val="20"/>
              </w:rPr>
            </w:pPr>
            <w:r w:rsidRPr="00A75E78">
              <w:rPr>
                <w:rFonts w:ascii="Calibri" w:eastAsia="Calibri" w:hAnsi="Calibri" w:cs="Times New Roman"/>
                <w:sz w:val="20"/>
                <w:szCs w:val="20"/>
              </w:rPr>
              <w:t>To understand how micro-</w:t>
            </w:r>
            <w:proofErr w:type="spellStart"/>
            <w:r w:rsidRPr="00A75E78">
              <w:rPr>
                <w:rFonts w:ascii="Calibri" w:eastAsia="Calibri" w:hAnsi="Calibri" w:cs="Times New Roman"/>
                <w:sz w:val="20"/>
                <w:szCs w:val="20"/>
              </w:rPr>
              <w:t>hyrdo</w:t>
            </w:r>
            <w:proofErr w:type="spellEnd"/>
            <w:r w:rsidRPr="00A75E78">
              <w:rPr>
                <w:rFonts w:ascii="Calibri" w:eastAsia="Calibri" w:hAnsi="Calibri" w:cs="Times New Roman"/>
                <w:sz w:val="20"/>
                <w:szCs w:val="20"/>
              </w:rPr>
              <w:t xml:space="preserve"> power plants work</w:t>
            </w:r>
            <w:r w:rsidR="00A75E78">
              <w:rPr>
                <w:rFonts w:ascii="Calibri" w:eastAsia="Calibri" w:hAnsi="Calibri" w:cs="Times New Roman"/>
                <w:sz w:val="20"/>
                <w:szCs w:val="20"/>
              </w:rPr>
              <w:t>.</w:t>
            </w:r>
          </w:p>
          <w:p w14:paraId="250FCE13" w14:textId="77777777" w:rsidR="00AE07D8" w:rsidRDefault="00AE07D8" w:rsidP="00FB606E">
            <w:pPr>
              <w:pStyle w:val="ListParagraph"/>
              <w:spacing w:after="0" w:line="240" w:lineRule="auto"/>
              <w:rPr>
                <w:rFonts w:ascii="Calibri" w:eastAsia="Calibri" w:hAnsi="Calibri" w:cs="Times New Roman"/>
                <w:sz w:val="20"/>
                <w:szCs w:val="20"/>
              </w:rPr>
            </w:pPr>
          </w:p>
          <w:p w14:paraId="3982E14F" w14:textId="77777777" w:rsidR="00AE07D8" w:rsidRPr="00A75E78" w:rsidRDefault="00AE07D8" w:rsidP="00A75E78">
            <w:pPr>
              <w:spacing w:after="0" w:line="240" w:lineRule="auto"/>
              <w:rPr>
                <w:rFonts w:ascii="Calibri" w:eastAsia="Calibri" w:hAnsi="Calibri" w:cs="Times New Roman"/>
                <w:sz w:val="20"/>
                <w:szCs w:val="20"/>
              </w:rPr>
            </w:pPr>
          </w:p>
        </w:tc>
        <w:tc>
          <w:tcPr>
            <w:tcW w:w="2346" w:type="pct"/>
            <w:tcBorders>
              <w:top w:val="single" w:sz="4" w:space="0" w:color="auto"/>
              <w:left w:val="single" w:sz="4" w:space="0" w:color="auto"/>
              <w:bottom w:val="single" w:sz="4" w:space="0" w:color="auto"/>
              <w:right w:val="single" w:sz="4" w:space="0" w:color="auto"/>
            </w:tcBorders>
          </w:tcPr>
          <w:p w14:paraId="6D0A7268" w14:textId="77777777" w:rsidR="00AE07D8" w:rsidRPr="00317689" w:rsidRDefault="000741AE" w:rsidP="00FB606E">
            <w:pPr>
              <w:spacing w:line="240" w:lineRule="auto"/>
              <w:contextualSpacing/>
              <w:rPr>
                <w:sz w:val="20"/>
                <w:szCs w:val="20"/>
              </w:rPr>
            </w:pPr>
            <w:hyperlink r:id="rId37" w:history="1">
              <w:r w:rsidR="00AE07D8" w:rsidRPr="00317689">
                <w:rPr>
                  <w:rStyle w:val="Hyperlink"/>
                  <w:sz w:val="20"/>
                  <w:szCs w:val="20"/>
                </w:rPr>
                <w:t>https://www.bbc.co.uk/bitesize/guides/zxc2sg8/revision/1</w:t>
              </w:r>
            </w:hyperlink>
          </w:p>
          <w:p w14:paraId="44D3F066" w14:textId="77777777" w:rsidR="00AE07D8" w:rsidRPr="00317689" w:rsidRDefault="000741AE" w:rsidP="00FB606E">
            <w:pPr>
              <w:spacing w:line="240" w:lineRule="auto"/>
              <w:contextualSpacing/>
              <w:rPr>
                <w:sz w:val="20"/>
                <w:szCs w:val="20"/>
              </w:rPr>
            </w:pPr>
            <w:hyperlink r:id="rId38" w:history="1">
              <w:r w:rsidR="00AE07D8" w:rsidRPr="00317689">
                <w:rPr>
                  <w:rStyle w:val="Hyperlink"/>
                  <w:sz w:val="20"/>
                  <w:szCs w:val="20"/>
                </w:rPr>
                <w:t>https://www.bbc.co.uk/bitesize/guides/zxc2sg8/revision/2</w:t>
              </w:r>
            </w:hyperlink>
          </w:p>
          <w:p w14:paraId="11BA5332" w14:textId="77777777" w:rsidR="00AE07D8" w:rsidRPr="00317689" w:rsidRDefault="000741AE" w:rsidP="00FB606E">
            <w:pPr>
              <w:spacing w:line="240" w:lineRule="auto"/>
              <w:contextualSpacing/>
              <w:rPr>
                <w:sz w:val="20"/>
                <w:szCs w:val="20"/>
              </w:rPr>
            </w:pPr>
            <w:hyperlink r:id="rId39" w:history="1">
              <w:r w:rsidR="00AE07D8" w:rsidRPr="00317689">
                <w:rPr>
                  <w:rStyle w:val="Hyperlink"/>
                  <w:sz w:val="20"/>
                  <w:szCs w:val="20"/>
                </w:rPr>
                <w:t>https://www.bbc.co.uk/bitesize/guides/zxc2sg8/revision/3</w:t>
              </w:r>
            </w:hyperlink>
          </w:p>
          <w:p w14:paraId="34166C59" w14:textId="77777777" w:rsidR="00AE07D8" w:rsidRPr="00317689" w:rsidRDefault="00AE07D8" w:rsidP="00FB606E">
            <w:pPr>
              <w:spacing w:line="240" w:lineRule="auto"/>
              <w:contextualSpacing/>
              <w:rPr>
                <w:rFonts w:ascii="Calibri" w:eastAsia="Calibri" w:hAnsi="Calibri" w:cs="Times New Roman"/>
                <w:i/>
                <w:sz w:val="20"/>
                <w:szCs w:val="20"/>
              </w:rPr>
            </w:pPr>
          </w:p>
          <w:p w14:paraId="5B475B3C" w14:textId="77777777" w:rsidR="00AE07D8" w:rsidRPr="00317689" w:rsidRDefault="000741AE" w:rsidP="00FB606E">
            <w:pPr>
              <w:spacing w:line="240" w:lineRule="auto"/>
              <w:contextualSpacing/>
              <w:rPr>
                <w:sz w:val="20"/>
                <w:szCs w:val="20"/>
              </w:rPr>
            </w:pPr>
            <w:hyperlink r:id="rId40" w:history="1">
              <w:r w:rsidR="00AE07D8" w:rsidRPr="00317689">
                <w:rPr>
                  <w:rStyle w:val="Hyperlink"/>
                  <w:sz w:val="20"/>
                  <w:szCs w:val="20"/>
                </w:rPr>
                <w:t>https://www.youtube.com/watch?v=cnZ9tYpkEfM</w:t>
              </w:r>
            </w:hyperlink>
          </w:p>
          <w:p w14:paraId="5B8402E2" w14:textId="77777777" w:rsidR="00AE07D8" w:rsidRPr="00317689" w:rsidRDefault="000741AE" w:rsidP="00FB606E">
            <w:pPr>
              <w:spacing w:line="240" w:lineRule="auto"/>
              <w:contextualSpacing/>
              <w:rPr>
                <w:rFonts w:ascii="Calibri" w:eastAsia="Calibri" w:hAnsi="Calibri" w:cs="Times New Roman"/>
                <w:i/>
                <w:sz w:val="20"/>
                <w:szCs w:val="20"/>
              </w:rPr>
            </w:pPr>
            <w:hyperlink r:id="rId41" w:history="1">
              <w:r w:rsidR="00AE07D8" w:rsidRPr="00317689">
                <w:rPr>
                  <w:rStyle w:val="Hyperlink"/>
                  <w:sz w:val="20"/>
                  <w:szCs w:val="20"/>
                </w:rPr>
                <w:t>https://www.youtube.com/watch?v=1kUE0BZtTRc</w:t>
              </w:r>
            </w:hyperlink>
          </w:p>
          <w:p w14:paraId="726F7C21" w14:textId="77777777" w:rsidR="00AE07D8" w:rsidRPr="00317689" w:rsidRDefault="00AE07D8" w:rsidP="00FB606E">
            <w:pPr>
              <w:spacing w:line="240" w:lineRule="auto"/>
              <w:contextualSpacing/>
              <w:rPr>
                <w:rFonts w:ascii="Calibri" w:eastAsia="Calibri" w:hAnsi="Calibri" w:cs="Times New Roman"/>
                <w:i/>
                <w:sz w:val="20"/>
                <w:szCs w:val="20"/>
              </w:rPr>
            </w:pPr>
          </w:p>
          <w:p w14:paraId="39F9EAA3" w14:textId="77777777" w:rsidR="00AE07D8" w:rsidRPr="00317689" w:rsidRDefault="000741AE" w:rsidP="00FB606E">
            <w:pPr>
              <w:spacing w:line="240" w:lineRule="auto"/>
              <w:contextualSpacing/>
              <w:rPr>
                <w:rFonts w:ascii="Calibri" w:eastAsia="Calibri" w:hAnsi="Calibri" w:cs="Times New Roman"/>
                <w:i/>
                <w:sz w:val="20"/>
                <w:szCs w:val="20"/>
              </w:rPr>
            </w:pPr>
            <w:hyperlink r:id="rId42" w:history="1">
              <w:r w:rsidR="00AE07D8" w:rsidRPr="00317689">
                <w:rPr>
                  <w:rStyle w:val="Hyperlink"/>
                  <w:sz w:val="20"/>
                  <w:szCs w:val="20"/>
                </w:rPr>
                <w:t>https://www.youtube.com/watch?v=Uti2niW2BRA</w:t>
              </w:r>
            </w:hyperlink>
            <w:r w:rsidR="00AE07D8" w:rsidRPr="00317689">
              <w:rPr>
                <w:sz w:val="20"/>
                <w:szCs w:val="20"/>
              </w:rPr>
              <w:t xml:space="preserve"> (information on what fracking is and the advantages and disadvantages)</w:t>
            </w:r>
          </w:p>
          <w:p w14:paraId="43AB3160" w14:textId="77777777" w:rsidR="00AE07D8" w:rsidRPr="00317689" w:rsidRDefault="000741AE" w:rsidP="00FB606E">
            <w:pPr>
              <w:spacing w:line="240" w:lineRule="auto"/>
              <w:contextualSpacing/>
              <w:rPr>
                <w:rFonts w:ascii="Calibri" w:eastAsia="Calibri" w:hAnsi="Calibri" w:cs="Times New Roman"/>
                <w:i/>
                <w:sz w:val="20"/>
                <w:szCs w:val="20"/>
              </w:rPr>
            </w:pPr>
            <w:hyperlink r:id="rId43" w:history="1">
              <w:r w:rsidR="00AE07D8" w:rsidRPr="00317689">
                <w:rPr>
                  <w:rStyle w:val="Hyperlink"/>
                  <w:sz w:val="20"/>
                  <w:szCs w:val="20"/>
                </w:rPr>
                <w:t>https://www.bbc.co.uk/bitesize/guides/zxc2sg8/revision/5</w:t>
              </w:r>
            </w:hyperlink>
          </w:p>
          <w:p w14:paraId="199218A1" w14:textId="77777777" w:rsidR="00AE07D8" w:rsidRPr="00317689" w:rsidRDefault="000741AE" w:rsidP="00FB606E">
            <w:pPr>
              <w:spacing w:line="240" w:lineRule="auto"/>
              <w:contextualSpacing/>
              <w:rPr>
                <w:rFonts w:ascii="Calibri" w:eastAsia="Calibri" w:hAnsi="Calibri" w:cs="Times New Roman"/>
                <w:i/>
                <w:sz w:val="20"/>
                <w:szCs w:val="20"/>
              </w:rPr>
            </w:pPr>
            <w:hyperlink r:id="rId44" w:history="1">
              <w:r w:rsidR="00AE07D8" w:rsidRPr="00317689">
                <w:rPr>
                  <w:rStyle w:val="Hyperlink"/>
                  <w:sz w:val="20"/>
                  <w:szCs w:val="20"/>
                </w:rPr>
                <w:t>https://www.internetgeography.net/sustainable-energy-supplies-quiz/</w:t>
              </w:r>
            </w:hyperlink>
          </w:p>
          <w:p w14:paraId="14C7896B" w14:textId="77777777" w:rsidR="00AE07D8" w:rsidRPr="00317689" w:rsidRDefault="000741AE" w:rsidP="00FB606E">
            <w:pPr>
              <w:spacing w:line="240" w:lineRule="auto"/>
              <w:contextualSpacing/>
              <w:rPr>
                <w:sz w:val="20"/>
                <w:szCs w:val="20"/>
              </w:rPr>
            </w:pPr>
            <w:hyperlink r:id="rId45" w:history="1">
              <w:r w:rsidR="00AE07D8" w:rsidRPr="00317689">
                <w:rPr>
                  <w:rStyle w:val="Hyperlink"/>
                  <w:sz w:val="20"/>
                  <w:szCs w:val="20"/>
                </w:rPr>
                <w:t>https://www.youtube.com/watch?v=MXYJYNZpPmo</w:t>
              </w:r>
            </w:hyperlink>
            <w:r w:rsidR="00AE07D8" w:rsidRPr="00317689">
              <w:rPr>
                <w:sz w:val="20"/>
                <w:szCs w:val="20"/>
              </w:rPr>
              <w:t xml:space="preserve"> (video on micro hydro in Nepal)</w:t>
            </w:r>
          </w:p>
          <w:p w14:paraId="45EF98CD" w14:textId="77777777" w:rsidR="00AE07D8" w:rsidRPr="00317689" w:rsidRDefault="000741AE" w:rsidP="00FB606E">
            <w:pPr>
              <w:spacing w:line="240" w:lineRule="auto"/>
              <w:contextualSpacing/>
              <w:rPr>
                <w:sz w:val="20"/>
                <w:szCs w:val="20"/>
              </w:rPr>
            </w:pPr>
            <w:hyperlink r:id="rId46" w:history="1">
              <w:r w:rsidR="00AE07D8" w:rsidRPr="00317689">
                <w:rPr>
                  <w:rStyle w:val="Hyperlink"/>
                  <w:sz w:val="20"/>
                  <w:szCs w:val="20"/>
                </w:rPr>
                <w:t>https://members.gcsepod.com/shared/podcasts/title/12124</w:t>
              </w:r>
            </w:hyperlink>
            <w:r w:rsidR="00AE07D8" w:rsidRPr="00317689">
              <w:rPr>
                <w:sz w:val="20"/>
                <w:szCs w:val="20"/>
              </w:rPr>
              <w:t xml:space="preserve"> (various pods on demand, increasing energy (renewable and non-renewable) and sustainability)</w:t>
            </w:r>
          </w:p>
          <w:p w14:paraId="13C5BC87" w14:textId="77777777" w:rsidR="00AE07D8" w:rsidRPr="00317689" w:rsidRDefault="000741AE" w:rsidP="00FB606E">
            <w:pPr>
              <w:spacing w:line="240" w:lineRule="auto"/>
              <w:contextualSpacing/>
              <w:rPr>
                <w:rFonts w:ascii="Calibri" w:eastAsia="Calibri" w:hAnsi="Calibri" w:cs="Times New Roman"/>
                <w:i/>
                <w:sz w:val="20"/>
                <w:szCs w:val="20"/>
              </w:rPr>
            </w:pPr>
            <w:hyperlink r:id="rId47" w:history="1">
              <w:r w:rsidR="00AE07D8" w:rsidRPr="00317689">
                <w:rPr>
                  <w:rStyle w:val="Hyperlink"/>
                  <w:sz w:val="20"/>
                  <w:szCs w:val="20"/>
                </w:rPr>
                <w:t>https://www.internetgeography.net/geography-quizzes/</w:t>
              </w:r>
            </w:hyperlink>
            <w:r w:rsidR="00AE07D8" w:rsidRPr="00317689">
              <w:rPr>
                <w:sz w:val="20"/>
                <w:szCs w:val="20"/>
              </w:rPr>
              <w:t xml:space="preserve"> (scroll down to the resource management section and work on the 5 energy quizzes </w:t>
            </w:r>
          </w:p>
        </w:tc>
        <w:tc>
          <w:tcPr>
            <w:tcW w:w="1060" w:type="pct"/>
            <w:tcBorders>
              <w:top w:val="single" w:sz="4" w:space="0" w:color="auto"/>
              <w:left w:val="single" w:sz="4" w:space="0" w:color="auto"/>
              <w:bottom w:val="single" w:sz="4" w:space="0" w:color="auto"/>
              <w:right w:val="single" w:sz="4" w:space="0" w:color="auto"/>
            </w:tcBorders>
          </w:tcPr>
          <w:p w14:paraId="23DE4888" w14:textId="77777777" w:rsidR="00AE07D8" w:rsidRPr="00317689" w:rsidRDefault="00AE07D8" w:rsidP="00FB606E">
            <w:pPr>
              <w:pStyle w:val="paragraph"/>
              <w:spacing w:before="0" w:beforeAutospacing="0" w:after="0" w:afterAutospacing="0" w:line="256" w:lineRule="auto"/>
              <w:textAlignment w:val="baseline"/>
              <w:rPr>
                <w:rStyle w:val="eop"/>
                <w:rFonts w:ascii="Calibri" w:hAnsi="Calibri" w:cs="Calibri"/>
                <w:sz w:val="20"/>
                <w:szCs w:val="20"/>
                <w:lang w:eastAsia="en-US"/>
              </w:rPr>
            </w:pPr>
            <w:r w:rsidRPr="00317689">
              <w:rPr>
                <w:rStyle w:val="normaltextrun"/>
                <w:rFonts w:ascii="Calibri" w:hAnsi="Calibri" w:cs="Calibri"/>
                <w:sz w:val="20"/>
                <w:szCs w:val="20"/>
                <w:lang w:eastAsia="en-US"/>
              </w:rPr>
              <w:t>Purple Revision Guide (Pearson Revise AQA GCSE 9-1 Geography): P115-118 (and the same in the corresponding workbook).</w:t>
            </w:r>
            <w:r w:rsidRPr="00317689">
              <w:rPr>
                <w:rStyle w:val="eop"/>
                <w:rFonts w:ascii="Calibri" w:hAnsi="Calibri" w:cs="Calibri"/>
                <w:sz w:val="20"/>
                <w:szCs w:val="20"/>
                <w:lang w:eastAsia="en-US"/>
              </w:rPr>
              <w:t> </w:t>
            </w:r>
          </w:p>
          <w:p w14:paraId="219159CE" w14:textId="77777777" w:rsidR="00AE07D8" w:rsidRPr="00317689" w:rsidRDefault="00AE07D8" w:rsidP="00FB606E">
            <w:pPr>
              <w:pStyle w:val="paragraph"/>
              <w:spacing w:before="0" w:beforeAutospacing="0" w:after="0" w:afterAutospacing="0" w:line="256" w:lineRule="auto"/>
              <w:textAlignment w:val="baseline"/>
              <w:rPr>
                <w:rFonts w:ascii="Segoe UI" w:hAnsi="Segoe UI" w:cs="Segoe UI"/>
                <w:sz w:val="20"/>
                <w:szCs w:val="20"/>
                <w:lang w:eastAsia="en-US"/>
              </w:rPr>
            </w:pPr>
          </w:p>
          <w:p w14:paraId="602F09DA" w14:textId="77777777" w:rsidR="00AE07D8" w:rsidRPr="00317689" w:rsidRDefault="00AE07D8" w:rsidP="00FB606E">
            <w:pPr>
              <w:pStyle w:val="paragraph"/>
              <w:spacing w:before="0" w:beforeAutospacing="0" w:after="0" w:afterAutospacing="0" w:line="256" w:lineRule="auto"/>
              <w:textAlignment w:val="baseline"/>
              <w:rPr>
                <w:rFonts w:ascii="Segoe UI" w:hAnsi="Segoe UI" w:cs="Segoe UI"/>
                <w:sz w:val="20"/>
                <w:szCs w:val="20"/>
                <w:lang w:eastAsia="en-US"/>
              </w:rPr>
            </w:pPr>
            <w:r w:rsidRPr="00317689">
              <w:rPr>
                <w:rStyle w:val="normaltextrun"/>
                <w:rFonts w:ascii="Calibri" w:hAnsi="Calibri" w:cs="Calibri"/>
                <w:sz w:val="20"/>
                <w:szCs w:val="20"/>
                <w:lang w:eastAsia="en-US"/>
              </w:rPr>
              <w:t>Green GCSE AQA Geography Revision Guide (CGP), P113-120. </w:t>
            </w:r>
            <w:r w:rsidRPr="00317689">
              <w:rPr>
                <w:rStyle w:val="eop"/>
                <w:rFonts w:ascii="Calibri" w:hAnsi="Calibri" w:cs="Calibri"/>
                <w:sz w:val="20"/>
                <w:szCs w:val="20"/>
                <w:lang w:eastAsia="en-US"/>
              </w:rPr>
              <w:t> </w:t>
            </w:r>
          </w:p>
          <w:p w14:paraId="0799DE1E" w14:textId="77777777" w:rsidR="00AE07D8" w:rsidRPr="00317689" w:rsidRDefault="00AE07D8" w:rsidP="00FB606E">
            <w:pPr>
              <w:pStyle w:val="paragraph"/>
              <w:spacing w:before="0" w:beforeAutospacing="0" w:after="0" w:afterAutospacing="0" w:line="256" w:lineRule="auto"/>
              <w:textAlignment w:val="baseline"/>
              <w:rPr>
                <w:rStyle w:val="eop"/>
                <w:rFonts w:ascii="Calibri" w:hAnsi="Calibri" w:cs="Calibri"/>
                <w:sz w:val="20"/>
                <w:szCs w:val="20"/>
                <w:lang w:eastAsia="en-US"/>
              </w:rPr>
            </w:pPr>
            <w:r w:rsidRPr="00317689">
              <w:rPr>
                <w:rStyle w:val="normaltextrun"/>
                <w:rFonts w:ascii="Calibri" w:hAnsi="Calibri" w:cs="Calibri"/>
                <w:sz w:val="20"/>
                <w:szCs w:val="20"/>
                <w:lang w:eastAsia="en-US"/>
              </w:rPr>
              <w:t>White AQA 9-1 GCSE Geography Book: P356-371</w:t>
            </w:r>
            <w:r w:rsidRPr="00317689">
              <w:rPr>
                <w:rStyle w:val="eop"/>
                <w:rFonts w:ascii="Calibri" w:hAnsi="Calibri" w:cs="Calibri"/>
                <w:sz w:val="20"/>
                <w:szCs w:val="20"/>
                <w:lang w:eastAsia="en-US"/>
              </w:rPr>
              <w:t> </w:t>
            </w:r>
          </w:p>
          <w:p w14:paraId="34EAEA48" w14:textId="77777777" w:rsidR="00AE07D8" w:rsidRDefault="00AE07D8" w:rsidP="00FB606E">
            <w:pPr>
              <w:pStyle w:val="paragraph"/>
              <w:spacing w:before="0" w:beforeAutospacing="0" w:after="0" w:afterAutospacing="0" w:line="256" w:lineRule="auto"/>
              <w:textAlignment w:val="baseline"/>
              <w:rPr>
                <w:rStyle w:val="eop"/>
                <w:rFonts w:cs="Calibri"/>
                <w:sz w:val="22"/>
                <w:szCs w:val="22"/>
              </w:rPr>
            </w:pPr>
          </w:p>
          <w:p w14:paraId="332AADA4" w14:textId="77777777" w:rsidR="00AE07D8" w:rsidRDefault="00AE07D8" w:rsidP="00FB606E">
            <w:pPr>
              <w:rPr>
                <w:sz w:val="20"/>
                <w:szCs w:val="20"/>
              </w:rPr>
            </w:pPr>
            <w:r>
              <w:rPr>
                <w:sz w:val="20"/>
                <w:szCs w:val="20"/>
              </w:rPr>
              <w:t>Work pack of resources are available upon request from Humanities Office.</w:t>
            </w:r>
          </w:p>
          <w:p w14:paraId="07542C1F" w14:textId="77777777" w:rsidR="00AE07D8" w:rsidRDefault="00AE07D8" w:rsidP="00FB606E">
            <w:pPr>
              <w:pStyle w:val="paragraph"/>
              <w:spacing w:before="0" w:beforeAutospacing="0" w:after="0" w:afterAutospacing="0" w:line="256" w:lineRule="auto"/>
              <w:textAlignment w:val="baseline"/>
              <w:rPr>
                <w:rFonts w:ascii="Segoe UI" w:hAnsi="Segoe UI" w:cs="Segoe UI"/>
                <w:sz w:val="18"/>
                <w:szCs w:val="18"/>
                <w:lang w:eastAsia="en-US"/>
              </w:rPr>
            </w:pPr>
          </w:p>
          <w:p w14:paraId="3D46A643" w14:textId="77777777" w:rsidR="00AE07D8" w:rsidRDefault="00AE07D8" w:rsidP="00FB606E">
            <w:pPr>
              <w:rPr>
                <w:sz w:val="20"/>
                <w:szCs w:val="20"/>
              </w:rPr>
            </w:pPr>
          </w:p>
        </w:tc>
      </w:tr>
      <w:tr w:rsidR="00AE07D8" w14:paraId="4D9BFDE7" w14:textId="77777777" w:rsidTr="00FB606E">
        <w:trPr>
          <w:trHeight w:val="299"/>
        </w:trPr>
        <w:tc>
          <w:tcPr>
            <w:tcW w:w="5000" w:type="pct"/>
            <w:gridSpan w:val="3"/>
            <w:tcBorders>
              <w:top w:val="single" w:sz="4" w:space="0" w:color="auto"/>
              <w:left w:val="single" w:sz="4" w:space="0" w:color="auto"/>
              <w:bottom w:val="single" w:sz="4" w:space="0" w:color="auto"/>
              <w:right w:val="single" w:sz="4" w:space="0" w:color="auto"/>
            </w:tcBorders>
          </w:tcPr>
          <w:p w14:paraId="78CF8E88" w14:textId="77777777" w:rsidR="00AE07D8" w:rsidRPr="00317689" w:rsidRDefault="00AE07D8" w:rsidP="00FB606E">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tc>
      </w:tr>
      <w:tr w:rsidR="00AE07D8" w14:paraId="4EE1F3FF" w14:textId="77777777" w:rsidTr="00FB606E">
        <w:trPr>
          <w:trHeight w:val="299"/>
        </w:trPr>
        <w:tc>
          <w:tcPr>
            <w:tcW w:w="5000" w:type="pct"/>
            <w:gridSpan w:val="3"/>
            <w:tcBorders>
              <w:top w:val="single" w:sz="4" w:space="0" w:color="auto"/>
              <w:left w:val="single" w:sz="4" w:space="0" w:color="auto"/>
              <w:bottom w:val="single" w:sz="4" w:space="0" w:color="auto"/>
              <w:right w:val="single" w:sz="4" w:space="0" w:color="auto"/>
            </w:tcBorders>
          </w:tcPr>
          <w:p w14:paraId="7468628D" w14:textId="77777777" w:rsidR="00AE07D8" w:rsidRPr="00317689" w:rsidRDefault="00AE07D8" w:rsidP="00FB606E">
            <w:pPr>
              <w:spacing w:after="0" w:line="240" w:lineRule="auto"/>
              <w:rPr>
                <w:rFonts w:cstheme="minorHAnsi"/>
                <w:sz w:val="20"/>
                <w:szCs w:val="20"/>
              </w:rPr>
            </w:pPr>
            <w:r w:rsidRPr="00317689">
              <w:rPr>
                <w:rFonts w:cstheme="minorHAnsi"/>
                <w:sz w:val="20"/>
                <w:szCs w:val="20"/>
              </w:rPr>
              <w:t>News articles on fracking from Wider World (available in Year 11 master pack)</w:t>
            </w:r>
          </w:p>
          <w:p w14:paraId="6399C10B" w14:textId="77777777" w:rsidR="00AE07D8" w:rsidRPr="00317689" w:rsidRDefault="00AE07D8" w:rsidP="00FB606E">
            <w:pPr>
              <w:pStyle w:val="paragraph"/>
              <w:spacing w:before="0" w:beforeAutospacing="0" w:after="0" w:afterAutospacing="0" w:line="256" w:lineRule="auto"/>
              <w:textAlignment w:val="baseline"/>
              <w:rPr>
                <w:rFonts w:asciiTheme="minorHAnsi" w:hAnsiTheme="minorHAnsi" w:cstheme="minorHAnsi"/>
                <w:sz w:val="20"/>
                <w:szCs w:val="20"/>
                <w:lang w:eastAsia="en-US"/>
              </w:rPr>
            </w:pPr>
            <w:r w:rsidRPr="00317689">
              <w:rPr>
                <w:rStyle w:val="normaltextrun"/>
                <w:rFonts w:asciiTheme="minorHAnsi" w:hAnsiTheme="minorHAnsi" w:cstheme="minorHAnsi"/>
                <w:sz w:val="20"/>
                <w:szCs w:val="20"/>
                <w:lang w:eastAsia="en-US"/>
              </w:rPr>
              <w:t>The following website </w:t>
            </w:r>
            <w:hyperlink r:id="rId48" w:tgtFrame="_blank" w:history="1">
              <w:r w:rsidRPr="00317689">
                <w:rPr>
                  <w:rStyle w:val="normaltextrun"/>
                  <w:rFonts w:asciiTheme="minorHAnsi" w:hAnsiTheme="minorHAnsi" w:cstheme="minorHAnsi"/>
                  <w:sz w:val="20"/>
                  <w:szCs w:val="20"/>
                  <w:lang w:eastAsia="en-US"/>
                </w:rPr>
                <w:t>https://www.internetgeography.net/</w:t>
              </w:r>
            </w:hyperlink>
            <w:r w:rsidRPr="00317689">
              <w:rPr>
                <w:rStyle w:val="normaltextrun"/>
                <w:rFonts w:asciiTheme="minorHAnsi" w:hAnsiTheme="minorHAnsi" w:cstheme="minorHAnsi"/>
                <w:sz w:val="20"/>
                <w:szCs w:val="20"/>
                <w:lang w:eastAsia="en-US"/>
              </w:rPr>
              <w:t> is excellent as a general revision resource that students can use. There are quizzes on every section of the course you study. </w:t>
            </w:r>
            <w:r w:rsidRPr="00317689">
              <w:rPr>
                <w:rStyle w:val="eop"/>
                <w:rFonts w:asciiTheme="minorHAnsi" w:hAnsiTheme="minorHAnsi" w:cstheme="minorHAnsi"/>
                <w:sz w:val="20"/>
                <w:szCs w:val="20"/>
                <w:lang w:eastAsia="en-US"/>
              </w:rPr>
              <w:t> </w:t>
            </w:r>
          </w:p>
          <w:p w14:paraId="1C8FACB9" w14:textId="77777777" w:rsidR="00AE07D8" w:rsidRPr="00317689" w:rsidRDefault="00AE07D8" w:rsidP="00FB606E">
            <w:pPr>
              <w:spacing w:after="0" w:line="240" w:lineRule="auto"/>
              <w:rPr>
                <w:rFonts w:eastAsia="Calibri" w:cstheme="minorHAnsi"/>
                <w:b/>
                <w:sz w:val="20"/>
                <w:szCs w:val="20"/>
              </w:rPr>
            </w:pPr>
            <w:r w:rsidRPr="00317689">
              <w:rPr>
                <w:rStyle w:val="normaltextrun"/>
                <w:rFonts w:cstheme="minorHAnsi"/>
                <w:sz w:val="20"/>
                <w:szCs w:val="20"/>
              </w:rPr>
              <w:t>Seneca learning is a fantastic resource for students to use for revision. Assignments and revision tasks will be set throughout the year. To access go to </w:t>
            </w:r>
            <w:hyperlink r:id="rId49" w:tgtFrame="_blank" w:history="1">
              <w:r w:rsidRPr="00317689">
                <w:rPr>
                  <w:rStyle w:val="normaltextrun"/>
                  <w:rFonts w:cstheme="minorHAnsi"/>
                  <w:sz w:val="20"/>
                  <w:szCs w:val="20"/>
                </w:rPr>
                <w:t>https://senecalearning.com/en-GB/</w:t>
              </w:r>
            </w:hyperlink>
            <w:r w:rsidRPr="00317689">
              <w:rPr>
                <w:rStyle w:val="normaltextrun"/>
                <w:rFonts w:cstheme="minorHAnsi"/>
                <w:sz w:val="20"/>
                <w:szCs w:val="20"/>
              </w:rPr>
              <w:t> and then click onto “classes and assignments” and then “join class” and use the code edh9t2jrgy</w:t>
            </w:r>
          </w:p>
        </w:tc>
      </w:tr>
    </w:tbl>
    <w:p w14:paraId="4D5A5FB8" w14:textId="77777777" w:rsidR="00AE07D8" w:rsidRDefault="00AE07D8" w:rsidP="00AE07D8">
      <w:pPr>
        <w:tabs>
          <w:tab w:val="left" w:pos="1020"/>
        </w:tabs>
      </w:pPr>
    </w:p>
    <w:p w14:paraId="1F16E6C5" w14:textId="77777777" w:rsidR="00AE07D8" w:rsidRDefault="00AE07D8" w:rsidP="00AE07D8">
      <w:r>
        <w:br w:type="page"/>
      </w:r>
    </w:p>
    <w:p w14:paraId="24BF0BB4" w14:textId="6608D53F" w:rsidR="00B57647" w:rsidRDefault="00B57647" w:rsidP="00B57647">
      <w:pPr>
        <w:jc w:val="both"/>
      </w:pPr>
      <w:r w:rsidRPr="00161034">
        <w:rPr>
          <w:noProof/>
        </w:rPr>
        <w:lastRenderedPageBreak/>
        <mc:AlternateContent>
          <mc:Choice Requires="wps">
            <w:drawing>
              <wp:anchor distT="45720" distB="45720" distL="114300" distR="114300" simplePos="0" relativeHeight="251670528" behindDoc="0" locked="0" layoutInCell="1" allowOverlap="1" wp14:anchorId="19AEB06B" wp14:editId="5DB2B8B5">
                <wp:simplePos x="0" y="0"/>
                <wp:positionH relativeFrom="margin">
                  <wp:posOffset>2099310</wp:posOffset>
                </wp:positionH>
                <wp:positionV relativeFrom="paragraph">
                  <wp:posOffset>2540</wp:posOffset>
                </wp:positionV>
                <wp:extent cx="5003165" cy="738505"/>
                <wp:effectExtent l="0" t="0" r="26035"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738505"/>
                        </a:xfrm>
                        <a:prstGeom prst="rect">
                          <a:avLst/>
                        </a:prstGeom>
                        <a:solidFill>
                          <a:srgbClr val="FFFFFF"/>
                        </a:solidFill>
                        <a:ln w="9525">
                          <a:solidFill>
                            <a:srgbClr val="000000"/>
                          </a:solidFill>
                          <a:miter lim="800000"/>
                          <a:headEnd/>
                          <a:tailEnd/>
                        </a:ln>
                      </wps:spPr>
                      <wps:txbx>
                        <w:txbxContent>
                          <w:p w14:paraId="10847B3C" w14:textId="77777777" w:rsidR="00FB606E" w:rsidRPr="00090613" w:rsidRDefault="00FB606E" w:rsidP="00B57647">
                            <w:pPr>
                              <w:jc w:val="center"/>
                              <w:rPr>
                                <w:rFonts w:cstheme="minorHAnsi"/>
                                <w:b/>
                                <w:sz w:val="32"/>
                                <w:szCs w:val="32"/>
                                <w:u w:val="single"/>
                              </w:rPr>
                            </w:pPr>
                            <w:r w:rsidRPr="00090613">
                              <w:rPr>
                                <w:rFonts w:cstheme="minorHAnsi"/>
                                <w:b/>
                                <w:sz w:val="32"/>
                                <w:szCs w:val="32"/>
                                <w:u w:val="single"/>
                              </w:rPr>
                              <w:t xml:space="preserve">Half Termly Overview </w:t>
                            </w:r>
                            <w:r>
                              <w:rPr>
                                <w:rFonts w:cstheme="minorHAnsi"/>
                                <w:b/>
                                <w:sz w:val="32"/>
                                <w:szCs w:val="32"/>
                                <w:u w:val="single"/>
                              </w:rPr>
                              <w:t>04</w:t>
                            </w:r>
                            <w:r w:rsidRPr="00090613">
                              <w:rPr>
                                <w:rFonts w:cstheme="minorHAnsi"/>
                                <w:b/>
                                <w:sz w:val="32"/>
                                <w:szCs w:val="32"/>
                                <w:u w:val="single"/>
                              </w:rPr>
                              <w:t>/</w:t>
                            </w:r>
                            <w:r>
                              <w:rPr>
                                <w:rFonts w:cstheme="minorHAnsi"/>
                                <w:b/>
                                <w:sz w:val="32"/>
                                <w:szCs w:val="32"/>
                                <w:u w:val="single"/>
                              </w:rPr>
                              <w:t>01</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r w:rsidRPr="00090613">
                              <w:rPr>
                                <w:rFonts w:cstheme="minorHAnsi"/>
                                <w:b/>
                                <w:sz w:val="32"/>
                                <w:szCs w:val="32"/>
                                <w:u w:val="single"/>
                              </w:rPr>
                              <w:t xml:space="preserve"> to </w:t>
                            </w:r>
                            <w:r>
                              <w:rPr>
                                <w:rFonts w:cstheme="minorHAnsi"/>
                                <w:b/>
                                <w:sz w:val="32"/>
                                <w:szCs w:val="32"/>
                                <w:u w:val="single"/>
                              </w:rPr>
                              <w:t>11</w:t>
                            </w:r>
                            <w:r w:rsidRPr="00090613">
                              <w:rPr>
                                <w:rFonts w:cstheme="minorHAnsi"/>
                                <w:b/>
                                <w:sz w:val="32"/>
                                <w:szCs w:val="32"/>
                                <w:u w:val="single"/>
                              </w:rPr>
                              <w:t>/</w:t>
                            </w:r>
                            <w:r>
                              <w:rPr>
                                <w:rFonts w:cstheme="minorHAnsi"/>
                                <w:b/>
                                <w:sz w:val="32"/>
                                <w:szCs w:val="32"/>
                                <w:u w:val="single"/>
                              </w:rPr>
                              <w:t>02</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p>
                          <w:p w14:paraId="457872C8" w14:textId="77777777" w:rsidR="00FB606E" w:rsidRPr="00090613" w:rsidRDefault="00FB606E" w:rsidP="00B57647">
                            <w:pPr>
                              <w:jc w:val="center"/>
                              <w:rPr>
                                <w:rFonts w:cstheme="minorHAnsi"/>
                                <w:b/>
                                <w:sz w:val="32"/>
                                <w:szCs w:val="32"/>
                                <w:u w:val="single"/>
                              </w:rPr>
                            </w:pPr>
                            <w:r w:rsidRPr="00090613">
                              <w:rPr>
                                <w:rFonts w:cstheme="minorHAnsi"/>
                                <w:b/>
                                <w:sz w:val="32"/>
                                <w:szCs w:val="32"/>
                                <w:u w:val="single"/>
                              </w:rPr>
                              <w:t>Year 10</w:t>
                            </w:r>
                            <w:r>
                              <w:rPr>
                                <w:rFonts w:cstheme="minorHAnsi"/>
                                <w:b/>
                                <w:sz w:val="32"/>
                                <w:szCs w:val="32"/>
                                <w:u w:val="single"/>
                              </w:rPr>
                              <w:t xml:space="preserve"> </w:t>
                            </w:r>
                            <w:r w:rsidRPr="00090613">
                              <w:rPr>
                                <w:rFonts w:cstheme="minorHAnsi"/>
                                <w:b/>
                                <w:sz w:val="32"/>
                                <w:szCs w:val="32"/>
                                <w:u w:val="single"/>
                              </w:rPr>
                              <w:t>History</w:t>
                            </w:r>
                          </w:p>
                          <w:p w14:paraId="38D82F29" w14:textId="77777777" w:rsidR="00FB606E" w:rsidRPr="00FB0733" w:rsidRDefault="00FB606E" w:rsidP="00B57647">
                            <w:pPr>
                              <w:jc w:val="center"/>
                              <w:rPr>
                                <w:rFonts w:ascii="Arial" w:hAnsi="Arial" w:cs="Arial"/>
                                <w:b/>
                                <w:sz w:val="24"/>
                                <w:szCs w:val="24"/>
                                <w:u w:val="single"/>
                              </w:rPr>
                            </w:pPr>
                          </w:p>
                          <w:p w14:paraId="5895FCD4" w14:textId="77777777" w:rsidR="00FB606E" w:rsidRPr="00983763" w:rsidRDefault="00FB606E" w:rsidP="00B57647">
                            <w:pPr>
                              <w:rPr>
                                <w:rFonts w:ascii="Arial" w:hAnsi="Arial" w:cs="Arial"/>
                                <w:b/>
                                <w:sz w:val="32"/>
                                <w:szCs w:val="32"/>
                                <w:u w:val="single"/>
                              </w:rPr>
                            </w:pPr>
                          </w:p>
                          <w:p w14:paraId="0D112F0E" w14:textId="77777777" w:rsidR="00FB606E" w:rsidRPr="00983763" w:rsidRDefault="00FB606E" w:rsidP="00B5764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B06B" id="_x0000_s1032" type="#_x0000_t202" style="position:absolute;left:0;text-align:left;margin-left:165.3pt;margin-top:.2pt;width:393.95pt;height:58.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">
                <v:textbox>
                  <w:txbxContent>
                    <w:p w14:paraId="10847B3C" w14:textId="77777777" w:rsidR="00FB606E" w:rsidRPr="00090613" w:rsidRDefault="00FB606E" w:rsidP="00B57647">
                      <w:pPr>
                        <w:jc w:val="center"/>
                        <w:rPr>
                          <w:rFonts w:cstheme="minorHAnsi"/>
                          <w:b/>
                          <w:sz w:val="32"/>
                          <w:szCs w:val="32"/>
                          <w:u w:val="single"/>
                        </w:rPr>
                      </w:pPr>
                      <w:r w:rsidRPr="00090613">
                        <w:rPr>
                          <w:rFonts w:cstheme="minorHAnsi"/>
                          <w:b/>
                          <w:sz w:val="32"/>
                          <w:szCs w:val="32"/>
                          <w:u w:val="single"/>
                        </w:rPr>
                        <w:t xml:space="preserve">Half Termly Overview </w:t>
                      </w:r>
                      <w:r>
                        <w:rPr>
                          <w:rFonts w:cstheme="minorHAnsi"/>
                          <w:b/>
                          <w:sz w:val="32"/>
                          <w:szCs w:val="32"/>
                          <w:u w:val="single"/>
                        </w:rPr>
                        <w:t>04</w:t>
                      </w:r>
                      <w:r w:rsidRPr="00090613">
                        <w:rPr>
                          <w:rFonts w:cstheme="minorHAnsi"/>
                          <w:b/>
                          <w:sz w:val="32"/>
                          <w:szCs w:val="32"/>
                          <w:u w:val="single"/>
                        </w:rPr>
                        <w:t>/</w:t>
                      </w:r>
                      <w:r>
                        <w:rPr>
                          <w:rFonts w:cstheme="minorHAnsi"/>
                          <w:b/>
                          <w:sz w:val="32"/>
                          <w:szCs w:val="32"/>
                          <w:u w:val="single"/>
                        </w:rPr>
                        <w:t>01</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r w:rsidRPr="00090613">
                        <w:rPr>
                          <w:rFonts w:cstheme="minorHAnsi"/>
                          <w:b/>
                          <w:sz w:val="32"/>
                          <w:szCs w:val="32"/>
                          <w:u w:val="single"/>
                        </w:rPr>
                        <w:t xml:space="preserve"> to </w:t>
                      </w:r>
                      <w:r>
                        <w:rPr>
                          <w:rFonts w:cstheme="minorHAnsi"/>
                          <w:b/>
                          <w:sz w:val="32"/>
                          <w:szCs w:val="32"/>
                          <w:u w:val="single"/>
                        </w:rPr>
                        <w:t>11</w:t>
                      </w:r>
                      <w:r w:rsidRPr="00090613">
                        <w:rPr>
                          <w:rFonts w:cstheme="minorHAnsi"/>
                          <w:b/>
                          <w:sz w:val="32"/>
                          <w:szCs w:val="32"/>
                          <w:u w:val="single"/>
                        </w:rPr>
                        <w:t>/</w:t>
                      </w:r>
                      <w:r>
                        <w:rPr>
                          <w:rFonts w:cstheme="minorHAnsi"/>
                          <w:b/>
                          <w:sz w:val="32"/>
                          <w:szCs w:val="32"/>
                          <w:u w:val="single"/>
                        </w:rPr>
                        <w:t>02</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p>
                    <w:p w14:paraId="457872C8" w14:textId="77777777" w:rsidR="00FB606E" w:rsidRPr="00090613" w:rsidRDefault="00FB606E" w:rsidP="00B57647">
                      <w:pPr>
                        <w:jc w:val="center"/>
                        <w:rPr>
                          <w:rFonts w:cstheme="minorHAnsi"/>
                          <w:b/>
                          <w:sz w:val="32"/>
                          <w:szCs w:val="32"/>
                          <w:u w:val="single"/>
                        </w:rPr>
                      </w:pPr>
                      <w:r w:rsidRPr="00090613">
                        <w:rPr>
                          <w:rFonts w:cstheme="minorHAnsi"/>
                          <w:b/>
                          <w:sz w:val="32"/>
                          <w:szCs w:val="32"/>
                          <w:u w:val="single"/>
                        </w:rPr>
                        <w:t>Year 10</w:t>
                      </w:r>
                      <w:r>
                        <w:rPr>
                          <w:rFonts w:cstheme="minorHAnsi"/>
                          <w:b/>
                          <w:sz w:val="32"/>
                          <w:szCs w:val="32"/>
                          <w:u w:val="single"/>
                        </w:rPr>
                        <w:t xml:space="preserve"> </w:t>
                      </w:r>
                      <w:r w:rsidRPr="00090613">
                        <w:rPr>
                          <w:rFonts w:cstheme="minorHAnsi"/>
                          <w:b/>
                          <w:sz w:val="32"/>
                          <w:szCs w:val="32"/>
                          <w:u w:val="single"/>
                        </w:rPr>
                        <w:t>History</w:t>
                      </w:r>
                    </w:p>
                    <w:p w14:paraId="38D82F29" w14:textId="77777777" w:rsidR="00FB606E" w:rsidRPr="00FB0733" w:rsidRDefault="00FB606E" w:rsidP="00B57647">
                      <w:pPr>
                        <w:jc w:val="center"/>
                        <w:rPr>
                          <w:rFonts w:ascii="Arial" w:hAnsi="Arial" w:cs="Arial"/>
                          <w:b/>
                          <w:sz w:val="24"/>
                          <w:szCs w:val="24"/>
                          <w:u w:val="single"/>
                        </w:rPr>
                      </w:pPr>
                    </w:p>
                    <w:p w14:paraId="5895FCD4" w14:textId="77777777" w:rsidR="00FB606E" w:rsidRPr="00983763" w:rsidRDefault="00FB606E" w:rsidP="00B57647">
                      <w:pPr>
                        <w:rPr>
                          <w:rFonts w:ascii="Arial" w:hAnsi="Arial" w:cs="Arial"/>
                          <w:b/>
                          <w:sz w:val="32"/>
                          <w:szCs w:val="32"/>
                          <w:u w:val="single"/>
                        </w:rPr>
                      </w:pPr>
                    </w:p>
                    <w:p w14:paraId="0D112F0E" w14:textId="77777777" w:rsidR="00FB606E" w:rsidRPr="00983763" w:rsidRDefault="00FB606E" w:rsidP="00B57647">
                      <w:pPr>
                        <w:rPr>
                          <w:rFonts w:ascii="Arial" w:hAnsi="Arial" w:cs="Arial"/>
                          <w:sz w:val="32"/>
                          <w:szCs w:val="32"/>
                        </w:rPr>
                      </w:pPr>
                    </w:p>
                  </w:txbxContent>
                </v:textbox>
                <w10:wrap type="square" anchorx="margin"/>
              </v:shape>
            </w:pict>
          </mc:Fallback>
        </mc:AlternateContent>
      </w:r>
      <w:r w:rsidRPr="00161034">
        <w:rPr>
          <w:noProof/>
        </w:rPr>
        <w:drawing>
          <wp:inline distT="0" distB="0" distL="0" distR="0" wp14:anchorId="2C64EEAB" wp14:editId="3724D3B7">
            <wp:extent cx="753466" cy="738505"/>
            <wp:effectExtent l="0" t="0" r="8890" b="4445"/>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3428" cy="748269"/>
                    </a:xfrm>
                    <a:prstGeom prst="rect">
                      <a:avLst/>
                    </a:prstGeom>
                    <a:noFill/>
                    <a:ln>
                      <a:noFill/>
                    </a:ln>
                  </pic:spPr>
                </pic:pic>
              </a:graphicData>
            </a:graphic>
          </wp:inline>
        </w:drawing>
      </w:r>
    </w:p>
    <w:p w14:paraId="7BE9C1FA" w14:textId="77777777" w:rsidR="00AE3E1C" w:rsidRPr="00161034" w:rsidRDefault="00AE3E1C" w:rsidP="00B5764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57647" w:rsidRPr="00055948" w14:paraId="19A3306F" w14:textId="77777777" w:rsidTr="00FB606E">
        <w:trPr>
          <w:trHeight w:val="385"/>
        </w:trPr>
        <w:tc>
          <w:tcPr>
            <w:tcW w:w="1987" w:type="pct"/>
            <w:shd w:val="clear" w:color="auto" w:fill="auto"/>
          </w:tcPr>
          <w:p w14:paraId="5030B53B" w14:textId="77777777" w:rsidR="00B57647" w:rsidRPr="00055948" w:rsidRDefault="00B57647" w:rsidP="00FB606E">
            <w:pPr>
              <w:spacing w:after="0" w:line="240" w:lineRule="auto"/>
              <w:jc w:val="center"/>
              <w:rPr>
                <w:rFonts w:ascii="Calibri" w:eastAsia="Calibri" w:hAnsi="Calibri" w:cs="Times New Roman"/>
                <w:b/>
                <w:bCs/>
                <w:sz w:val="24"/>
                <w:szCs w:val="24"/>
              </w:rPr>
            </w:pPr>
            <w:r>
              <w:br w:type="page"/>
            </w:r>
            <w:r>
              <w:rPr>
                <w:rFonts w:ascii="Calibri" w:eastAsia="Calibri" w:hAnsi="Calibri" w:cs="Times New Roman"/>
                <w:b/>
                <w:bCs/>
                <w:sz w:val="24"/>
                <w:szCs w:val="24"/>
              </w:rPr>
              <w:t>You will learn</w:t>
            </w:r>
          </w:p>
        </w:tc>
        <w:tc>
          <w:tcPr>
            <w:tcW w:w="1865" w:type="pct"/>
            <w:shd w:val="clear" w:color="auto" w:fill="auto"/>
          </w:tcPr>
          <w:p w14:paraId="77A58527" w14:textId="77777777" w:rsidR="00B57647" w:rsidRPr="00055948" w:rsidRDefault="00B57647" w:rsidP="00FB606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23F21883" w14:textId="77777777" w:rsidR="00B57647" w:rsidRPr="00055948" w:rsidRDefault="00B57647" w:rsidP="00FB606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57647" w:rsidRPr="00055948" w14:paraId="66E9CB7D" w14:textId="77777777" w:rsidTr="00FB606E">
        <w:trPr>
          <w:trHeight w:val="3625"/>
        </w:trPr>
        <w:tc>
          <w:tcPr>
            <w:tcW w:w="1987" w:type="pct"/>
            <w:shd w:val="clear" w:color="auto" w:fill="auto"/>
          </w:tcPr>
          <w:p w14:paraId="2485D9CF" w14:textId="77777777" w:rsidR="00B57647" w:rsidRPr="00160BC2" w:rsidRDefault="00B57647" w:rsidP="00AE3E1C">
            <w:pPr>
              <w:spacing w:after="0" w:line="240" w:lineRule="auto"/>
              <w:ind w:left="-103"/>
              <w:rPr>
                <w:rFonts w:ascii="Calibri" w:eastAsia="Calibri" w:hAnsi="Calibri" w:cs="Times New Roman"/>
                <w:b/>
                <w:bCs/>
                <w:sz w:val="20"/>
                <w:szCs w:val="20"/>
              </w:rPr>
            </w:pPr>
            <w:r w:rsidRPr="00160BC2">
              <w:rPr>
                <w:rFonts w:ascii="Calibri" w:eastAsia="Calibri" w:hAnsi="Calibri" w:cs="Times New Roman"/>
                <w:b/>
                <w:bCs/>
                <w:sz w:val="20"/>
                <w:szCs w:val="20"/>
              </w:rPr>
              <w:t>GCSE 1930s USA</w:t>
            </w:r>
          </w:p>
          <w:p w14:paraId="3E01989D" w14:textId="51C389D5" w:rsidR="00B57647" w:rsidRPr="00160BC2" w:rsidRDefault="00B57647" w:rsidP="00AE3E1C">
            <w:pPr>
              <w:pStyle w:val="ListParagraph"/>
              <w:numPr>
                <w:ilvl w:val="0"/>
                <w:numId w:val="10"/>
              </w:numPr>
              <w:spacing w:after="0" w:line="240" w:lineRule="auto"/>
              <w:ind w:left="323"/>
              <w:rPr>
                <w:rFonts w:ascii="Calibri" w:eastAsia="Calibri" w:hAnsi="Calibri" w:cs="Times New Roman"/>
                <w:sz w:val="20"/>
                <w:szCs w:val="20"/>
              </w:rPr>
            </w:pPr>
            <w:r w:rsidRPr="00160BC2">
              <w:rPr>
                <w:rFonts w:ascii="Calibri" w:eastAsia="Calibri" w:hAnsi="Calibri" w:cs="Times New Roman"/>
                <w:sz w:val="20"/>
                <w:szCs w:val="20"/>
              </w:rPr>
              <w:t xml:space="preserve">To explain the situation for African Americans in the USA in the 1950s </w:t>
            </w:r>
            <w:proofErr w:type="spellStart"/>
            <w:r w:rsidRPr="00160BC2">
              <w:rPr>
                <w:rFonts w:ascii="Calibri" w:eastAsia="Calibri" w:hAnsi="Calibri" w:cs="Times New Roman"/>
                <w:sz w:val="20"/>
                <w:szCs w:val="20"/>
              </w:rPr>
              <w:t>e.g</w:t>
            </w:r>
            <w:proofErr w:type="spellEnd"/>
            <w:r w:rsidRPr="00160BC2">
              <w:rPr>
                <w:rFonts w:ascii="Calibri" w:eastAsia="Calibri" w:hAnsi="Calibri" w:cs="Times New Roman"/>
                <w:sz w:val="20"/>
                <w:szCs w:val="20"/>
              </w:rPr>
              <w:t xml:space="preserve"> segregation</w:t>
            </w:r>
            <w:r w:rsidR="00AE3E1C">
              <w:rPr>
                <w:rFonts w:ascii="Calibri" w:eastAsia="Calibri" w:hAnsi="Calibri" w:cs="Times New Roman"/>
                <w:sz w:val="20"/>
                <w:szCs w:val="20"/>
              </w:rPr>
              <w:t>.</w:t>
            </w:r>
            <w:r w:rsidRPr="00160BC2">
              <w:rPr>
                <w:rFonts w:ascii="Calibri" w:eastAsia="Calibri" w:hAnsi="Calibri" w:cs="Times New Roman"/>
                <w:sz w:val="20"/>
                <w:szCs w:val="20"/>
              </w:rPr>
              <w:t xml:space="preserve"> </w:t>
            </w:r>
          </w:p>
          <w:p w14:paraId="5E48A4A3" w14:textId="77777777" w:rsidR="00B57647" w:rsidRDefault="00B57647" w:rsidP="00AE3E1C">
            <w:pPr>
              <w:spacing w:after="0" w:line="240" w:lineRule="auto"/>
              <w:ind w:left="323"/>
              <w:rPr>
                <w:rFonts w:ascii="Calibri" w:eastAsia="Calibri" w:hAnsi="Calibri" w:cs="Times New Roman"/>
                <w:sz w:val="20"/>
                <w:szCs w:val="20"/>
              </w:rPr>
            </w:pPr>
          </w:p>
          <w:p w14:paraId="23E0E6BF" w14:textId="558B8D84" w:rsidR="00B57647" w:rsidRPr="00160BC2" w:rsidRDefault="00B57647" w:rsidP="00AE3E1C">
            <w:pPr>
              <w:pStyle w:val="ListParagraph"/>
              <w:numPr>
                <w:ilvl w:val="0"/>
                <w:numId w:val="10"/>
              </w:numPr>
              <w:spacing w:after="0" w:line="240" w:lineRule="auto"/>
              <w:ind w:left="323"/>
              <w:rPr>
                <w:rFonts w:ascii="Calibri" w:eastAsia="Calibri" w:hAnsi="Calibri" w:cs="Times New Roman"/>
                <w:sz w:val="20"/>
                <w:szCs w:val="20"/>
              </w:rPr>
            </w:pPr>
            <w:r w:rsidRPr="00160BC2">
              <w:rPr>
                <w:rFonts w:ascii="Calibri" w:eastAsia="Calibri" w:hAnsi="Calibri" w:cs="Times New Roman"/>
                <w:sz w:val="20"/>
                <w:szCs w:val="20"/>
              </w:rPr>
              <w:t>To investigate the events of the Montgomery Bus Boycott and its impact on the Civil Rights Movement</w:t>
            </w:r>
            <w:r w:rsidR="00AE3E1C">
              <w:rPr>
                <w:rFonts w:ascii="Calibri" w:eastAsia="Calibri" w:hAnsi="Calibri" w:cs="Times New Roman"/>
                <w:sz w:val="20"/>
                <w:szCs w:val="20"/>
              </w:rPr>
              <w:t>.</w:t>
            </w:r>
          </w:p>
          <w:p w14:paraId="0600E596" w14:textId="77777777" w:rsidR="00B57647" w:rsidRDefault="00B57647" w:rsidP="00AE3E1C">
            <w:pPr>
              <w:spacing w:after="0" w:line="240" w:lineRule="auto"/>
              <w:ind w:left="323"/>
              <w:rPr>
                <w:rFonts w:ascii="Calibri" w:eastAsia="Calibri" w:hAnsi="Calibri" w:cs="Times New Roman"/>
                <w:sz w:val="20"/>
                <w:szCs w:val="20"/>
              </w:rPr>
            </w:pPr>
          </w:p>
          <w:p w14:paraId="6B7467CF" w14:textId="65C0D253" w:rsidR="00B57647" w:rsidRPr="00160BC2" w:rsidRDefault="00B57647" w:rsidP="00AE3E1C">
            <w:pPr>
              <w:pStyle w:val="ListParagraph"/>
              <w:numPr>
                <w:ilvl w:val="0"/>
                <w:numId w:val="10"/>
              </w:numPr>
              <w:spacing w:after="0" w:line="240" w:lineRule="auto"/>
              <w:ind w:left="323"/>
              <w:rPr>
                <w:rFonts w:ascii="Calibri" w:eastAsia="Calibri" w:hAnsi="Calibri" w:cs="Times New Roman"/>
                <w:sz w:val="20"/>
                <w:szCs w:val="20"/>
              </w:rPr>
            </w:pPr>
            <w:r w:rsidRPr="00160BC2">
              <w:rPr>
                <w:rFonts w:ascii="Calibri" w:eastAsia="Calibri" w:hAnsi="Calibri" w:cs="Times New Roman"/>
                <w:sz w:val="20"/>
                <w:szCs w:val="20"/>
              </w:rPr>
              <w:t>To investigate the events of the Little Rock High their impact on the Civil Rights Movement</w:t>
            </w:r>
            <w:r w:rsidR="00AE3E1C">
              <w:rPr>
                <w:rFonts w:ascii="Calibri" w:eastAsia="Calibri" w:hAnsi="Calibri" w:cs="Times New Roman"/>
                <w:sz w:val="20"/>
                <w:szCs w:val="20"/>
              </w:rPr>
              <w:t>.</w:t>
            </w:r>
          </w:p>
          <w:p w14:paraId="6BBF5281" w14:textId="77777777" w:rsidR="00B57647" w:rsidRDefault="00B57647" w:rsidP="00AE3E1C">
            <w:pPr>
              <w:spacing w:after="0" w:line="240" w:lineRule="auto"/>
              <w:ind w:left="323"/>
              <w:rPr>
                <w:rFonts w:ascii="Calibri" w:eastAsia="Calibri" w:hAnsi="Calibri" w:cs="Times New Roman"/>
                <w:sz w:val="20"/>
                <w:szCs w:val="20"/>
              </w:rPr>
            </w:pPr>
          </w:p>
          <w:p w14:paraId="25CD04B1" w14:textId="31519E08" w:rsidR="00B57647" w:rsidRPr="00160BC2" w:rsidRDefault="00B57647" w:rsidP="00AE3E1C">
            <w:pPr>
              <w:pStyle w:val="ListParagraph"/>
              <w:numPr>
                <w:ilvl w:val="0"/>
                <w:numId w:val="10"/>
              </w:numPr>
              <w:spacing w:after="0" w:line="240" w:lineRule="auto"/>
              <w:ind w:left="323"/>
              <w:rPr>
                <w:rFonts w:ascii="Calibri" w:eastAsia="Calibri" w:hAnsi="Calibri" w:cs="Times New Roman"/>
                <w:sz w:val="20"/>
                <w:szCs w:val="20"/>
              </w:rPr>
            </w:pPr>
            <w:r w:rsidRPr="00160BC2">
              <w:rPr>
                <w:rFonts w:ascii="Calibri" w:eastAsia="Calibri" w:hAnsi="Calibri" w:cs="Times New Roman"/>
                <w:sz w:val="20"/>
                <w:szCs w:val="20"/>
              </w:rPr>
              <w:t>To assess the impact of MLK and Peaceful Protest</w:t>
            </w:r>
            <w:r w:rsidR="00AE3E1C">
              <w:rPr>
                <w:rFonts w:ascii="Calibri" w:eastAsia="Calibri" w:hAnsi="Calibri" w:cs="Times New Roman"/>
                <w:sz w:val="20"/>
                <w:szCs w:val="20"/>
              </w:rPr>
              <w:t>.</w:t>
            </w:r>
          </w:p>
          <w:p w14:paraId="4539CE72" w14:textId="77777777" w:rsidR="00B57647" w:rsidRDefault="00B57647" w:rsidP="00AE3E1C">
            <w:pPr>
              <w:spacing w:after="0" w:line="240" w:lineRule="auto"/>
              <w:ind w:left="323"/>
              <w:rPr>
                <w:rFonts w:ascii="Calibri" w:eastAsia="Calibri" w:hAnsi="Calibri" w:cs="Times New Roman"/>
                <w:sz w:val="20"/>
                <w:szCs w:val="20"/>
              </w:rPr>
            </w:pPr>
          </w:p>
          <w:p w14:paraId="55B1C494" w14:textId="2328779E" w:rsidR="00B57647" w:rsidRPr="00160BC2" w:rsidRDefault="00B57647" w:rsidP="00AE3E1C">
            <w:pPr>
              <w:pStyle w:val="ListParagraph"/>
              <w:numPr>
                <w:ilvl w:val="0"/>
                <w:numId w:val="10"/>
              </w:numPr>
              <w:spacing w:after="0" w:line="240" w:lineRule="auto"/>
              <w:ind w:left="323"/>
              <w:rPr>
                <w:rFonts w:ascii="Calibri" w:eastAsia="Calibri" w:hAnsi="Calibri" w:cs="Times New Roman"/>
                <w:sz w:val="20"/>
                <w:szCs w:val="20"/>
              </w:rPr>
            </w:pPr>
            <w:r w:rsidRPr="00160BC2">
              <w:rPr>
                <w:rFonts w:ascii="Calibri" w:eastAsia="Calibri" w:hAnsi="Calibri" w:cs="Times New Roman"/>
                <w:sz w:val="20"/>
                <w:szCs w:val="20"/>
              </w:rPr>
              <w:t>To assess the impact of the Black Power Movement (Malcolm X, Black Panthers, Stokely Carmichael etc)</w:t>
            </w:r>
            <w:r w:rsidR="00AE3E1C">
              <w:rPr>
                <w:rFonts w:ascii="Calibri" w:eastAsia="Calibri" w:hAnsi="Calibri" w:cs="Times New Roman"/>
                <w:sz w:val="20"/>
                <w:szCs w:val="20"/>
              </w:rPr>
              <w:t>.</w:t>
            </w:r>
          </w:p>
        </w:tc>
        <w:tc>
          <w:tcPr>
            <w:tcW w:w="1865" w:type="pct"/>
            <w:shd w:val="clear" w:color="auto" w:fill="auto"/>
          </w:tcPr>
          <w:p w14:paraId="1FCF4174" w14:textId="77777777" w:rsidR="00B57647" w:rsidRPr="00EA5A9F" w:rsidRDefault="00B57647" w:rsidP="00FB606E">
            <w:pPr>
              <w:spacing w:after="0" w:line="240" w:lineRule="auto"/>
              <w:contextualSpacing/>
              <w:rPr>
                <w:rFonts w:ascii="Calibri" w:eastAsia="Calibri" w:hAnsi="Calibri" w:cs="Times New Roman"/>
                <w:sz w:val="20"/>
                <w:szCs w:val="20"/>
              </w:rPr>
            </w:pPr>
            <w:r w:rsidRPr="00EA5A9F">
              <w:rPr>
                <w:rFonts w:ascii="Calibri" w:eastAsia="Calibri" w:hAnsi="Calibri" w:cs="Times New Roman"/>
                <w:sz w:val="20"/>
                <w:szCs w:val="20"/>
                <w:u w:val="single"/>
              </w:rPr>
              <w:t>https://</w:t>
            </w:r>
            <w:hyperlink r:id="rId51"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AQA History Paper 1 Understanding the Modern World – America 1920-1973 Opportunity and Inequality</w:t>
            </w:r>
          </w:p>
          <w:p w14:paraId="6D0EB0E4" w14:textId="77777777" w:rsidR="00B57647" w:rsidRDefault="00B57647" w:rsidP="00FB606E">
            <w:pPr>
              <w:spacing w:after="0" w:line="240" w:lineRule="auto"/>
              <w:contextualSpacing/>
              <w:rPr>
                <w:rFonts w:ascii="Calibri" w:eastAsia="Calibri" w:hAnsi="Calibri" w:cs="Times New Roman"/>
                <w:sz w:val="20"/>
                <w:szCs w:val="20"/>
              </w:rPr>
            </w:pPr>
          </w:p>
          <w:p w14:paraId="67A50C0B" w14:textId="77777777" w:rsidR="00B57647" w:rsidRDefault="00B57647" w:rsidP="00FB606E">
            <w:pPr>
              <w:spacing w:after="0" w:line="240" w:lineRule="auto"/>
              <w:contextualSpacing/>
              <w:rPr>
                <w:sz w:val="20"/>
                <w:szCs w:val="20"/>
              </w:rPr>
            </w:pPr>
          </w:p>
          <w:p w14:paraId="41CBED85" w14:textId="77777777" w:rsidR="00B57647" w:rsidRPr="00160BC2" w:rsidRDefault="000741AE" w:rsidP="00FB606E">
            <w:pPr>
              <w:spacing w:after="0" w:line="240" w:lineRule="auto"/>
              <w:contextualSpacing/>
              <w:rPr>
                <w:sz w:val="20"/>
                <w:szCs w:val="20"/>
              </w:rPr>
            </w:pPr>
            <w:hyperlink r:id="rId52" w:history="1">
              <w:r w:rsidR="00B57647" w:rsidRPr="00160BC2">
                <w:rPr>
                  <w:color w:val="0000FF"/>
                  <w:sz w:val="20"/>
                  <w:szCs w:val="20"/>
                  <w:u w:val="single"/>
                </w:rPr>
                <w:t>https://www.youtube.com/watch?v=7tas9OzGYcM&amp;safe=active</w:t>
              </w:r>
            </w:hyperlink>
          </w:p>
          <w:p w14:paraId="4763D3E5" w14:textId="77777777" w:rsidR="00B57647" w:rsidRPr="00160BC2" w:rsidRDefault="00B57647" w:rsidP="00FB606E">
            <w:pPr>
              <w:spacing w:after="0" w:line="240" w:lineRule="auto"/>
              <w:contextualSpacing/>
              <w:rPr>
                <w:rFonts w:ascii="Calibri" w:eastAsia="Calibri" w:hAnsi="Calibri" w:cs="Times New Roman"/>
                <w:sz w:val="20"/>
                <w:szCs w:val="20"/>
              </w:rPr>
            </w:pPr>
            <w:r w:rsidRPr="00160BC2">
              <w:rPr>
                <w:sz w:val="20"/>
                <w:szCs w:val="20"/>
              </w:rPr>
              <w:t>BBC documentary on the Freedom Rides and Civil Rights Movement</w:t>
            </w:r>
          </w:p>
          <w:p w14:paraId="5BC4C418" w14:textId="77777777" w:rsidR="00B57647" w:rsidRDefault="00B57647" w:rsidP="00FB606E">
            <w:pPr>
              <w:spacing w:after="0" w:line="240" w:lineRule="auto"/>
              <w:contextualSpacing/>
              <w:rPr>
                <w:rFonts w:ascii="Calibri" w:eastAsia="Calibri" w:hAnsi="Calibri" w:cs="Times New Roman"/>
                <w:sz w:val="20"/>
                <w:szCs w:val="20"/>
              </w:rPr>
            </w:pPr>
          </w:p>
          <w:p w14:paraId="26A3A6A2" w14:textId="77777777" w:rsidR="00B57647" w:rsidRDefault="00B57647" w:rsidP="00FB606E">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BBC Learner Guide on Civil Rights in the USA. Read through the information and watch the videos and then complete the test.</w:t>
            </w:r>
          </w:p>
          <w:p w14:paraId="6F3C6D7D" w14:textId="77777777" w:rsidR="00B57647" w:rsidRDefault="000741AE" w:rsidP="00FB606E">
            <w:pPr>
              <w:spacing w:after="0" w:line="240" w:lineRule="auto"/>
              <w:contextualSpacing/>
              <w:rPr>
                <w:rFonts w:ascii="Calibri" w:eastAsia="Calibri" w:hAnsi="Calibri" w:cs="Times New Roman"/>
                <w:sz w:val="20"/>
                <w:szCs w:val="20"/>
              </w:rPr>
            </w:pPr>
            <w:hyperlink r:id="rId53" w:history="1">
              <w:r w:rsidR="00B57647" w:rsidRPr="00585009">
                <w:rPr>
                  <w:rStyle w:val="Hyperlink"/>
                  <w:rFonts w:ascii="Calibri" w:eastAsia="Calibri" w:hAnsi="Calibri" w:cs="Times New Roman"/>
                  <w:sz w:val="20"/>
                  <w:szCs w:val="20"/>
                </w:rPr>
                <w:t>https://www.bbc.co.uk/bitesize/guides/z6rwxnb/revision/2</w:t>
              </w:r>
            </w:hyperlink>
          </w:p>
          <w:p w14:paraId="7C41500A" w14:textId="77777777" w:rsidR="00B57647" w:rsidRPr="00EA5A9F" w:rsidRDefault="00B57647" w:rsidP="00FB606E">
            <w:pPr>
              <w:spacing w:after="0" w:line="240" w:lineRule="auto"/>
              <w:contextualSpacing/>
              <w:rPr>
                <w:rFonts w:ascii="Calibri" w:eastAsia="Calibri" w:hAnsi="Calibri" w:cs="Times New Roman"/>
                <w:sz w:val="20"/>
                <w:szCs w:val="20"/>
              </w:rPr>
            </w:pPr>
          </w:p>
        </w:tc>
        <w:tc>
          <w:tcPr>
            <w:tcW w:w="1148" w:type="pct"/>
            <w:shd w:val="clear" w:color="auto" w:fill="auto"/>
          </w:tcPr>
          <w:p w14:paraId="70A884BE" w14:textId="77777777" w:rsidR="00B57647" w:rsidRPr="00160BC2" w:rsidRDefault="00B57647" w:rsidP="00FB606E">
            <w:pPr>
              <w:spacing w:after="0"/>
              <w:rPr>
                <w:b/>
                <w:bCs/>
                <w:sz w:val="20"/>
                <w:szCs w:val="20"/>
              </w:rPr>
            </w:pPr>
            <w:r w:rsidRPr="00160BC2">
              <w:rPr>
                <w:b/>
                <w:bCs/>
                <w:sz w:val="20"/>
                <w:szCs w:val="20"/>
              </w:rPr>
              <w:t>Revision Book</w:t>
            </w:r>
          </w:p>
          <w:p w14:paraId="0BF969A2" w14:textId="77777777" w:rsidR="00B57647" w:rsidRDefault="00B57647" w:rsidP="00FB606E">
            <w:pPr>
              <w:spacing w:after="0"/>
              <w:rPr>
                <w:sz w:val="20"/>
                <w:szCs w:val="20"/>
              </w:rPr>
            </w:pPr>
            <w:r>
              <w:rPr>
                <w:sz w:val="20"/>
                <w:szCs w:val="20"/>
              </w:rPr>
              <w:t>Hodder My Revision Notes ‘AQA GCSE History’: P38 to 47</w:t>
            </w:r>
          </w:p>
          <w:p w14:paraId="7A562206" w14:textId="77777777" w:rsidR="00B57647" w:rsidRDefault="00B57647" w:rsidP="00FB606E">
            <w:pPr>
              <w:spacing w:after="0"/>
              <w:rPr>
                <w:sz w:val="20"/>
                <w:szCs w:val="20"/>
              </w:rPr>
            </w:pPr>
          </w:p>
          <w:p w14:paraId="55642688" w14:textId="77777777" w:rsidR="00B57647" w:rsidRPr="003617FE" w:rsidRDefault="00B57647" w:rsidP="00FB606E">
            <w:pPr>
              <w:rPr>
                <w:rFonts w:ascii="Calibri" w:hAnsi="Calibri" w:cs="Calibri"/>
                <w:sz w:val="20"/>
                <w:szCs w:val="20"/>
              </w:rPr>
            </w:pPr>
            <w:r>
              <w:rPr>
                <w:rFonts w:ascii="Calibri" w:hAnsi="Calibri" w:cs="Calibri"/>
                <w:sz w:val="20"/>
                <w:szCs w:val="20"/>
              </w:rPr>
              <w:t>Work pack of resources are available upon request from the Humanities Office.</w:t>
            </w:r>
          </w:p>
          <w:p w14:paraId="7E270E0A" w14:textId="77777777" w:rsidR="00B57647" w:rsidRDefault="00B57647" w:rsidP="00FB606E">
            <w:pPr>
              <w:spacing w:after="0"/>
              <w:rPr>
                <w:sz w:val="20"/>
                <w:szCs w:val="20"/>
              </w:rPr>
            </w:pPr>
          </w:p>
          <w:p w14:paraId="3B527F48" w14:textId="77777777" w:rsidR="00B57647" w:rsidRPr="0064150C" w:rsidRDefault="00B57647" w:rsidP="00FB606E">
            <w:pPr>
              <w:rPr>
                <w:sz w:val="20"/>
                <w:szCs w:val="20"/>
              </w:rPr>
            </w:pPr>
          </w:p>
        </w:tc>
      </w:tr>
      <w:tr w:rsidR="00B57647" w:rsidRPr="00055948" w14:paraId="070DDF88" w14:textId="77777777" w:rsidTr="00FB606E">
        <w:trPr>
          <w:trHeight w:val="274"/>
        </w:trPr>
        <w:tc>
          <w:tcPr>
            <w:tcW w:w="5000" w:type="pct"/>
            <w:gridSpan w:val="3"/>
            <w:shd w:val="clear" w:color="auto" w:fill="auto"/>
          </w:tcPr>
          <w:p w14:paraId="32306E8D" w14:textId="77777777" w:rsidR="00B57647" w:rsidRPr="00160BC2" w:rsidRDefault="00B57647" w:rsidP="00FB606E">
            <w:pPr>
              <w:spacing w:after="0"/>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B57647" w:rsidRPr="00055948" w14:paraId="0952D806" w14:textId="77777777" w:rsidTr="00FB606E">
        <w:trPr>
          <w:trHeight w:val="416"/>
        </w:trPr>
        <w:tc>
          <w:tcPr>
            <w:tcW w:w="5000" w:type="pct"/>
            <w:gridSpan w:val="3"/>
            <w:shd w:val="clear" w:color="auto" w:fill="auto"/>
          </w:tcPr>
          <w:p w14:paraId="3A4522BF" w14:textId="77777777" w:rsidR="00B57647" w:rsidRPr="00840392" w:rsidRDefault="00B57647" w:rsidP="00FB606E">
            <w:pPr>
              <w:spacing w:after="0"/>
              <w:rPr>
                <w:rFonts w:ascii="Calibri" w:eastAsia="Calibri" w:hAnsi="Calibri" w:cs="Times New Roman"/>
                <w:b/>
                <w:sz w:val="24"/>
                <w:szCs w:val="24"/>
              </w:rPr>
            </w:pPr>
            <w:r>
              <w:rPr>
                <w:sz w:val="20"/>
                <w:szCs w:val="20"/>
              </w:rPr>
              <w:t>“The Butler” Film starting Forrest Whitaker</w:t>
            </w:r>
          </w:p>
        </w:tc>
      </w:tr>
    </w:tbl>
    <w:p w14:paraId="4A362177" w14:textId="77777777" w:rsidR="00B57647" w:rsidRDefault="00B57647" w:rsidP="00B57647">
      <w:r>
        <w:br w:type="page"/>
      </w:r>
    </w:p>
    <w:p w14:paraId="0E8AFB01" w14:textId="77777777" w:rsidR="00B57647" w:rsidRDefault="00B57647" w:rsidP="00B57647">
      <w:r>
        <w:rPr>
          <w:noProof/>
        </w:rPr>
        <w:lastRenderedPageBreak/>
        <w:drawing>
          <wp:anchor distT="0" distB="0" distL="114300" distR="114300" simplePos="0" relativeHeight="251673600" behindDoc="1" locked="0" layoutInCell="1" allowOverlap="1" wp14:anchorId="66FD0940" wp14:editId="1458BD6F">
            <wp:simplePos x="0" y="0"/>
            <wp:positionH relativeFrom="margin">
              <wp:align>left</wp:align>
            </wp:positionH>
            <wp:positionV relativeFrom="paragraph">
              <wp:posOffset>443</wp:posOffset>
            </wp:positionV>
            <wp:extent cx="819150" cy="840105"/>
            <wp:effectExtent l="0" t="0" r="0" b="0"/>
            <wp:wrapTight wrapText="bothSides">
              <wp:wrapPolygon edited="0">
                <wp:start x="0" y="0"/>
                <wp:lineTo x="0" y="21061"/>
                <wp:lineTo x="21098" y="21061"/>
                <wp:lineTo x="2109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6570" cy="8481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1" locked="0" layoutInCell="1" allowOverlap="1" wp14:anchorId="2B68155B" wp14:editId="53080937">
                <wp:simplePos x="0" y="0"/>
                <wp:positionH relativeFrom="margin">
                  <wp:align>center</wp:align>
                </wp:positionH>
                <wp:positionV relativeFrom="paragraph">
                  <wp:posOffset>5080</wp:posOffset>
                </wp:positionV>
                <wp:extent cx="4476750" cy="738505"/>
                <wp:effectExtent l="0" t="0" r="19050" b="23495"/>
                <wp:wrapTight wrapText="bothSides">
                  <wp:wrapPolygon edited="0">
                    <wp:start x="0" y="0"/>
                    <wp:lineTo x="0" y="21730"/>
                    <wp:lineTo x="21600" y="21730"/>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38835"/>
                        </a:xfrm>
                        <a:prstGeom prst="rect">
                          <a:avLst/>
                        </a:prstGeom>
                        <a:solidFill>
                          <a:srgbClr val="FFFFFF"/>
                        </a:solidFill>
                        <a:ln w="9525">
                          <a:solidFill>
                            <a:srgbClr val="000000"/>
                          </a:solidFill>
                          <a:miter lim="800000"/>
                          <a:headEnd/>
                          <a:tailEnd/>
                        </a:ln>
                      </wps:spPr>
                      <wps:txbx>
                        <w:txbxContent>
                          <w:p w14:paraId="79F5CE42" w14:textId="77777777" w:rsidR="00FB606E" w:rsidRPr="00E65A31" w:rsidRDefault="00FB606E" w:rsidP="00B57647">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65F6BDB3" w14:textId="77777777" w:rsidR="00FB606E" w:rsidRPr="00E65A31" w:rsidRDefault="00FB606E" w:rsidP="00B57647">
                            <w:pPr>
                              <w:jc w:val="center"/>
                              <w:rPr>
                                <w:rFonts w:cstheme="minorHAnsi"/>
                                <w:b/>
                                <w:sz w:val="32"/>
                                <w:szCs w:val="32"/>
                                <w:u w:val="single"/>
                              </w:rPr>
                            </w:pPr>
                            <w:r w:rsidRPr="00E65A31">
                              <w:rPr>
                                <w:rFonts w:cstheme="minorHAnsi"/>
                                <w:b/>
                                <w:sz w:val="32"/>
                                <w:szCs w:val="32"/>
                                <w:u w:val="single"/>
                              </w:rPr>
                              <w:t>Year 10</w:t>
                            </w:r>
                            <w:r>
                              <w:rPr>
                                <w:rFonts w:cstheme="minorHAnsi"/>
                                <w:b/>
                                <w:sz w:val="32"/>
                                <w:szCs w:val="32"/>
                                <w:u w:val="single"/>
                              </w:rPr>
                              <w:t xml:space="preserve"> </w:t>
                            </w:r>
                            <w:r w:rsidRPr="00E65A31">
                              <w:rPr>
                                <w:rFonts w:cstheme="minorHAnsi"/>
                                <w:b/>
                                <w:sz w:val="32"/>
                                <w:szCs w:val="32"/>
                                <w:u w:val="single"/>
                              </w:rPr>
                              <w:t>French</w:t>
                            </w:r>
                          </w:p>
                          <w:p w14:paraId="45D86274" w14:textId="77777777" w:rsidR="00FB606E" w:rsidRPr="00983763" w:rsidRDefault="00FB606E" w:rsidP="00B57647">
                            <w:pPr>
                              <w:rPr>
                                <w:rFonts w:ascii="Arial" w:hAnsi="Arial" w:cs="Arial"/>
                                <w:b/>
                                <w:sz w:val="32"/>
                                <w:szCs w:val="32"/>
                                <w:u w:val="single"/>
                              </w:rPr>
                            </w:pPr>
                          </w:p>
                          <w:p w14:paraId="1945E199" w14:textId="77777777" w:rsidR="00FB606E" w:rsidRPr="00983763" w:rsidRDefault="00FB606E" w:rsidP="00B5764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155B" id="_x0000_s1033" type="#_x0000_t202" style="position:absolute;margin-left:0;margin-top:.4pt;width:352.5pt;height:58.1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">
                <v:textbox>
                  <w:txbxContent>
                    <w:p w14:paraId="79F5CE42" w14:textId="77777777" w:rsidR="00FB606E" w:rsidRPr="00E65A31" w:rsidRDefault="00FB606E" w:rsidP="00B57647">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65F6BDB3" w14:textId="77777777" w:rsidR="00FB606E" w:rsidRPr="00E65A31" w:rsidRDefault="00FB606E" w:rsidP="00B57647">
                      <w:pPr>
                        <w:jc w:val="center"/>
                        <w:rPr>
                          <w:rFonts w:cstheme="minorHAnsi"/>
                          <w:b/>
                          <w:sz w:val="32"/>
                          <w:szCs w:val="32"/>
                          <w:u w:val="single"/>
                        </w:rPr>
                      </w:pPr>
                      <w:r w:rsidRPr="00E65A31">
                        <w:rPr>
                          <w:rFonts w:cstheme="minorHAnsi"/>
                          <w:b/>
                          <w:sz w:val="32"/>
                          <w:szCs w:val="32"/>
                          <w:u w:val="single"/>
                        </w:rPr>
                        <w:t>Year 10</w:t>
                      </w:r>
                      <w:r>
                        <w:rPr>
                          <w:rFonts w:cstheme="minorHAnsi"/>
                          <w:b/>
                          <w:sz w:val="32"/>
                          <w:szCs w:val="32"/>
                          <w:u w:val="single"/>
                        </w:rPr>
                        <w:t xml:space="preserve"> </w:t>
                      </w:r>
                      <w:r w:rsidRPr="00E65A31">
                        <w:rPr>
                          <w:rFonts w:cstheme="minorHAnsi"/>
                          <w:b/>
                          <w:sz w:val="32"/>
                          <w:szCs w:val="32"/>
                          <w:u w:val="single"/>
                        </w:rPr>
                        <w:t>French</w:t>
                      </w:r>
                    </w:p>
                    <w:p w14:paraId="45D86274" w14:textId="77777777" w:rsidR="00FB606E" w:rsidRPr="00983763" w:rsidRDefault="00FB606E" w:rsidP="00B57647">
                      <w:pPr>
                        <w:rPr>
                          <w:rFonts w:ascii="Arial" w:hAnsi="Arial" w:cs="Arial"/>
                          <w:b/>
                          <w:sz w:val="32"/>
                          <w:szCs w:val="32"/>
                          <w:u w:val="single"/>
                        </w:rPr>
                      </w:pPr>
                    </w:p>
                    <w:p w14:paraId="1945E199" w14:textId="77777777" w:rsidR="00FB606E" w:rsidRPr="00983763" w:rsidRDefault="00FB606E" w:rsidP="00B57647">
                      <w:pPr>
                        <w:rPr>
                          <w:rFonts w:ascii="Arial" w:hAnsi="Arial" w:cs="Arial"/>
                          <w:sz w:val="32"/>
                          <w:szCs w:val="32"/>
                        </w:rPr>
                      </w:pPr>
                    </w:p>
                  </w:txbxContent>
                </v:textbox>
                <w10:wrap type="tight" anchorx="margin"/>
              </v:shape>
            </w:pict>
          </mc:Fallback>
        </mc:AlternateContent>
      </w:r>
    </w:p>
    <w:p w14:paraId="04CC10EF" w14:textId="77777777" w:rsidR="00B57647" w:rsidRDefault="00B57647" w:rsidP="00B57647">
      <w:pPr>
        <w:jc w:val="both"/>
      </w:pPr>
    </w:p>
    <w:p w14:paraId="23B263D0" w14:textId="792C77FA" w:rsidR="00B57647" w:rsidRDefault="00B57647" w:rsidP="00B57647">
      <w:pPr>
        <w:jc w:val="both"/>
      </w:pPr>
    </w:p>
    <w:p w14:paraId="3A03B971" w14:textId="77777777" w:rsidR="00AE3E1C" w:rsidRDefault="00AE3E1C" w:rsidP="00B5764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8232"/>
        <w:gridCol w:w="3394"/>
      </w:tblGrid>
      <w:tr w:rsidR="00B57647" w:rsidRPr="00055948" w14:paraId="490441F1" w14:textId="77777777" w:rsidTr="00FB606E">
        <w:trPr>
          <w:trHeight w:val="385"/>
        </w:trPr>
        <w:tc>
          <w:tcPr>
            <w:tcW w:w="1369" w:type="pct"/>
            <w:shd w:val="clear" w:color="auto" w:fill="auto"/>
          </w:tcPr>
          <w:p w14:paraId="0DABE4E1" w14:textId="77777777" w:rsidR="00B57647" w:rsidRPr="00E65A31" w:rsidRDefault="00B57647" w:rsidP="00FB606E">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You will learn</w:t>
            </w:r>
          </w:p>
        </w:tc>
        <w:tc>
          <w:tcPr>
            <w:tcW w:w="2571" w:type="pct"/>
            <w:shd w:val="clear" w:color="auto" w:fill="auto"/>
          </w:tcPr>
          <w:p w14:paraId="167835B3" w14:textId="77777777" w:rsidR="00B57647" w:rsidRPr="00E65A31" w:rsidRDefault="00B57647" w:rsidP="00FB606E">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Online Resources</w:t>
            </w:r>
          </w:p>
        </w:tc>
        <w:tc>
          <w:tcPr>
            <w:tcW w:w="1060" w:type="pct"/>
            <w:shd w:val="clear" w:color="auto" w:fill="auto"/>
          </w:tcPr>
          <w:p w14:paraId="1CB0E314" w14:textId="77777777" w:rsidR="00B57647" w:rsidRPr="00E65A31" w:rsidRDefault="00B57647" w:rsidP="00FB606E">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Teaching Resources/Links</w:t>
            </w:r>
          </w:p>
        </w:tc>
      </w:tr>
      <w:tr w:rsidR="00B57647" w:rsidRPr="00055948" w14:paraId="1921B0DE" w14:textId="77777777" w:rsidTr="00FB606E">
        <w:tc>
          <w:tcPr>
            <w:tcW w:w="1369" w:type="pct"/>
            <w:shd w:val="clear" w:color="auto" w:fill="auto"/>
          </w:tcPr>
          <w:p w14:paraId="4362A5EC" w14:textId="77777777" w:rsidR="00B57647" w:rsidRPr="00680484" w:rsidRDefault="00B57647" w:rsidP="00FB606E">
            <w:pPr>
              <w:pStyle w:val="paragraph"/>
              <w:spacing w:before="0" w:beforeAutospacing="0" w:after="0" w:afterAutospacing="0"/>
              <w:textAlignment w:val="baseline"/>
              <w:rPr>
                <w:rFonts w:asciiTheme="minorHAnsi" w:hAnsiTheme="minorHAnsi" w:cstheme="minorHAnsi"/>
                <w:sz w:val="20"/>
                <w:szCs w:val="20"/>
              </w:rPr>
            </w:pPr>
            <w:r w:rsidRPr="00680484">
              <w:rPr>
                <w:rStyle w:val="normaltextrun"/>
                <w:rFonts w:asciiTheme="minorHAnsi" w:hAnsiTheme="minorHAnsi" w:cstheme="minorHAnsi"/>
                <w:b/>
                <w:bCs/>
                <w:sz w:val="20"/>
                <w:szCs w:val="20"/>
              </w:rPr>
              <w:t>Town </w:t>
            </w:r>
            <w:r w:rsidRPr="00680484">
              <w:rPr>
                <w:rStyle w:val="eop"/>
                <w:rFonts w:asciiTheme="minorHAnsi" w:hAnsiTheme="minorHAnsi" w:cstheme="minorHAnsi"/>
                <w:sz w:val="20"/>
                <w:szCs w:val="20"/>
              </w:rPr>
              <w:t> </w:t>
            </w:r>
          </w:p>
          <w:p w14:paraId="3A8433BD" w14:textId="77777777" w:rsidR="00B57647" w:rsidRDefault="00B57647" w:rsidP="00FB606E">
            <w:pPr>
              <w:spacing w:after="0" w:line="240" w:lineRule="auto"/>
              <w:rPr>
                <w:rStyle w:val="eop"/>
                <w:rFonts w:cstheme="minorHAnsi"/>
                <w:sz w:val="20"/>
                <w:szCs w:val="20"/>
              </w:rPr>
            </w:pPr>
            <w:r w:rsidRPr="00680484">
              <w:rPr>
                <w:rStyle w:val="normaltextrun"/>
                <w:rFonts w:cstheme="minorHAnsi"/>
                <w:sz w:val="20"/>
                <w:szCs w:val="20"/>
              </w:rPr>
              <w:t>You will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r w:rsidRPr="00680484">
              <w:rPr>
                <w:rStyle w:val="eop"/>
                <w:rFonts w:cstheme="minorHAnsi"/>
                <w:sz w:val="20"/>
                <w:szCs w:val="20"/>
              </w:rPr>
              <w:t> </w:t>
            </w:r>
          </w:p>
          <w:p w14:paraId="7CC1ADCD" w14:textId="77777777" w:rsidR="00B57647" w:rsidRDefault="00B57647" w:rsidP="00FB606E">
            <w:pPr>
              <w:spacing w:after="0" w:line="240" w:lineRule="auto"/>
              <w:rPr>
                <w:rStyle w:val="eop"/>
              </w:rPr>
            </w:pPr>
          </w:p>
          <w:p w14:paraId="2D359101" w14:textId="77777777" w:rsidR="00B57647" w:rsidRPr="002031ED" w:rsidRDefault="00B57647" w:rsidP="00FB606E">
            <w:pPr>
              <w:spacing w:after="0" w:line="240" w:lineRule="auto"/>
              <w:rPr>
                <w:rFonts w:ascii="Calibri" w:eastAsia="Calibri" w:hAnsi="Calibri" w:cs="Calibri"/>
                <w:b/>
                <w:bCs/>
                <w:sz w:val="20"/>
                <w:szCs w:val="20"/>
              </w:rPr>
            </w:pPr>
            <w:r w:rsidRPr="002031ED">
              <w:rPr>
                <w:rFonts w:ascii="Calibri" w:eastAsia="Calibri" w:hAnsi="Calibri" w:cs="Calibri"/>
                <w:b/>
                <w:bCs/>
                <w:sz w:val="20"/>
                <w:szCs w:val="20"/>
              </w:rPr>
              <w:t>Charity and voluntary work</w:t>
            </w:r>
          </w:p>
          <w:p w14:paraId="7B088CD4" w14:textId="77777777" w:rsidR="00B57647" w:rsidRPr="002031ED" w:rsidRDefault="00B57647" w:rsidP="00FB606E">
            <w:pPr>
              <w:spacing w:after="0" w:line="240" w:lineRule="auto"/>
              <w:rPr>
                <w:rFonts w:ascii="Calibri" w:eastAsia="Calibri" w:hAnsi="Calibri" w:cs="Calibri"/>
                <w:sz w:val="20"/>
                <w:szCs w:val="20"/>
              </w:rPr>
            </w:pPr>
            <w:r w:rsidRPr="002031ED">
              <w:rPr>
                <w:rFonts w:ascii="Calibri" w:eastAsia="Calibri" w:hAnsi="Calibri" w:cs="Calibri"/>
                <w:sz w:val="20"/>
                <w:szCs w:val="20"/>
              </w:rPr>
              <w:t xml:space="preserve">You will discuss the different types of charity work and whether this is something that you will do in the future. You will also talk about charity work abroad and in different German-speaking countries. </w:t>
            </w:r>
          </w:p>
          <w:p w14:paraId="120FAD6F" w14:textId="77777777" w:rsidR="00B57647" w:rsidRPr="00680484" w:rsidRDefault="00B57647" w:rsidP="00FB606E">
            <w:pPr>
              <w:spacing w:after="0" w:line="240" w:lineRule="auto"/>
              <w:rPr>
                <w:rFonts w:eastAsia="Calibri" w:cstheme="minorHAnsi"/>
                <w:sz w:val="20"/>
                <w:szCs w:val="20"/>
              </w:rPr>
            </w:pPr>
          </w:p>
        </w:tc>
        <w:tc>
          <w:tcPr>
            <w:tcW w:w="2571" w:type="pct"/>
            <w:shd w:val="clear" w:color="auto" w:fill="auto"/>
          </w:tcPr>
          <w:p w14:paraId="7E7D3E15" w14:textId="77777777" w:rsidR="00B57647" w:rsidRPr="00D60F69" w:rsidRDefault="00B57647" w:rsidP="00FB606E">
            <w:pPr>
              <w:pStyle w:val="paragraph"/>
              <w:spacing w:before="0" w:beforeAutospacing="0" w:after="0" w:afterAutospacing="0"/>
              <w:textAlignment w:val="baseline"/>
              <w:rPr>
                <w:rFonts w:asciiTheme="minorHAnsi" w:hAnsiTheme="minorHAnsi" w:cstheme="minorHAnsi"/>
                <w:sz w:val="20"/>
                <w:szCs w:val="20"/>
              </w:rPr>
            </w:pPr>
            <w:r w:rsidRPr="00D60F69">
              <w:rPr>
                <w:rStyle w:val="normaltextrun"/>
                <w:rFonts w:asciiTheme="minorHAnsi" w:hAnsiTheme="minorHAnsi" w:cstheme="minorHAnsi"/>
                <w:b/>
                <w:bCs/>
                <w:sz w:val="20"/>
                <w:szCs w:val="20"/>
              </w:rPr>
              <w:t>Town</w:t>
            </w:r>
            <w:r w:rsidRPr="00D60F69">
              <w:rPr>
                <w:rStyle w:val="eop"/>
                <w:rFonts w:asciiTheme="minorHAnsi" w:hAnsiTheme="minorHAnsi" w:cstheme="minorHAnsi"/>
                <w:sz w:val="20"/>
                <w:szCs w:val="20"/>
              </w:rPr>
              <w:t> </w:t>
            </w:r>
          </w:p>
          <w:p w14:paraId="25C3A5C4"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55" w:tgtFrame="_blank" w:history="1">
              <w:r w:rsidR="00B57647" w:rsidRPr="002F1B64">
                <w:rPr>
                  <w:rStyle w:val="normaltextrun"/>
                  <w:rFonts w:asciiTheme="minorHAnsi" w:hAnsiTheme="minorHAnsi" w:cstheme="minorHAnsi"/>
                  <w:color w:val="0000FF"/>
                  <w:sz w:val="20"/>
                  <w:szCs w:val="20"/>
                  <w:u w:val="single"/>
                </w:rPr>
                <w:t>https://www.bbc.co.uk/bitesize/guides/z6y4mfr/revision/2</w:t>
              </w:r>
            </w:hyperlink>
            <w:r w:rsidR="00B57647" w:rsidRPr="002F1B64">
              <w:rPr>
                <w:rStyle w:val="eop"/>
                <w:rFonts w:asciiTheme="minorHAnsi" w:hAnsiTheme="minorHAnsi" w:cstheme="minorHAnsi"/>
                <w:color w:val="0000FF"/>
                <w:sz w:val="20"/>
                <w:szCs w:val="20"/>
              </w:rPr>
              <w:t> </w:t>
            </w:r>
          </w:p>
          <w:p w14:paraId="5DBB06AD"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56" w:tgtFrame="_blank" w:history="1">
              <w:r w:rsidR="00B57647" w:rsidRPr="002F1B64">
                <w:rPr>
                  <w:rStyle w:val="normaltextrun"/>
                  <w:rFonts w:asciiTheme="minorHAnsi" w:hAnsiTheme="minorHAnsi" w:cstheme="minorHAnsi"/>
                  <w:color w:val="0000FF"/>
                  <w:sz w:val="20"/>
                  <w:szCs w:val="20"/>
                  <w:u w:val="single"/>
                </w:rPr>
                <w:t>https://www.linguascope.com/secure/students/intermediate/topic.php?language=french&amp;topic=local</w:t>
              </w:r>
            </w:hyperlink>
            <w:r w:rsidR="00B57647" w:rsidRPr="002F1B64">
              <w:rPr>
                <w:rStyle w:val="eop"/>
                <w:rFonts w:asciiTheme="minorHAnsi" w:hAnsiTheme="minorHAnsi" w:cstheme="minorHAnsi"/>
                <w:color w:val="0000FF"/>
                <w:sz w:val="20"/>
                <w:szCs w:val="20"/>
              </w:rPr>
              <w:t> </w:t>
            </w:r>
          </w:p>
          <w:p w14:paraId="6AFBF6B5"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57" w:tgtFrame="_blank" w:history="1">
              <w:r w:rsidR="00B57647" w:rsidRPr="002F1B64">
                <w:rPr>
                  <w:rStyle w:val="normaltextrun"/>
                  <w:rFonts w:asciiTheme="minorHAnsi" w:hAnsiTheme="minorHAnsi" w:cstheme="minorHAnsi"/>
                  <w:color w:val="0000FF"/>
                  <w:sz w:val="20"/>
                  <w:szCs w:val="20"/>
                  <w:u w:val="single"/>
                </w:rPr>
                <w:t>https://www.youtube.com/watch?v=D0DxwPIqCss</w:t>
              </w:r>
            </w:hyperlink>
            <w:r w:rsidR="00B57647" w:rsidRPr="002F1B64">
              <w:rPr>
                <w:rStyle w:val="eop"/>
                <w:rFonts w:asciiTheme="minorHAnsi" w:hAnsiTheme="minorHAnsi" w:cstheme="minorHAnsi"/>
                <w:color w:val="0000FF"/>
                <w:sz w:val="20"/>
                <w:szCs w:val="20"/>
              </w:rPr>
              <w:t> </w:t>
            </w:r>
          </w:p>
          <w:p w14:paraId="5F34721E"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58" w:tgtFrame="_blank" w:history="1">
              <w:r w:rsidR="00B57647" w:rsidRPr="002F1B64">
                <w:rPr>
                  <w:rStyle w:val="normaltextrun"/>
                  <w:rFonts w:asciiTheme="minorHAnsi" w:hAnsiTheme="minorHAnsi" w:cstheme="minorHAnsi"/>
                  <w:color w:val="0000FF"/>
                  <w:sz w:val="20"/>
                  <w:szCs w:val="20"/>
                  <w:u w:val="single"/>
                </w:rPr>
                <w:t>https://www.languagesonline.org.uk/French/FrenchVocab/En_Ville/Index.htm</w:t>
              </w:r>
            </w:hyperlink>
            <w:r w:rsidR="00B57647" w:rsidRPr="002F1B64">
              <w:rPr>
                <w:rStyle w:val="eop"/>
                <w:rFonts w:asciiTheme="minorHAnsi" w:hAnsiTheme="minorHAnsi" w:cstheme="minorHAnsi"/>
                <w:color w:val="0000FF"/>
                <w:sz w:val="20"/>
                <w:szCs w:val="20"/>
              </w:rPr>
              <w:t> </w:t>
            </w:r>
          </w:p>
          <w:p w14:paraId="7A0AC62E"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59" w:tgtFrame="_blank" w:history="1">
              <w:r w:rsidR="00B57647" w:rsidRPr="002F1B64">
                <w:rPr>
                  <w:rStyle w:val="normaltextrun"/>
                  <w:rFonts w:asciiTheme="minorHAnsi" w:hAnsiTheme="minorHAnsi" w:cstheme="minorHAnsi"/>
                  <w:color w:val="0000FF"/>
                  <w:sz w:val="20"/>
                  <w:szCs w:val="20"/>
                  <w:u w:val="single"/>
                </w:rPr>
                <w:t>https://www.languagesonline.org.uk/French/ET2/U1/Shops/Index.htm</w:t>
              </w:r>
            </w:hyperlink>
            <w:r w:rsidR="00B57647" w:rsidRPr="002F1B64">
              <w:rPr>
                <w:rStyle w:val="eop"/>
                <w:rFonts w:asciiTheme="minorHAnsi" w:hAnsiTheme="minorHAnsi" w:cstheme="minorHAnsi"/>
                <w:color w:val="0000FF"/>
                <w:sz w:val="20"/>
                <w:szCs w:val="20"/>
              </w:rPr>
              <w:t> </w:t>
            </w:r>
          </w:p>
          <w:p w14:paraId="0A61D863" w14:textId="77777777" w:rsidR="00B57647" w:rsidRPr="002F1B64" w:rsidRDefault="000741AE" w:rsidP="00FB606E">
            <w:pPr>
              <w:pStyle w:val="paragraph"/>
              <w:spacing w:before="0" w:beforeAutospacing="0" w:after="0" w:afterAutospacing="0"/>
              <w:textAlignment w:val="baseline"/>
              <w:rPr>
                <w:rFonts w:asciiTheme="minorHAnsi" w:hAnsiTheme="minorHAnsi" w:cstheme="minorHAnsi"/>
                <w:color w:val="0000FF"/>
                <w:sz w:val="20"/>
                <w:szCs w:val="20"/>
              </w:rPr>
            </w:pPr>
            <w:hyperlink r:id="rId60" w:tgtFrame="_blank" w:history="1">
              <w:r w:rsidR="00B57647" w:rsidRPr="002F1B64">
                <w:rPr>
                  <w:rStyle w:val="normaltextrun"/>
                  <w:rFonts w:asciiTheme="minorHAnsi" w:hAnsiTheme="minorHAnsi" w:cstheme="minorHAnsi"/>
                  <w:color w:val="0000FF"/>
                  <w:sz w:val="20"/>
                  <w:szCs w:val="20"/>
                  <w:u w:val="single"/>
                </w:rPr>
                <w:t>https://quizlet.com/gb/505966227/french-adjectives-town-flash-cards/</w:t>
              </w:r>
            </w:hyperlink>
            <w:r w:rsidR="00B57647" w:rsidRPr="002F1B64">
              <w:rPr>
                <w:rStyle w:val="eop"/>
                <w:rFonts w:asciiTheme="minorHAnsi" w:hAnsiTheme="minorHAnsi" w:cstheme="minorHAnsi"/>
                <w:color w:val="0000FF"/>
                <w:sz w:val="20"/>
                <w:szCs w:val="20"/>
              </w:rPr>
              <w:t> </w:t>
            </w:r>
          </w:p>
          <w:p w14:paraId="66B7033D" w14:textId="77777777" w:rsidR="00B57647" w:rsidRPr="002F1B64" w:rsidRDefault="000741AE" w:rsidP="00FB606E">
            <w:pPr>
              <w:pStyle w:val="paragraph"/>
              <w:spacing w:before="0" w:beforeAutospacing="0" w:after="0" w:afterAutospacing="0"/>
              <w:textAlignment w:val="baseline"/>
              <w:rPr>
                <w:rStyle w:val="normaltextrun"/>
                <w:rFonts w:asciiTheme="minorHAnsi" w:hAnsiTheme="minorHAnsi" w:cstheme="minorHAnsi"/>
                <w:color w:val="0000FF"/>
                <w:sz w:val="20"/>
                <w:szCs w:val="20"/>
              </w:rPr>
            </w:pPr>
            <w:hyperlink r:id="rId61" w:tgtFrame="_blank" w:history="1">
              <w:r w:rsidR="00B57647" w:rsidRPr="002F1B64">
                <w:rPr>
                  <w:rStyle w:val="normaltextrun"/>
                  <w:rFonts w:asciiTheme="minorHAnsi" w:hAnsiTheme="minorHAnsi" w:cstheme="minorHAnsi"/>
                  <w:color w:val="0000FF"/>
                  <w:sz w:val="20"/>
                  <w:szCs w:val="20"/>
                  <w:u w:val="single"/>
                </w:rPr>
                <w:t>https://www.linguascope.com/secure/students/intermediate/topic.php?language=french&amp;topic=local</w:t>
              </w:r>
            </w:hyperlink>
            <w:r w:rsidR="00B57647" w:rsidRPr="002F1B64">
              <w:rPr>
                <w:rStyle w:val="normaltextrun"/>
                <w:rFonts w:asciiTheme="minorHAnsi" w:hAnsiTheme="minorHAnsi" w:cstheme="minorHAnsi"/>
                <w:color w:val="0000FF"/>
                <w:sz w:val="20"/>
                <w:szCs w:val="20"/>
              </w:rPr>
              <w:t> </w:t>
            </w:r>
          </w:p>
          <w:p w14:paraId="16041A9F" w14:textId="77777777" w:rsidR="00B57647" w:rsidRDefault="00B57647"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67E08F9" w14:textId="77777777" w:rsidR="00B57647" w:rsidRPr="00D60F69" w:rsidRDefault="00B57647" w:rsidP="00FB606E">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D60F69">
              <w:rPr>
                <w:rStyle w:val="normaltextrun"/>
                <w:rFonts w:asciiTheme="minorHAnsi" w:hAnsiTheme="minorHAnsi" w:cstheme="minorHAnsi"/>
                <w:b/>
                <w:bCs/>
                <w:color w:val="000000"/>
                <w:sz w:val="20"/>
                <w:szCs w:val="20"/>
              </w:rPr>
              <w:t>Charity and voluntary work</w:t>
            </w:r>
          </w:p>
          <w:p w14:paraId="1C2B0FAD" w14:textId="77777777" w:rsidR="00B57647" w:rsidRDefault="000741AE"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hyperlink r:id="rId62" w:history="1">
              <w:r w:rsidR="00B57647" w:rsidRPr="00692E35">
                <w:rPr>
                  <w:rStyle w:val="Hyperlink"/>
                  <w:rFonts w:asciiTheme="minorHAnsi" w:hAnsiTheme="minorHAnsi" w:cstheme="minorHAnsi"/>
                  <w:sz w:val="20"/>
                  <w:szCs w:val="20"/>
                </w:rPr>
                <w:t>https://members.gcsepod.com/shared/podcasts/title/13585/81485</w:t>
              </w:r>
            </w:hyperlink>
          </w:p>
          <w:p w14:paraId="3B0523CF" w14:textId="77777777" w:rsidR="00B57647" w:rsidRDefault="000741AE"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hyperlink r:id="rId63" w:history="1">
              <w:r w:rsidR="00B57647" w:rsidRPr="00692E35">
                <w:rPr>
                  <w:rStyle w:val="Hyperlink"/>
                  <w:rFonts w:asciiTheme="minorHAnsi" w:hAnsiTheme="minorHAnsi" w:cstheme="minorHAnsi"/>
                  <w:sz w:val="20"/>
                  <w:szCs w:val="20"/>
                </w:rPr>
                <w:t>https://www.linguascope.com/secure/students/intermediate/topic.php?language=french&amp;topic=society</w:t>
              </w:r>
            </w:hyperlink>
          </w:p>
          <w:p w14:paraId="4F3B8C5F" w14:textId="77777777" w:rsidR="00B57647" w:rsidRDefault="000741AE"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hyperlink r:id="rId64" w:history="1">
              <w:r w:rsidR="00B57647" w:rsidRPr="00692E35">
                <w:rPr>
                  <w:rStyle w:val="Hyperlink"/>
                  <w:rFonts w:asciiTheme="minorHAnsi" w:hAnsiTheme="minorHAnsi" w:cstheme="minorHAnsi"/>
                  <w:sz w:val="20"/>
                  <w:szCs w:val="20"/>
                </w:rPr>
                <w:t>https://www.bbc.co.uk/bitesize/guides/zbdx382/revision/1</w:t>
              </w:r>
            </w:hyperlink>
          </w:p>
          <w:p w14:paraId="3A84FFFD" w14:textId="77777777" w:rsidR="00B57647" w:rsidRPr="00680484" w:rsidRDefault="00B57647"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B5D60D5" w14:textId="77777777" w:rsidR="00B57647" w:rsidRPr="00680484" w:rsidRDefault="00B57647" w:rsidP="00FB606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680484">
              <w:rPr>
                <w:rStyle w:val="normaltextrun"/>
                <w:rFonts w:asciiTheme="minorHAnsi" w:hAnsiTheme="minorHAnsi" w:cstheme="minorHAnsi"/>
                <w:color w:val="000000"/>
                <w:sz w:val="20"/>
                <w:szCs w:val="20"/>
              </w:rPr>
              <w:t xml:space="preserve">Username - unity  </w:t>
            </w:r>
          </w:p>
          <w:p w14:paraId="3849FB4C" w14:textId="5B5DF915" w:rsidR="00B57647" w:rsidRPr="00845C65" w:rsidRDefault="00B57647" w:rsidP="00845C65">
            <w:pPr>
              <w:pStyle w:val="paragraph"/>
              <w:spacing w:before="0" w:beforeAutospacing="0" w:after="0" w:afterAutospacing="0"/>
              <w:textAlignment w:val="baseline"/>
              <w:rPr>
                <w:rFonts w:asciiTheme="minorHAnsi" w:hAnsiTheme="minorHAnsi" w:cstheme="minorHAnsi"/>
                <w:sz w:val="20"/>
                <w:szCs w:val="20"/>
              </w:rPr>
            </w:pPr>
            <w:r w:rsidRPr="00680484">
              <w:rPr>
                <w:rStyle w:val="normaltextrun"/>
                <w:rFonts w:asciiTheme="minorHAnsi" w:hAnsiTheme="minorHAnsi" w:cstheme="minorHAnsi"/>
                <w:color w:val="000000"/>
                <w:sz w:val="20"/>
                <w:szCs w:val="20"/>
              </w:rPr>
              <w:t xml:space="preserve">Password- </w:t>
            </w:r>
            <w:proofErr w:type="spellStart"/>
            <w:r w:rsidRPr="00680484">
              <w:rPr>
                <w:rStyle w:val="normaltextrun"/>
                <w:rFonts w:asciiTheme="minorHAnsi" w:hAnsiTheme="minorHAnsi" w:cstheme="minorHAnsi"/>
                <w:color w:val="000000"/>
                <w:sz w:val="20"/>
                <w:szCs w:val="20"/>
              </w:rPr>
              <w:t>lordjo</w:t>
            </w:r>
            <w:proofErr w:type="spellEnd"/>
            <w:r w:rsidRPr="00680484">
              <w:rPr>
                <w:rStyle w:val="normaltextrun"/>
                <w:rFonts w:asciiTheme="minorHAnsi" w:hAnsiTheme="minorHAnsi" w:cstheme="minorHAnsi"/>
                <w:color w:val="000000"/>
                <w:sz w:val="20"/>
                <w:szCs w:val="20"/>
              </w:rPr>
              <w:t>)</w:t>
            </w:r>
            <w:r w:rsidRPr="00680484">
              <w:rPr>
                <w:rStyle w:val="eop"/>
                <w:rFonts w:asciiTheme="minorHAnsi" w:hAnsiTheme="minorHAnsi" w:cstheme="minorHAnsi"/>
                <w:color w:val="000000"/>
                <w:sz w:val="20"/>
                <w:szCs w:val="20"/>
              </w:rPr>
              <w:t> </w:t>
            </w:r>
            <w:r w:rsidRPr="00680484">
              <w:rPr>
                <w:rStyle w:val="eop"/>
                <w:rFonts w:cstheme="minorHAnsi"/>
                <w:sz w:val="20"/>
                <w:szCs w:val="20"/>
              </w:rPr>
              <w:t> </w:t>
            </w:r>
          </w:p>
        </w:tc>
        <w:tc>
          <w:tcPr>
            <w:tcW w:w="1060" w:type="pct"/>
            <w:shd w:val="clear" w:color="auto" w:fill="auto"/>
          </w:tcPr>
          <w:p w14:paraId="093A6F27" w14:textId="77777777" w:rsidR="00B57647" w:rsidRPr="00680484" w:rsidRDefault="00B57647" w:rsidP="00FB606E">
            <w:pPr>
              <w:pStyle w:val="paragraph"/>
              <w:spacing w:before="0" w:beforeAutospacing="0" w:after="0" w:afterAutospacing="0"/>
              <w:textAlignment w:val="baseline"/>
              <w:rPr>
                <w:rFonts w:asciiTheme="minorHAnsi" w:hAnsiTheme="minorHAnsi" w:cstheme="minorHAnsi"/>
                <w:sz w:val="20"/>
                <w:szCs w:val="20"/>
              </w:rPr>
            </w:pPr>
            <w:r w:rsidRPr="00680484">
              <w:rPr>
                <w:rStyle w:val="normaltextrun"/>
                <w:rFonts w:asciiTheme="minorHAnsi" w:hAnsiTheme="minorHAnsi" w:cstheme="minorHAnsi"/>
                <w:sz w:val="20"/>
                <w:szCs w:val="20"/>
              </w:rPr>
              <w:t>Work pack of resources and PowerPoints are available upon request from the MFL Office.</w:t>
            </w:r>
            <w:r w:rsidRPr="00680484">
              <w:rPr>
                <w:rStyle w:val="eop"/>
                <w:rFonts w:asciiTheme="minorHAnsi" w:hAnsiTheme="minorHAnsi" w:cstheme="minorHAnsi"/>
                <w:sz w:val="20"/>
                <w:szCs w:val="20"/>
              </w:rPr>
              <w:t> </w:t>
            </w:r>
          </w:p>
          <w:p w14:paraId="21C6DBCC" w14:textId="77777777" w:rsidR="00B57647" w:rsidRPr="00680484" w:rsidRDefault="00B57647" w:rsidP="00FB606E">
            <w:pPr>
              <w:pStyle w:val="paragraph"/>
              <w:spacing w:before="0" w:beforeAutospacing="0" w:after="0" w:afterAutospacing="0"/>
              <w:textAlignment w:val="baseline"/>
              <w:rPr>
                <w:rFonts w:asciiTheme="minorHAnsi" w:hAnsiTheme="minorHAnsi" w:cstheme="minorHAnsi"/>
                <w:sz w:val="20"/>
                <w:szCs w:val="20"/>
              </w:rPr>
            </w:pPr>
            <w:r w:rsidRPr="00680484">
              <w:rPr>
                <w:rStyle w:val="eop"/>
                <w:rFonts w:asciiTheme="minorHAnsi" w:hAnsiTheme="minorHAnsi" w:cstheme="minorHAnsi"/>
                <w:sz w:val="20"/>
                <w:szCs w:val="20"/>
              </w:rPr>
              <w:t> </w:t>
            </w:r>
          </w:p>
          <w:p w14:paraId="64EAF687" w14:textId="77777777" w:rsidR="00B57647" w:rsidRPr="00680484" w:rsidRDefault="00B57647" w:rsidP="00FB606E">
            <w:pPr>
              <w:rPr>
                <w:rFonts w:cstheme="minorHAnsi"/>
                <w:sz w:val="20"/>
                <w:szCs w:val="20"/>
              </w:rPr>
            </w:pPr>
            <w:r w:rsidRPr="00680484">
              <w:rPr>
                <w:rStyle w:val="normaltextrun"/>
                <w:rFonts w:cstheme="minorHAnsi"/>
                <w:sz w:val="20"/>
                <w:szCs w:val="20"/>
              </w:rPr>
              <w:t>GCSE AQA French Revision Guides and Workbooks can be purchased from the MFL office.</w:t>
            </w:r>
          </w:p>
          <w:p w14:paraId="25007595" w14:textId="77777777" w:rsidR="00B57647" w:rsidRPr="00680484" w:rsidRDefault="00B57647" w:rsidP="00FB606E">
            <w:pPr>
              <w:rPr>
                <w:rFonts w:cstheme="minorHAnsi"/>
                <w:sz w:val="20"/>
                <w:szCs w:val="20"/>
              </w:rPr>
            </w:pPr>
          </w:p>
          <w:p w14:paraId="1DAB951F" w14:textId="77777777" w:rsidR="00B57647" w:rsidRPr="00680484" w:rsidRDefault="00B57647" w:rsidP="00FB606E">
            <w:pPr>
              <w:rPr>
                <w:rFonts w:cstheme="minorHAnsi"/>
                <w:sz w:val="20"/>
                <w:szCs w:val="20"/>
              </w:rPr>
            </w:pPr>
          </w:p>
          <w:p w14:paraId="5A847E62" w14:textId="77777777" w:rsidR="00B57647" w:rsidRPr="00680484" w:rsidRDefault="00B57647" w:rsidP="00FB606E">
            <w:pPr>
              <w:rPr>
                <w:rFonts w:cstheme="minorHAnsi"/>
                <w:sz w:val="20"/>
                <w:szCs w:val="20"/>
              </w:rPr>
            </w:pPr>
          </w:p>
          <w:p w14:paraId="27F15151" w14:textId="77777777" w:rsidR="00B57647" w:rsidRPr="00680484" w:rsidRDefault="00B57647" w:rsidP="00FB606E">
            <w:pPr>
              <w:rPr>
                <w:rFonts w:cstheme="minorHAnsi"/>
                <w:sz w:val="20"/>
                <w:szCs w:val="20"/>
              </w:rPr>
            </w:pPr>
          </w:p>
          <w:p w14:paraId="6FC9507D" w14:textId="77777777" w:rsidR="00B57647" w:rsidRPr="00680484" w:rsidRDefault="00B57647" w:rsidP="00FB606E">
            <w:pPr>
              <w:rPr>
                <w:rFonts w:cstheme="minorHAnsi"/>
                <w:sz w:val="20"/>
                <w:szCs w:val="20"/>
              </w:rPr>
            </w:pPr>
          </w:p>
        </w:tc>
      </w:tr>
      <w:tr w:rsidR="00B57647" w:rsidRPr="00055948" w14:paraId="37A768EB" w14:textId="77777777" w:rsidTr="00FB606E">
        <w:tc>
          <w:tcPr>
            <w:tcW w:w="5000" w:type="pct"/>
            <w:gridSpan w:val="3"/>
            <w:shd w:val="clear" w:color="auto" w:fill="auto"/>
          </w:tcPr>
          <w:p w14:paraId="3C8AE607" w14:textId="77777777" w:rsidR="00B57647" w:rsidRPr="00C2619C" w:rsidRDefault="00B57647" w:rsidP="00FB606E">
            <w:pPr>
              <w:pStyle w:val="paragraph"/>
              <w:spacing w:before="0" w:beforeAutospacing="0" w:after="0" w:afterAutospacing="0"/>
              <w:textAlignment w:val="baseline"/>
              <w:rPr>
                <w:rStyle w:val="normaltextrun"/>
                <w:rFonts w:asciiTheme="minorHAnsi" w:hAnsiTheme="minorHAnsi" w:cstheme="minorHAnsi"/>
                <w:b/>
              </w:rPr>
            </w:pPr>
            <w:r w:rsidRPr="00C2619C">
              <w:rPr>
                <w:rStyle w:val="normaltextrun"/>
                <w:rFonts w:asciiTheme="minorHAnsi" w:hAnsiTheme="minorHAnsi" w:cstheme="minorHAnsi"/>
                <w:b/>
              </w:rPr>
              <w:t>Additional Resources</w:t>
            </w:r>
          </w:p>
        </w:tc>
      </w:tr>
      <w:tr w:rsidR="00B57647" w:rsidRPr="00055948" w14:paraId="0043FE8D" w14:textId="77777777" w:rsidTr="00FB606E">
        <w:tc>
          <w:tcPr>
            <w:tcW w:w="5000" w:type="pct"/>
            <w:gridSpan w:val="3"/>
            <w:shd w:val="clear" w:color="auto" w:fill="auto"/>
          </w:tcPr>
          <w:p w14:paraId="2C70D910" w14:textId="77777777" w:rsidR="00B57647" w:rsidRPr="00680484" w:rsidRDefault="00B57647" w:rsidP="00FB606E">
            <w:pPr>
              <w:pStyle w:val="paragraph"/>
              <w:spacing w:before="0" w:beforeAutospacing="0" w:after="0" w:afterAutospacing="0"/>
              <w:textAlignment w:val="baseline"/>
              <w:rPr>
                <w:rStyle w:val="normaltextrun"/>
                <w:rFonts w:asciiTheme="minorHAnsi" w:hAnsiTheme="minorHAnsi" w:cstheme="minorHAnsi"/>
                <w:sz w:val="20"/>
                <w:szCs w:val="20"/>
              </w:rPr>
            </w:pPr>
            <w:r w:rsidRPr="00082A29">
              <w:rPr>
                <w:rStyle w:val="normaltextrun"/>
                <w:rFonts w:ascii="Calibri" w:hAnsi="Calibri" w:cs="Calibri"/>
                <w:bCs/>
                <w:sz w:val="20"/>
                <w:szCs w:val="20"/>
              </w:rPr>
              <w:t xml:space="preserve">Lesson PowerPoints </w:t>
            </w:r>
            <w:r>
              <w:rPr>
                <w:rStyle w:val="normaltextrun"/>
                <w:rFonts w:ascii="Calibri" w:hAnsi="Calibri" w:cs="Calibri"/>
                <w:bCs/>
                <w:sz w:val="20"/>
                <w:szCs w:val="20"/>
              </w:rPr>
              <w:t xml:space="preserve">on the topics of Town and Charity and Voluntary Work </w:t>
            </w:r>
            <w:r w:rsidRPr="00082A29">
              <w:rPr>
                <w:rStyle w:val="normaltextrun"/>
                <w:rFonts w:ascii="Calibri" w:hAnsi="Calibri" w:cs="Calibri"/>
                <w:bCs/>
                <w:sz w:val="20"/>
                <w:szCs w:val="20"/>
              </w:rPr>
              <w:t>are available upon request from the MFL Office.</w:t>
            </w:r>
          </w:p>
        </w:tc>
      </w:tr>
    </w:tbl>
    <w:p w14:paraId="4B89227E" w14:textId="77777777" w:rsidR="00B57647" w:rsidRDefault="00B57647" w:rsidP="00B57647">
      <w:r>
        <w:br w:type="page"/>
      </w:r>
    </w:p>
    <w:p w14:paraId="68CBBD0F" w14:textId="77777777" w:rsidR="00FB606E" w:rsidRDefault="00FB606E" w:rsidP="00FB606E">
      <w:pPr>
        <w:jc w:val="both"/>
      </w:pPr>
      <w:r>
        <w:rPr>
          <w:noProof/>
        </w:rPr>
        <w:lastRenderedPageBreak/>
        <w:drawing>
          <wp:anchor distT="0" distB="0" distL="114300" distR="114300" simplePos="0" relativeHeight="251676672" behindDoc="1" locked="0" layoutInCell="1" allowOverlap="1" wp14:anchorId="26A9AC6C" wp14:editId="56486501">
            <wp:simplePos x="0" y="0"/>
            <wp:positionH relativeFrom="margin">
              <wp:align>left</wp:align>
            </wp:positionH>
            <wp:positionV relativeFrom="paragraph">
              <wp:posOffset>8890</wp:posOffset>
            </wp:positionV>
            <wp:extent cx="796925" cy="796925"/>
            <wp:effectExtent l="0" t="0" r="3175" b="3175"/>
            <wp:wrapTight wrapText="bothSides">
              <wp:wrapPolygon edited="0">
                <wp:start x="0" y="0"/>
                <wp:lineTo x="0" y="21170"/>
                <wp:lineTo x="21170" y="21170"/>
                <wp:lineTo x="21170" y="0"/>
                <wp:lineTo x="0" y="0"/>
              </wp:wrapPolygon>
            </wp:wrapTight>
            <wp:docPr id="40" name="Picture 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8945" cy="8085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1" locked="0" layoutInCell="1" allowOverlap="1" wp14:anchorId="3257B2ED" wp14:editId="69780696">
                <wp:simplePos x="0" y="0"/>
                <wp:positionH relativeFrom="margin">
                  <wp:align>center</wp:align>
                </wp:positionH>
                <wp:positionV relativeFrom="paragraph">
                  <wp:posOffset>2540</wp:posOffset>
                </wp:positionV>
                <wp:extent cx="5092700" cy="753110"/>
                <wp:effectExtent l="0" t="0" r="12700" b="27940"/>
                <wp:wrapTight wrapText="bothSides">
                  <wp:wrapPolygon edited="0">
                    <wp:start x="0" y="0"/>
                    <wp:lineTo x="0" y="21855"/>
                    <wp:lineTo x="21573" y="21855"/>
                    <wp:lineTo x="21573"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3466"/>
                        </a:xfrm>
                        <a:prstGeom prst="rect">
                          <a:avLst/>
                        </a:prstGeom>
                        <a:solidFill>
                          <a:srgbClr val="FFFFFF"/>
                        </a:solidFill>
                        <a:ln w="9525">
                          <a:solidFill>
                            <a:srgbClr val="000000"/>
                          </a:solidFill>
                          <a:miter lim="800000"/>
                          <a:headEnd/>
                          <a:tailEnd/>
                        </a:ln>
                      </wps:spPr>
                      <wps:txbx>
                        <w:txbxContent>
                          <w:p w14:paraId="2330668B" w14:textId="77777777" w:rsidR="00FB606E" w:rsidRPr="00301346" w:rsidRDefault="00FB606E" w:rsidP="00FB606E">
                            <w:pPr>
                              <w:jc w:val="center"/>
                              <w:rPr>
                                <w:rFonts w:cstheme="minorHAnsi"/>
                                <w:b/>
                                <w:sz w:val="32"/>
                                <w:szCs w:val="32"/>
                                <w:u w:val="single"/>
                              </w:rPr>
                            </w:pPr>
                            <w:r w:rsidRPr="00301346">
                              <w:rPr>
                                <w:rFonts w:cstheme="minorHAnsi"/>
                                <w:b/>
                                <w:sz w:val="32"/>
                                <w:szCs w:val="32"/>
                                <w:u w:val="single"/>
                              </w:rPr>
                              <w:t xml:space="preserve">Half Termly Overview </w:t>
                            </w:r>
                            <w:r>
                              <w:rPr>
                                <w:rFonts w:cstheme="minorHAnsi"/>
                                <w:b/>
                                <w:sz w:val="32"/>
                                <w:szCs w:val="32"/>
                                <w:u w:val="single"/>
                              </w:rPr>
                              <w:t>04</w:t>
                            </w:r>
                            <w:r w:rsidRPr="00301346">
                              <w:rPr>
                                <w:rFonts w:cstheme="minorHAnsi"/>
                                <w:b/>
                                <w:sz w:val="32"/>
                                <w:szCs w:val="32"/>
                                <w:u w:val="single"/>
                              </w:rPr>
                              <w:t>/</w:t>
                            </w:r>
                            <w:r>
                              <w:rPr>
                                <w:rFonts w:cstheme="minorHAnsi"/>
                                <w:b/>
                                <w:sz w:val="32"/>
                                <w:szCs w:val="32"/>
                                <w:u w:val="single"/>
                              </w:rPr>
                              <w:t>01</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r w:rsidRPr="00301346">
                              <w:rPr>
                                <w:rFonts w:cstheme="minorHAnsi"/>
                                <w:b/>
                                <w:sz w:val="32"/>
                                <w:szCs w:val="32"/>
                                <w:u w:val="single"/>
                              </w:rPr>
                              <w:t xml:space="preserve"> to </w:t>
                            </w:r>
                            <w:r>
                              <w:rPr>
                                <w:rFonts w:cstheme="minorHAnsi"/>
                                <w:b/>
                                <w:sz w:val="32"/>
                                <w:szCs w:val="32"/>
                                <w:u w:val="single"/>
                              </w:rPr>
                              <w:t>11</w:t>
                            </w:r>
                            <w:r w:rsidRPr="00301346">
                              <w:rPr>
                                <w:rFonts w:cstheme="minorHAnsi"/>
                                <w:b/>
                                <w:sz w:val="32"/>
                                <w:szCs w:val="32"/>
                                <w:u w:val="single"/>
                              </w:rPr>
                              <w:t>/</w:t>
                            </w:r>
                            <w:r>
                              <w:rPr>
                                <w:rFonts w:cstheme="minorHAnsi"/>
                                <w:b/>
                                <w:sz w:val="32"/>
                                <w:szCs w:val="32"/>
                                <w:u w:val="single"/>
                              </w:rPr>
                              <w:t>02</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p>
                          <w:p w14:paraId="12DAAE2D" w14:textId="77777777" w:rsidR="00FB606E" w:rsidRPr="00983763" w:rsidRDefault="00FB606E" w:rsidP="00FB606E">
                            <w:pPr>
                              <w:jc w:val="center"/>
                              <w:rPr>
                                <w:rFonts w:ascii="Arial" w:hAnsi="Arial" w:cs="Arial"/>
                                <w:sz w:val="32"/>
                                <w:szCs w:val="32"/>
                              </w:rPr>
                            </w:pPr>
                            <w:r w:rsidRPr="00301346">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7B2ED" id="_x0000_s1034" type="#_x0000_t202" style="position:absolute;left:0;text-align:left;margin-left:0;margin-top:.2pt;width:401pt;height:59.3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1/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">
                <v:textbox>
                  <w:txbxContent>
                    <w:p w14:paraId="2330668B" w14:textId="77777777" w:rsidR="00FB606E" w:rsidRPr="00301346" w:rsidRDefault="00FB606E" w:rsidP="00FB606E">
                      <w:pPr>
                        <w:jc w:val="center"/>
                        <w:rPr>
                          <w:rFonts w:cstheme="minorHAnsi"/>
                          <w:b/>
                          <w:sz w:val="32"/>
                          <w:szCs w:val="32"/>
                          <w:u w:val="single"/>
                        </w:rPr>
                      </w:pPr>
                      <w:r w:rsidRPr="00301346">
                        <w:rPr>
                          <w:rFonts w:cstheme="minorHAnsi"/>
                          <w:b/>
                          <w:sz w:val="32"/>
                          <w:szCs w:val="32"/>
                          <w:u w:val="single"/>
                        </w:rPr>
                        <w:t xml:space="preserve">Half Termly Overview </w:t>
                      </w:r>
                      <w:r>
                        <w:rPr>
                          <w:rFonts w:cstheme="minorHAnsi"/>
                          <w:b/>
                          <w:sz w:val="32"/>
                          <w:szCs w:val="32"/>
                          <w:u w:val="single"/>
                        </w:rPr>
                        <w:t>04</w:t>
                      </w:r>
                      <w:r w:rsidRPr="00301346">
                        <w:rPr>
                          <w:rFonts w:cstheme="minorHAnsi"/>
                          <w:b/>
                          <w:sz w:val="32"/>
                          <w:szCs w:val="32"/>
                          <w:u w:val="single"/>
                        </w:rPr>
                        <w:t>/</w:t>
                      </w:r>
                      <w:r>
                        <w:rPr>
                          <w:rFonts w:cstheme="minorHAnsi"/>
                          <w:b/>
                          <w:sz w:val="32"/>
                          <w:szCs w:val="32"/>
                          <w:u w:val="single"/>
                        </w:rPr>
                        <w:t>01</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r w:rsidRPr="00301346">
                        <w:rPr>
                          <w:rFonts w:cstheme="minorHAnsi"/>
                          <w:b/>
                          <w:sz w:val="32"/>
                          <w:szCs w:val="32"/>
                          <w:u w:val="single"/>
                        </w:rPr>
                        <w:t xml:space="preserve"> to </w:t>
                      </w:r>
                      <w:r>
                        <w:rPr>
                          <w:rFonts w:cstheme="minorHAnsi"/>
                          <w:b/>
                          <w:sz w:val="32"/>
                          <w:szCs w:val="32"/>
                          <w:u w:val="single"/>
                        </w:rPr>
                        <w:t>11</w:t>
                      </w:r>
                      <w:r w:rsidRPr="00301346">
                        <w:rPr>
                          <w:rFonts w:cstheme="minorHAnsi"/>
                          <w:b/>
                          <w:sz w:val="32"/>
                          <w:szCs w:val="32"/>
                          <w:u w:val="single"/>
                        </w:rPr>
                        <w:t>/</w:t>
                      </w:r>
                      <w:r>
                        <w:rPr>
                          <w:rFonts w:cstheme="minorHAnsi"/>
                          <w:b/>
                          <w:sz w:val="32"/>
                          <w:szCs w:val="32"/>
                          <w:u w:val="single"/>
                        </w:rPr>
                        <w:t>02</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p>
                    <w:p w14:paraId="12DAAE2D" w14:textId="77777777" w:rsidR="00FB606E" w:rsidRPr="00983763" w:rsidRDefault="00FB606E" w:rsidP="00FB606E">
                      <w:pPr>
                        <w:jc w:val="center"/>
                        <w:rPr>
                          <w:rFonts w:ascii="Arial" w:hAnsi="Arial" w:cs="Arial"/>
                          <w:sz w:val="32"/>
                          <w:szCs w:val="32"/>
                        </w:rPr>
                      </w:pPr>
                      <w:r w:rsidRPr="00301346">
                        <w:rPr>
                          <w:rFonts w:cstheme="minorHAnsi"/>
                          <w:b/>
                          <w:sz w:val="32"/>
                          <w:szCs w:val="32"/>
                          <w:u w:val="single"/>
                        </w:rPr>
                        <w:t>Year 10 German</w:t>
                      </w:r>
                    </w:p>
                  </w:txbxContent>
                </v:textbox>
                <w10:wrap type="tight" anchorx="margin"/>
              </v:shape>
            </w:pict>
          </mc:Fallback>
        </mc:AlternateContent>
      </w:r>
    </w:p>
    <w:p w14:paraId="6B20E2F4" w14:textId="77777777" w:rsidR="00FB606E" w:rsidRPr="00DC62E0" w:rsidRDefault="00FB606E" w:rsidP="00FB606E"/>
    <w:p w14:paraId="67AFAA2B" w14:textId="77777777" w:rsidR="00FB606E" w:rsidRDefault="00FB606E" w:rsidP="00FB606E"/>
    <w:p w14:paraId="59201374" w14:textId="77777777" w:rsidR="00FB606E" w:rsidRPr="00DC62E0" w:rsidRDefault="00FB606E" w:rsidP="00FB606E"/>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938"/>
        <w:gridCol w:w="3676"/>
      </w:tblGrid>
      <w:tr w:rsidR="00FB606E" w:rsidRPr="00055948" w14:paraId="54ED138D" w14:textId="77777777" w:rsidTr="00FB606E">
        <w:trPr>
          <w:trHeight w:val="267"/>
        </w:trPr>
        <w:tc>
          <w:tcPr>
            <w:tcW w:w="1373" w:type="pct"/>
            <w:shd w:val="clear" w:color="auto" w:fill="auto"/>
          </w:tcPr>
          <w:p w14:paraId="3E972F32" w14:textId="77777777" w:rsidR="00FB606E" w:rsidRPr="00301346" w:rsidRDefault="00FB606E" w:rsidP="00FB606E">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You will learn</w:t>
            </w:r>
          </w:p>
        </w:tc>
        <w:tc>
          <w:tcPr>
            <w:tcW w:w="2479" w:type="pct"/>
            <w:shd w:val="clear" w:color="auto" w:fill="auto"/>
          </w:tcPr>
          <w:p w14:paraId="48FA53C6" w14:textId="77777777" w:rsidR="00FB606E" w:rsidRPr="00301346" w:rsidRDefault="00FB606E" w:rsidP="00FB606E">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Online Resources</w:t>
            </w:r>
          </w:p>
        </w:tc>
        <w:tc>
          <w:tcPr>
            <w:tcW w:w="1148" w:type="pct"/>
            <w:shd w:val="clear" w:color="auto" w:fill="auto"/>
          </w:tcPr>
          <w:p w14:paraId="466CBF20" w14:textId="77777777" w:rsidR="00FB606E" w:rsidRPr="00301346" w:rsidRDefault="00FB606E" w:rsidP="00FB606E">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Teaching Resources/Links</w:t>
            </w:r>
          </w:p>
        </w:tc>
      </w:tr>
      <w:tr w:rsidR="00FB606E" w:rsidRPr="002031ED" w14:paraId="4F9B7852" w14:textId="77777777" w:rsidTr="00FB606E">
        <w:tc>
          <w:tcPr>
            <w:tcW w:w="1373" w:type="pct"/>
            <w:shd w:val="clear" w:color="auto" w:fill="auto"/>
          </w:tcPr>
          <w:p w14:paraId="2613FBC4" w14:textId="77777777" w:rsidR="00FB606E" w:rsidRPr="00680484" w:rsidRDefault="00FB606E" w:rsidP="00FB606E">
            <w:pPr>
              <w:pStyle w:val="paragraph"/>
              <w:spacing w:before="0" w:beforeAutospacing="0" w:after="0" w:afterAutospacing="0"/>
              <w:textAlignment w:val="baseline"/>
              <w:rPr>
                <w:rFonts w:asciiTheme="minorHAnsi" w:hAnsiTheme="minorHAnsi" w:cstheme="minorHAnsi"/>
                <w:sz w:val="20"/>
                <w:szCs w:val="20"/>
              </w:rPr>
            </w:pPr>
            <w:r w:rsidRPr="00680484">
              <w:rPr>
                <w:rStyle w:val="normaltextrun"/>
                <w:rFonts w:asciiTheme="minorHAnsi" w:hAnsiTheme="minorHAnsi" w:cstheme="minorHAnsi"/>
                <w:b/>
                <w:bCs/>
                <w:sz w:val="20"/>
                <w:szCs w:val="20"/>
              </w:rPr>
              <w:t>Town </w:t>
            </w:r>
            <w:r w:rsidRPr="00680484">
              <w:rPr>
                <w:rStyle w:val="eop"/>
                <w:rFonts w:asciiTheme="minorHAnsi" w:hAnsiTheme="minorHAnsi" w:cstheme="minorHAnsi"/>
                <w:sz w:val="20"/>
                <w:szCs w:val="20"/>
              </w:rPr>
              <w:t> </w:t>
            </w:r>
          </w:p>
          <w:p w14:paraId="67AE4520" w14:textId="77777777" w:rsidR="00FB606E" w:rsidRDefault="00FB606E" w:rsidP="00FB606E">
            <w:pPr>
              <w:spacing w:after="0" w:line="240" w:lineRule="auto"/>
              <w:rPr>
                <w:rStyle w:val="eop"/>
                <w:rFonts w:cstheme="minorHAnsi"/>
                <w:sz w:val="20"/>
                <w:szCs w:val="20"/>
              </w:rPr>
            </w:pPr>
            <w:r w:rsidRPr="00680484">
              <w:rPr>
                <w:rStyle w:val="normaltextrun"/>
                <w:rFonts w:cstheme="minorHAnsi"/>
                <w:sz w:val="20"/>
                <w:szCs w:val="20"/>
              </w:rPr>
              <w:t>You will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r w:rsidRPr="00680484">
              <w:rPr>
                <w:rStyle w:val="eop"/>
                <w:rFonts w:cstheme="minorHAnsi"/>
                <w:sz w:val="20"/>
                <w:szCs w:val="20"/>
              </w:rPr>
              <w:t> </w:t>
            </w:r>
          </w:p>
          <w:p w14:paraId="239EBBF0" w14:textId="77777777" w:rsidR="00FB606E" w:rsidRPr="002031ED" w:rsidRDefault="00FB606E" w:rsidP="00FB606E">
            <w:pPr>
              <w:spacing w:after="0" w:line="240" w:lineRule="auto"/>
              <w:rPr>
                <w:rFonts w:ascii="Calibri" w:eastAsia="Calibri" w:hAnsi="Calibri" w:cs="Calibri"/>
                <w:sz w:val="20"/>
                <w:szCs w:val="20"/>
              </w:rPr>
            </w:pPr>
          </w:p>
          <w:p w14:paraId="1B9C9B77" w14:textId="77777777" w:rsidR="00FB606E" w:rsidRPr="002031ED" w:rsidRDefault="00FB606E" w:rsidP="00FB606E">
            <w:pPr>
              <w:spacing w:after="0" w:line="240" w:lineRule="auto"/>
              <w:rPr>
                <w:rFonts w:ascii="Calibri" w:eastAsia="Calibri" w:hAnsi="Calibri" w:cs="Calibri"/>
                <w:b/>
                <w:bCs/>
                <w:sz w:val="20"/>
                <w:szCs w:val="20"/>
              </w:rPr>
            </w:pPr>
            <w:r w:rsidRPr="002031ED">
              <w:rPr>
                <w:rFonts w:ascii="Calibri" w:eastAsia="Calibri" w:hAnsi="Calibri" w:cs="Calibri"/>
                <w:b/>
                <w:bCs/>
                <w:sz w:val="20"/>
                <w:szCs w:val="20"/>
              </w:rPr>
              <w:t>Charity and voluntary work</w:t>
            </w:r>
          </w:p>
          <w:p w14:paraId="6FABA2B9" w14:textId="0A8C70ED" w:rsidR="00FB606E" w:rsidRPr="002031ED" w:rsidRDefault="00FB606E" w:rsidP="00FB606E">
            <w:pPr>
              <w:spacing w:after="0" w:line="240" w:lineRule="auto"/>
              <w:rPr>
                <w:rFonts w:ascii="Calibri" w:eastAsia="Calibri" w:hAnsi="Calibri" w:cs="Calibri"/>
                <w:sz w:val="20"/>
                <w:szCs w:val="20"/>
              </w:rPr>
            </w:pPr>
            <w:r w:rsidRPr="002031ED">
              <w:rPr>
                <w:rFonts w:ascii="Calibri" w:eastAsia="Calibri" w:hAnsi="Calibri" w:cs="Calibri"/>
                <w:sz w:val="20"/>
                <w:szCs w:val="20"/>
              </w:rPr>
              <w:t xml:space="preserve">You will discuss the different types of charity work and whether this is something that you will do in the future. You will also talk about charity work abroad and in different German-speaking countries. </w:t>
            </w:r>
          </w:p>
        </w:tc>
        <w:tc>
          <w:tcPr>
            <w:tcW w:w="2479" w:type="pct"/>
            <w:shd w:val="clear" w:color="auto" w:fill="auto"/>
          </w:tcPr>
          <w:p w14:paraId="268E90CA" w14:textId="77777777" w:rsidR="00FB606E" w:rsidRPr="002031ED" w:rsidRDefault="00FB606E" w:rsidP="00FB606E">
            <w:pPr>
              <w:spacing w:after="0" w:line="240" w:lineRule="auto"/>
              <w:contextualSpacing/>
              <w:rPr>
                <w:rFonts w:ascii="Calibri" w:eastAsia="Calibri" w:hAnsi="Calibri" w:cs="Calibri"/>
                <w:b/>
                <w:bCs/>
                <w:sz w:val="20"/>
                <w:szCs w:val="20"/>
              </w:rPr>
            </w:pPr>
            <w:r w:rsidRPr="002031ED">
              <w:rPr>
                <w:rFonts w:ascii="Calibri" w:eastAsia="Calibri" w:hAnsi="Calibri" w:cs="Calibri"/>
                <w:b/>
                <w:bCs/>
                <w:sz w:val="20"/>
                <w:szCs w:val="20"/>
              </w:rPr>
              <w:t>Town</w:t>
            </w:r>
          </w:p>
          <w:p w14:paraId="46555958" w14:textId="77777777" w:rsidR="00FB606E" w:rsidRPr="006E25CA" w:rsidRDefault="000741AE" w:rsidP="00FB606E">
            <w:pPr>
              <w:spacing w:after="0" w:line="240" w:lineRule="auto"/>
              <w:rPr>
                <w:rFonts w:ascii="Calibri" w:hAnsi="Calibri" w:cs="Calibri"/>
                <w:color w:val="0000FF"/>
                <w:sz w:val="20"/>
                <w:szCs w:val="20"/>
                <w:u w:val="single"/>
              </w:rPr>
            </w:pPr>
            <w:hyperlink r:id="rId65" w:history="1">
              <w:r w:rsidR="00FB606E" w:rsidRPr="006E25CA">
                <w:rPr>
                  <w:rStyle w:val="Hyperlink"/>
                  <w:rFonts w:ascii="Calibri" w:hAnsi="Calibri" w:cs="Calibri"/>
                  <w:sz w:val="20"/>
                  <w:szCs w:val="20"/>
                </w:rPr>
                <w:t>https://www.bbc.co.uk/bitesize/guides/zw23cwx/revision/2</w:t>
              </w:r>
            </w:hyperlink>
          </w:p>
          <w:p w14:paraId="53515524" w14:textId="77777777" w:rsidR="00FB606E" w:rsidRPr="006E25CA" w:rsidRDefault="000741AE" w:rsidP="00FB606E">
            <w:pPr>
              <w:spacing w:after="0" w:line="240" w:lineRule="auto"/>
              <w:rPr>
                <w:rFonts w:ascii="Calibri" w:hAnsi="Calibri" w:cs="Calibri"/>
                <w:color w:val="0000FF"/>
                <w:sz w:val="20"/>
                <w:szCs w:val="20"/>
                <w:u w:val="single"/>
              </w:rPr>
            </w:pPr>
            <w:hyperlink r:id="rId66" w:history="1">
              <w:r w:rsidR="00FB606E" w:rsidRPr="006E25CA">
                <w:rPr>
                  <w:rStyle w:val="Hyperlink"/>
                  <w:rFonts w:ascii="Calibri" w:hAnsi="Calibri" w:cs="Calibri"/>
                  <w:sz w:val="20"/>
                  <w:szCs w:val="20"/>
                </w:rPr>
                <w:t>https://www.bbc.co.uk/bitesize/guides/zw23cwx/revision/3</w:t>
              </w:r>
            </w:hyperlink>
          </w:p>
          <w:p w14:paraId="723C2D8D" w14:textId="77777777" w:rsidR="00FB606E" w:rsidRPr="006E25CA" w:rsidRDefault="000741AE" w:rsidP="00FB606E">
            <w:pPr>
              <w:spacing w:after="0" w:line="240" w:lineRule="auto"/>
              <w:rPr>
                <w:rStyle w:val="Hyperlink"/>
                <w:rFonts w:ascii="Calibri" w:hAnsi="Calibri" w:cs="Calibri"/>
                <w:sz w:val="20"/>
                <w:szCs w:val="20"/>
              </w:rPr>
            </w:pPr>
            <w:hyperlink r:id="rId67" w:history="1">
              <w:r w:rsidR="00FB606E" w:rsidRPr="006E25CA">
                <w:rPr>
                  <w:rStyle w:val="Hyperlink"/>
                  <w:rFonts w:ascii="Calibri" w:hAnsi="Calibri" w:cs="Calibri"/>
                  <w:sz w:val="20"/>
                  <w:szCs w:val="20"/>
                </w:rPr>
                <w:t>https://quizlet.com/gb/240339208/german-town-advantages-and-disadvantages-flash-cards/</w:t>
              </w:r>
            </w:hyperlink>
          </w:p>
          <w:p w14:paraId="09AC7482" w14:textId="77777777" w:rsidR="00FB606E" w:rsidRPr="006E25CA" w:rsidRDefault="00FB606E" w:rsidP="00FB606E">
            <w:pPr>
              <w:spacing w:after="0" w:line="240" w:lineRule="auto"/>
              <w:rPr>
                <w:rFonts w:ascii="Calibri" w:hAnsi="Calibri" w:cs="Calibri"/>
                <w:color w:val="0000FF"/>
                <w:sz w:val="20"/>
                <w:szCs w:val="20"/>
                <w:u w:val="single"/>
              </w:rPr>
            </w:pPr>
            <w:r w:rsidRPr="006E25CA">
              <w:rPr>
                <w:rFonts w:ascii="Calibri" w:hAnsi="Calibri" w:cs="Calibri"/>
                <w:color w:val="0000FF"/>
                <w:sz w:val="20"/>
                <w:szCs w:val="20"/>
                <w:u w:val="single"/>
              </w:rPr>
              <w:t>https://www.bbc.co.uk/bitesize/guides/zqfd7hv/revision/10</w:t>
            </w:r>
          </w:p>
          <w:p w14:paraId="37FE637D" w14:textId="77777777" w:rsidR="00FB606E" w:rsidRPr="002031ED" w:rsidRDefault="00FB606E" w:rsidP="00FB606E">
            <w:pPr>
              <w:spacing w:after="0" w:line="240" w:lineRule="auto"/>
              <w:contextualSpacing/>
              <w:rPr>
                <w:rFonts w:ascii="Calibri" w:eastAsia="Calibri" w:hAnsi="Calibri" w:cs="Calibri"/>
                <w:sz w:val="20"/>
                <w:szCs w:val="20"/>
              </w:rPr>
            </w:pPr>
          </w:p>
          <w:p w14:paraId="353B7818" w14:textId="77777777" w:rsidR="00FB606E" w:rsidRPr="002031ED" w:rsidRDefault="00FB606E" w:rsidP="00FB606E">
            <w:pPr>
              <w:spacing w:after="0" w:line="240" w:lineRule="auto"/>
              <w:rPr>
                <w:rFonts w:ascii="Calibri" w:hAnsi="Calibri" w:cs="Calibri"/>
                <w:b/>
                <w:bCs/>
                <w:sz w:val="20"/>
                <w:szCs w:val="20"/>
              </w:rPr>
            </w:pPr>
            <w:r w:rsidRPr="002031ED">
              <w:rPr>
                <w:rFonts w:ascii="Calibri" w:hAnsi="Calibri" w:cs="Calibri"/>
                <w:b/>
                <w:bCs/>
                <w:sz w:val="20"/>
                <w:szCs w:val="20"/>
              </w:rPr>
              <w:t>Charity and voluntary work</w:t>
            </w:r>
          </w:p>
          <w:p w14:paraId="457B07B6" w14:textId="77777777" w:rsidR="00FB606E" w:rsidRPr="002031ED" w:rsidRDefault="000741AE" w:rsidP="00FB606E">
            <w:pPr>
              <w:spacing w:after="0" w:line="240" w:lineRule="auto"/>
              <w:rPr>
                <w:rFonts w:ascii="Calibri" w:hAnsi="Calibri" w:cs="Calibri"/>
                <w:sz w:val="20"/>
                <w:szCs w:val="20"/>
              </w:rPr>
            </w:pPr>
            <w:hyperlink r:id="rId68" w:history="1">
              <w:r w:rsidR="00FB606E" w:rsidRPr="002031ED">
                <w:rPr>
                  <w:rStyle w:val="Hyperlink"/>
                  <w:rFonts w:ascii="Calibri" w:hAnsi="Calibri" w:cs="Calibri"/>
                  <w:sz w:val="20"/>
                  <w:szCs w:val="20"/>
                </w:rPr>
                <w:t>https://www.bbc.co.uk/bitesize/guides/ztrmhv4/revision/8</w:t>
              </w:r>
            </w:hyperlink>
          </w:p>
          <w:p w14:paraId="1BE3A68A" w14:textId="77777777" w:rsidR="00FB606E" w:rsidRPr="002031ED" w:rsidRDefault="000741AE" w:rsidP="00FB606E">
            <w:pPr>
              <w:spacing w:after="0" w:line="240" w:lineRule="auto"/>
              <w:rPr>
                <w:rFonts w:ascii="Calibri" w:hAnsi="Calibri" w:cs="Calibri"/>
                <w:sz w:val="20"/>
                <w:szCs w:val="20"/>
              </w:rPr>
            </w:pPr>
            <w:hyperlink r:id="rId69" w:history="1">
              <w:r w:rsidR="00FB606E" w:rsidRPr="002031ED">
                <w:rPr>
                  <w:rStyle w:val="Hyperlink"/>
                  <w:rFonts w:ascii="Calibri" w:hAnsi="Calibri" w:cs="Calibri"/>
                  <w:sz w:val="20"/>
                  <w:szCs w:val="20"/>
                </w:rPr>
                <w:t>https://www.bbc.co.uk/bitesize/guides/ztrmhv4/revision/9</w:t>
              </w:r>
            </w:hyperlink>
          </w:p>
          <w:p w14:paraId="0778B24F" w14:textId="77777777" w:rsidR="00FB606E" w:rsidRPr="002031ED" w:rsidRDefault="000741AE" w:rsidP="00FB606E">
            <w:pPr>
              <w:spacing w:after="0" w:line="240" w:lineRule="auto"/>
              <w:rPr>
                <w:rFonts w:ascii="Calibri" w:hAnsi="Calibri" w:cs="Calibri"/>
                <w:sz w:val="20"/>
                <w:szCs w:val="20"/>
              </w:rPr>
            </w:pPr>
            <w:hyperlink r:id="rId70" w:history="1">
              <w:r w:rsidR="00FB606E" w:rsidRPr="002031ED">
                <w:rPr>
                  <w:rStyle w:val="Hyperlink"/>
                  <w:rFonts w:ascii="Calibri" w:hAnsi="Calibri" w:cs="Calibri"/>
                  <w:sz w:val="20"/>
                  <w:szCs w:val="20"/>
                </w:rPr>
                <w:t>https://www.bbc.co.uk/bitesize/guides/ztrmhv4/revision/10</w:t>
              </w:r>
            </w:hyperlink>
          </w:p>
          <w:p w14:paraId="3C5D40B0" w14:textId="77777777" w:rsidR="00FB606E" w:rsidRPr="002031ED" w:rsidRDefault="000741AE" w:rsidP="00FB606E">
            <w:pPr>
              <w:spacing w:after="0" w:line="240" w:lineRule="auto"/>
              <w:rPr>
                <w:rFonts w:ascii="Calibri" w:hAnsi="Calibri" w:cs="Calibri"/>
                <w:sz w:val="20"/>
                <w:szCs w:val="20"/>
              </w:rPr>
            </w:pPr>
            <w:hyperlink r:id="rId71" w:history="1">
              <w:r w:rsidR="00FB606E" w:rsidRPr="002031ED">
                <w:rPr>
                  <w:rStyle w:val="Hyperlink"/>
                  <w:rFonts w:ascii="Calibri" w:hAnsi="Calibri" w:cs="Calibri"/>
                  <w:sz w:val="20"/>
                  <w:szCs w:val="20"/>
                </w:rPr>
                <w:t>https://members.gcsepod.com/shared/podcasts/title/13654/82342</w:t>
              </w:r>
            </w:hyperlink>
          </w:p>
          <w:p w14:paraId="60877E6C" w14:textId="77777777" w:rsidR="00FB606E" w:rsidRPr="002031ED" w:rsidRDefault="000741AE" w:rsidP="00FB606E">
            <w:pPr>
              <w:spacing w:after="0" w:line="240" w:lineRule="auto"/>
              <w:rPr>
                <w:rFonts w:ascii="Calibri" w:hAnsi="Calibri" w:cs="Calibri"/>
                <w:sz w:val="20"/>
                <w:szCs w:val="20"/>
              </w:rPr>
            </w:pPr>
            <w:hyperlink r:id="rId72" w:history="1">
              <w:r w:rsidR="00FB606E" w:rsidRPr="002031ED">
                <w:rPr>
                  <w:rStyle w:val="Hyperlink"/>
                  <w:rFonts w:ascii="Calibri" w:hAnsi="Calibri" w:cs="Calibri"/>
                  <w:sz w:val="20"/>
                  <w:szCs w:val="20"/>
                </w:rPr>
                <w:t>https://quizlet.com/234432344/german-gcse-61h-charityvoluntary-work-flash-cards/</w:t>
              </w:r>
            </w:hyperlink>
          </w:p>
          <w:p w14:paraId="4909D0F2" w14:textId="77777777" w:rsidR="00FB606E" w:rsidRPr="002031ED" w:rsidRDefault="00FB606E" w:rsidP="00FB606E">
            <w:pPr>
              <w:spacing w:after="0" w:line="240" w:lineRule="auto"/>
              <w:rPr>
                <w:rFonts w:ascii="Calibri" w:hAnsi="Calibri" w:cs="Calibri"/>
                <w:b/>
                <w:bCs/>
                <w:sz w:val="20"/>
                <w:szCs w:val="20"/>
              </w:rPr>
            </w:pPr>
          </w:p>
        </w:tc>
        <w:tc>
          <w:tcPr>
            <w:tcW w:w="1148" w:type="pct"/>
            <w:shd w:val="clear" w:color="auto" w:fill="auto"/>
          </w:tcPr>
          <w:p w14:paraId="18A1BA58" w14:textId="77777777" w:rsidR="00FB606E" w:rsidRPr="002031ED" w:rsidRDefault="00FB606E" w:rsidP="00FB606E">
            <w:pPr>
              <w:rPr>
                <w:rFonts w:ascii="Calibri" w:hAnsi="Calibri" w:cs="Calibri"/>
                <w:sz w:val="20"/>
                <w:szCs w:val="20"/>
              </w:rPr>
            </w:pPr>
            <w:r w:rsidRPr="002031ED">
              <w:rPr>
                <w:rFonts w:ascii="Calibri" w:hAnsi="Calibri" w:cs="Calibri"/>
                <w:sz w:val="20"/>
                <w:szCs w:val="20"/>
              </w:rPr>
              <w:t>Work pack of resources and P</w:t>
            </w:r>
            <w:r w:rsidRPr="002031ED">
              <w:rPr>
                <w:sz w:val="20"/>
                <w:szCs w:val="20"/>
              </w:rPr>
              <w:t>owerPoints</w:t>
            </w:r>
            <w:r w:rsidRPr="002031ED">
              <w:rPr>
                <w:rFonts w:ascii="Calibri" w:hAnsi="Calibri" w:cs="Calibri"/>
                <w:sz w:val="20"/>
                <w:szCs w:val="20"/>
              </w:rPr>
              <w:t xml:space="preserve"> are available upon request from the MFL Office.</w:t>
            </w:r>
          </w:p>
          <w:p w14:paraId="0F768110" w14:textId="77777777" w:rsidR="00FB606E" w:rsidRPr="002031ED" w:rsidRDefault="00FB606E" w:rsidP="00FB606E">
            <w:pPr>
              <w:rPr>
                <w:rFonts w:ascii="Calibri" w:hAnsi="Calibri" w:cs="Calibri"/>
                <w:sz w:val="20"/>
                <w:szCs w:val="20"/>
              </w:rPr>
            </w:pPr>
            <w:r w:rsidRPr="002031ED">
              <w:rPr>
                <w:rStyle w:val="normaltextrun"/>
                <w:rFonts w:ascii="Calibri" w:hAnsi="Calibri" w:cs="Calibri"/>
                <w:sz w:val="20"/>
                <w:szCs w:val="20"/>
              </w:rPr>
              <w:t>GCSE AQA German Revision Guides and Workbooks can be purchased from the MFL office.</w:t>
            </w:r>
          </w:p>
          <w:p w14:paraId="5041F40A" w14:textId="77777777" w:rsidR="00FB606E" w:rsidRPr="002031ED" w:rsidRDefault="00FB606E" w:rsidP="00FB606E">
            <w:pPr>
              <w:rPr>
                <w:rFonts w:ascii="Calibri" w:hAnsi="Calibri" w:cs="Calibri"/>
                <w:sz w:val="20"/>
                <w:szCs w:val="20"/>
              </w:rPr>
            </w:pPr>
          </w:p>
          <w:p w14:paraId="0D3C0A70" w14:textId="77777777" w:rsidR="00FB606E" w:rsidRPr="002031ED" w:rsidRDefault="00FB606E" w:rsidP="00FB606E">
            <w:pPr>
              <w:rPr>
                <w:rFonts w:ascii="Calibri" w:hAnsi="Calibri" w:cs="Calibri"/>
                <w:sz w:val="20"/>
                <w:szCs w:val="20"/>
              </w:rPr>
            </w:pPr>
          </w:p>
          <w:p w14:paraId="53692641" w14:textId="77777777" w:rsidR="00FB606E" w:rsidRPr="002031ED" w:rsidRDefault="00FB606E" w:rsidP="00FB606E">
            <w:pPr>
              <w:rPr>
                <w:rFonts w:ascii="Calibri" w:hAnsi="Calibri" w:cs="Calibri"/>
                <w:sz w:val="20"/>
                <w:szCs w:val="20"/>
              </w:rPr>
            </w:pPr>
          </w:p>
          <w:p w14:paraId="03ED74F7" w14:textId="77777777" w:rsidR="00FB606E" w:rsidRPr="002031ED" w:rsidRDefault="00FB606E" w:rsidP="00FB606E">
            <w:pPr>
              <w:rPr>
                <w:rFonts w:ascii="Calibri" w:hAnsi="Calibri" w:cs="Calibri"/>
                <w:sz w:val="20"/>
                <w:szCs w:val="20"/>
              </w:rPr>
            </w:pPr>
          </w:p>
          <w:p w14:paraId="47ACEA0B" w14:textId="77777777" w:rsidR="00FB606E" w:rsidRPr="002031ED" w:rsidRDefault="00FB606E" w:rsidP="00FB606E">
            <w:pPr>
              <w:rPr>
                <w:rFonts w:ascii="Calibri" w:hAnsi="Calibri" w:cs="Calibri"/>
                <w:sz w:val="20"/>
                <w:szCs w:val="20"/>
              </w:rPr>
            </w:pPr>
          </w:p>
        </w:tc>
      </w:tr>
      <w:tr w:rsidR="00FB606E" w:rsidRPr="002031ED" w14:paraId="7D83F3C8" w14:textId="77777777" w:rsidTr="00FB606E">
        <w:tc>
          <w:tcPr>
            <w:tcW w:w="5000" w:type="pct"/>
            <w:gridSpan w:val="3"/>
            <w:shd w:val="clear" w:color="auto" w:fill="auto"/>
          </w:tcPr>
          <w:p w14:paraId="1A63B0D7" w14:textId="77777777" w:rsidR="00FB606E" w:rsidRPr="001F1741" w:rsidRDefault="00FB606E" w:rsidP="00FB606E">
            <w:pPr>
              <w:spacing w:after="0" w:line="240" w:lineRule="auto"/>
              <w:rPr>
                <w:rFonts w:ascii="Calibri" w:eastAsia="Calibri" w:hAnsi="Calibri" w:cs="Calibri"/>
                <w:b/>
                <w:sz w:val="24"/>
                <w:szCs w:val="24"/>
              </w:rPr>
            </w:pPr>
            <w:r w:rsidRPr="001F1741">
              <w:rPr>
                <w:rFonts w:ascii="Calibri" w:eastAsia="Calibri" w:hAnsi="Calibri" w:cs="Calibri"/>
                <w:b/>
                <w:sz w:val="24"/>
                <w:szCs w:val="24"/>
              </w:rPr>
              <w:t>Additional Resources</w:t>
            </w:r>
          </w:p>
        </w:tc>
      </w:tr>
      <w:tr w:rsidR="00FB606E" w:rsidRPr="002031ED" w14:paraId="1B7B90A0" w14:textId="77777777" w:rsidTr="00FB606E">
        <w:tc>
          <w:tcPr>
            <w:tcW w:w="5000" w:type="pct"/>
            <w:gridSpan w:val="3"/>
            <w:shd w:val="clear" w:color="auto" w:fill="auto"/>
          </w:tcPr>
          <w:p w14:paraId="4A2C2B07" w14:textId="532C6DB4" w:rsidR="00FB606E" w:rsidRPr="002031ED" w:rsidRDefault="00FB606E" w:rsidP="00FB606E">
            <w:pPr>
              <w:spacing w:after="0" w:line="240" w:lineRule="auto"/>
              <w:rPr>
                <w:rFonts w:ascii="Calibri" w:eastAsia="Calibri" w:hAnsi="Calibri" w:cs="Calibri"/>
                <w:b/>
                <w:sz w:val="20"/>
                <w:szCs w:val="20"/>
              </w:rPr>
            </w:pPr>
            <w:r w:rsidRPr="002031ED">
              <w:rPr>
                <w:rFonts w:ascii="Calibri" w:hAnsi="Calibri" w:cs="Calibri"/>
                <w:sz w:val="20"/>
                <w:szCs w:val="20"/>
              </w:rPr>
              <w:t xml:space="preserve">PowerPoints on </w:t>
            </w:r>
            <w:r w:rsidR="00845C65">
              <w:rPr>
                <w:rFonts w:ascii="Calibri" w:hAnsi="Calibri" w:cs="Calibri"/>
                <w:sz w:val="20"/>
                <w:szCs w:val="20"/>
              </w:rPr>
              <w:t>T</w:t>
            </w:r>
            <w:r w:rsidRPr="002031ED">
              <w:rPr>
                <w:rFonts w:ascii="Calibri" w:hAnsi="Calibri" w:cs="Calibri"/>
                <w:sz w:val="20"/>
                <w:szCs w:val="20"/>
              </w:rPr>
              <w:t>own</w:t>
            </w:r>
            <w:r>
              <w:rPr>
                <w:rFonts w:ascii="Calibri" w:hAnsi="Calibri" w:cs="Calibri"/>
                <w:sz w:val="20"/>
                <w:szCs w:val="20"/>
              </w:rPr>
              <w:t xml:space="preserve"> and </w:t>
            </w:r>
            <w:r w:rsidR="00845C65">
              <w:rPr>
                <w:rFonts w:ascii="Calibri" w:hAnsi="Calibri" w:cs="Calibri"/>
                <w:sz w:val="20"/>
                <w:szCs w:val="20"/>
              </w:rPr>
              <w:t>C</w:t>
            </w:r>
            <w:r w:rsidRPr="002031ED">
              <w:rPr>
                <w:rFonts w:ascii="Calibri" w:hAnsi="Calibri" w:cs="Calibri"/>
                <w:sz w:val="20"/>
                <w:szCs w:val="20"/>
              </w:rPr>
              <w:t>harity are available upon request from the MFL Office.</w:t>
            </w:r>
          </w:p>
        </w:tc>
      </w:tr>
    </w:tbl>
    <w:p w14:paraId="6E67FEDF" w14:textId="77777777" w:rsidR="00FB606E" w:rsidRPr="002031ED" w:rsidRDefault="00FB606E" w:rsidP="00FB606E">
      <w:pPr>
        <w:rPr>
          <w:sz w:val="20"/>
          <w:szCs w:val="20"/>
        </w:rPr>
      </w:pPr>
      <w:r w:rsidRPr="002031ED">
        <w:rPr>
          <w:sz w:val="20"/>
          <w:szCs w:val="20"/>
        </w:rPr>
        <w:br w:type="page"/>
      </w:r>
    </w:p>
    <w:p w14:paraId="7B5A75D3" w14:textId="77777777" w:rsidR="00FB606E" w:rsidRDefault="00FB606E" w:rsidP="00FB606E">
      <w:r>
        <w:rPr>
          <w:noProof/>
        </w:rPr>
        <w:lastRenderedPageBreak/>
        <mc:AlternateContent>
          <mc:Choice Requires="wps">
            <w:drawing>
              <wp:anchor distT="45720" distB="45720" distL="114300" distR="114300" simplePos="0" relativeHeight="251678720" behindDoc="1" locked="0" layoutInCell="1" allowOverlap="1" wp14:anchorId="5FFB4A7F" wp14:editId="4665C27A">
                <wp:simplePos x="0" y="0"/>
                <wp:positionH relativeFrom="column">
                  <wp:posOffset>2115185</wp:posOffset>
                </wp:positionH>
                <wp:positionV relativeFrom="paragraph">
                  <wp:posOffset>17145</wp:posOffset>
                </wp:positionV>
                <wp:extent cx="5049520" cy="729615"/>
                <wp:effectExtent l="0" t="0" r="17780" b="13335"/>
                <wp:wrapTight wrapText="bothSides">
                  <wp:wrapPolygon edited="0">
                    <wp:start x="0" y="0"/>
                    <wp:lineTo x="0" y="21431"/>
                    <wp:lineTo x="21595" y="21431"/>
                    <wp:lineTo x="2159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29615"/>
                        </a:xfrm>
                        <a:prstGeom prst="rect">
                          <a:avLst/>
                        </a:prstGeom>
                        <a:solidFill>
                          <a:srgbClr val="FFFFFF"/>
                        </a:solidFill>
                        <a:ln w="9525">
                          <a:solidFill>
                            <a:srgbClr val="000000"/>
                          </a:solidFill>
                          <a:miter lim="800000"/>
                          <a:headEnd/>
                          <a:tailEnd/>
                        </a:ln>
                      </wps:spPr>
                      <wps:txbx>
                        <w:txbxContent>
                          <w:p w14:paraId="11DAE7CB" w14:textId="77777777" w:rsidR="00FB606E" w:rsidRPr="009D7046" w:rsidRDefault="00FB606E" w:rsidP="00FB606E">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15FB0C2C" w14:textId="77777777" w:rsidR="00FB606E" w:rsidRPr="009E7CFA" w:rsidRDefault="00FB606E" w:rsidP="00FB606E">
                            <w:pPr>
                              <w:jc w:val="center"/>
                              <w:rPr>
                                <w:rFonts w:ascii="Arial" w:hAnsi="Arial" w:cs="Arial"/>
                                <w:b/>
                                <w:sz w:val="32"/>
                                <w:szCs w:val="32"/>
                                <w:u w:val="single"/>
                              </w:rPr>
                            </w:pPr>
                            <w:r w:rsidRPr="009D7046">
                              <w:rPr>
                                <w:rFonts w:cstheme="minorHAnsi"/>
                                <w:b/>
                                <w:sz w:val="32"/>
                                <w:szCs w:val="32"/>
                                <w:u w:val="single"/>
                              </w:rPr>
                              <w:t>Year 10 Spanish</w:t>
                            </w:r>
                          </w:p>
                          <w:p w14:paraId="5B0EBB04" w14:textId="77777777" w:rsidR="00FB606E" w:rsidRPr="00983763" w:rsidRDefault="00FB606E" w:rsidP="00FB606E">
                            <w:pPr>
                              <w:rPr>
                                <w:rFonts w:ascii="Arial" w:hAnsi="Arial" w:cs="Arial"/>
                                <w:b/>
                                <w:sz w:val="32"/>
                                <w:szCs w:val="32"/>
                                <w:u w:val="single"/>
                              </w:rPr>
                            </w:pPr>
                          </w:p>
                          <w:p w14:paraId="5F2969C9" w14:textId="77777777" w:rsidR="00FB606E" w:rsidRPr="00983763" w:rsidRDefault="00FB606E" w:rsidP="00FB606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B4A7F" id="_x0000_s1035" type="#_x0000_t202" style="position:absolute;margin-left:166.55pt;margin-top:1.35pt;width:397.6pt;height:57.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">
                <v:textbox>
                  <w:txbxContent>
                    <w:p w14:paraId="11DAE7CB" w14:textId="77777777" w:rsidR="00FB606E" w:rsidRPr="009D7046" w:rsidRDefault="00FB606E" w:rsidP="00FB606E">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15FB0C2C" w14:textId="77777777" w:rsidR="00FB606E" w:rsidRPr="009E7CFA" w:rsidRDefault="00FB606E" w:rsidP="00FB606E">
                      <w:pPr>
                        <w:jc w:val="center"/>
                        <w:rPr>
                          <w:rFonts w:ascii="Arial" w:hAnsi="Arial" w:cs="Arial"/>
                          <w:b/>
                          <w:sz w:val="32"/>
                          <w:szCs w:val="32"/>
                          <w:u w:val="single"/>
                        </w:rPr>
                      </w:pPr>
                      <w:r w:rsidRPr="009D7046">
                        <w:rPr>
                          <w:rFonts w:cstheme="minorHAnsi"/>
                          <w:b/>
                          <w:sz w:val="32"/>
                          <w:szCs w:val="32"/>
                          <w:u w:val="single"/>
                        </w:rPr>
                        <w:t>Year 10 Spanish</w:t>
                      </w:r>
                    </w:p>
                    <w:p w14:paraId="5B0EBB04" w14:textId="77777777" w:rsidR="00FB606E" w:rsidRPr="00983763" w:rsidRDefault="00FB606E" w:rsidP="00FB606E">
                      <w:pPr>
                        <w:rPr>
                          <w:rFonts w:ascii="Arial" w:hAnsi="Arial" w:cs="Arial"/>
                          <w:b/>
                          <w:sz w:val="32"/>
                          <w:szCs w:val="32"/>
                          <w:u w:val="single"/>
                        </w:rPr>
                      </w:pPr>
                    </w:p>
                    <w:p w14:paraId="5F2969C9" w14:textId="77777777" w:rsidR="00FB606E" w:rsidRPr="00983763" w:rsidRDefault="00FB606E" w:rsidP="00FB606E">
                      <w:pPr>
                        <w:rPr>
                          <w:rFonts w:ascii="Arial" w:hAnsi="Arial" w:cs="Arial"/>
                          <w:sz w:val="32"/>
                          <w:szCs w:val="32"/>
                        </w:rPr>
                      </w:pPr>
                    </w:p>
                  </w:txbxContent>
                </v:textbox>
                <w10:wrap type="tight"/>
              </v:shape>
            </w:pict>
          </mc:Fallback>
        </mc:AlternateContent>
      </w:r>
      <w:r>
        <w:rPr>
          <w:noProof/>
        </w:rPr>
        <w:drawing>
          <wp:anchor distT="0" distB="0" distL="114300" distR="114300" simplePos="0" relativeHeight="251679744" behindDoc="1" locked="0" layoutInCell="1" allowOverlap="1" wp14:anchorId="48E2A214" wp14:editId="3970B85A">
            <wp:simplePos x="0" y="0"/>
            <wp:positionH relativeFrom="margin">
              <wp:align>left</wp:align>
            </wp:positionH>
            <wp:positionV relativeFrom="paragraph">
              <wp:posOffset>0</wp:posOffset>
            </wp:positionV>
            <wp:extent cx="805180" cy="838835"/>
            <wp:effectExtent l="0" t="0" r="0" b="0"/>
            <wp:wrapTight wrapText="bothSides">
              <wp:wrapPolygon edited="0">
                <wp:start x="0" y="0"/>
                <wp:lineTo x="0" y="21093"/>
                <wp:lineTo x="20953" y="21093"/>
                <wp:lineTo x="20953"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676" cy="845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1357" w14:textId="77777777" w:rsidR="00FB606E" w:rsidRDefault="00FB606E" w:rsidP="00FB606E">
      <w:pPr>
        <w:jc w:val="both"/>
      </w:pPr>
    </w:p>
    <w:p w14:paraId="055DDBD5" w14:textId="77777777" w:rsidR="00FB606E" w:rsidRDefault="00FB606E" w:rsidP="00FB606E">
      <w:pPr>
        <w:jc w:val="both"/>
      </w:pPr>
    </w:p>
    <w:p w14:paraId="7CC72B14" w14:textId="77777777" w:rsidR="00FB606E" w:rsidRDefault="00FB606E" w:rsidP="00FB606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938"/>
        <w:gridCol w:w="3676"/>
      </w:tblGrid>
      <w:tr w:rsidR="00FB606E" w:rsidRPr="00055948" w14:paraId="4C4E0499" w14:textId="77777777" w:rsidTr="00FB606E">
        <w:trPr>
          <w:trHeight w:val="385"/>
        </w:trPr>
        <w:tc>
          <w:tcPr>
            <w:tcW w:w="1373" w:type="pct"/>
            <w:shd w:val="clear" w:color="auto" w:fill="auto"/>
          </w:tcPr>
          <w:p w14:paraId="7FCCA103" w14:textId="77777777" w:rsidR="00FB606E" w:rsidRPr="009D7046" w:rsidRDefault="00FB606E" w:rsidP="00FB606E">
            <w:pPr>
              <w:pStyle w:val="NoSpacing"/>
              <w:jc w:val="center"/>
              <w:rPr>
                <w:b/>
                <w:sz w:val="24"/>
                <w:szCs w:val="24"/>
              </w:rPr>
            </w:pPr>
            <w:r w:rsidRPr="009D7046">
              <w:rPr>
                <w:b/>
                <w:sz w:val="24"/>
                <w:szCs w:val="24"/>
              </w:rPr>
              <w:t>You will learn</w:t>
            </w:r>
          </w:p>
        </w:tc>
        <w:tc>
          <w:tcPr>
            <w:tcW w:w="2479" w:type="pct"/>
            <w:shd w:val="clear" w:color="auto" w:fill="auto"/>
          </w:tcPr>
          <w:p w14:paraId="6849EEF1" w14:textId="77777777" w:rsidR="00FB606E" w:rsidRPr="009D7046" w:rsidRDefault="00FB606E" w:rsidP="00FB606E">
            <w:pPr>
              <w:pStyle w:val="NoSpacing"/>
              <w:jc w:val="center"/>
              <w:rPr>
                <w:b/>
                <w:sz w:val="24"/>
                <w:szCs w:val="24"/>
              </w:rPr>
            </w:pPr>
            <w:r w:rsidRPr="009D7046">
              <w:rPr>
                <w:b/>
                <w:sz w:val="24"/>
                <w:szCs w:val="24"/>
              </w:rPr>
              <w:t>Online Resources</w:t>
            </w:r>
          </w:p>
        </w:tc>
        <w:tc>
          <w:tcPr>
            <w:tcW w:w="1148" w:type="pct"/>
            <w:shd w:val="clear" w:color="auto" w:fill="auto"/>
          </w:tcPr>
          <w:p w14:paraId="77608151" w14:textId="77777777" w:rsidR="00FB606E" w:rsidRPr="009D7046" w:rsidRDefault="00FB606E" w:rsidP="00FB606E">
            <w:pPr>
              <w:pStyle w:val="NoSpacing"/>
              <w:jc w:val="center"/>
              <w:rPr>
                <w:b/>
                <w:sz w:val="24"/>
                <w:szCs w:val="24"/>
              </w:rPr>
            </w:pPr>
            <w:r w:rsidRPr="009D7046">
              <w:rPr>
                <w:b/>
                <w:sz w:val="24"/>
                <w:szCs w:val="24"/>
              </w:rPr>
              <w:t>Teaching Resources/Links</w:t>
            </w:r>
          </w:p>
        </w:tc>
      </w:tr>
      <w:tr w:rsidR="00FB606E" w:rsidRPr="00A73261" w14:paraId="126E2037" w14:textId="77777777" w:rsidTr="00FB606E">
        <w:tc>
          <w:tcPr>
            <w:tcW w:w="1373" w:type="pct"/>
            <w:shd w:val="clear" w:color="auto" w:fill="auto"/>
          </w:tcPr>
          <w:p w14:paraId="68134B4E" w14:textId="77777777" w:rsidR="00FB606E" w:rsidRPr="00A73261" w:rsidRDefault="00FB606E" w:rsidP="00FB606E">
            <w:pPr>
              <w:pStyle w:val="NoSpacing"/>
              <w:rPr>
                <w:b/>
                <w:sz w:val="20"/>
                <w:szCs w:val="20"/>
              </w:rPr>
            </w:pPr>
            <w:r w:rsidRPr="00A73261">
              <w:rPr>
                <w:b/>
                <w:sz w:val="20"/>
                <w:szCs w:val="20"/>
              </w:rPr>
              <w:t xml:space="preserve">House and Home </w:t>
            </w:r>
          </w:p>
          <w:p w14:paraId="473CD47D" w14:textId="77777777" w:rsidR="00FB606E" w:rsidRPr="00A73261" w:rsidRDefault="00FB606E" w:rsidP="00FB606E">
            <w:pPr>
              <w:pStyle w:val="NoSpacing"/>
              <w:rPr>
                <w:sz w:val="20"/>
                <w:szCs w:val="20"/>
              </w:rPr>
            </w:pPr>
            <w:r w:rsidRPr="00A73261">
              <w:rPr>
                <w:sz w:val="20"/>
                <w:szCs w:val="20"/>
              </w:rPr>
              <w:t>You will start this half term by continuing to look at the topic of House and Home within Theme 2. You will learn how to describe your ideal house.</w:t>
            </w:r>
          </w:p>
          <w:p w14:paraId="03B0A17F" w14:textId="77777777" w:rsidR="00FB606E" w:rsidRPr="00A73261" w:rsidRDefault="00FB606E" w:rsidP="00FB606E">
            <w:pPr>
              <w:pStyle w:val="NoSpacing"/>
              <w:rPr>
                <w:sz w:val="20"/>
                <w:szCs w:val="20"/>
              </w:rPr>
            </w:pPr>
          </w:p>
          <w:p w14:paraId="2A302FB3" w14:textId="77777777" w:rsidR="00FB606E" w:rsidRPr="00A73261" w:rsidRDefault="00FB606E" w:rsidP="00FB606E">
            <w:pPr>
              <w:pStyle w:val="NoSpacing"/>
              <w:rPr>
                <w:b/>
                <w:sz w:val="20"/>
                <w:szCs w:val="20"/>
              </w:rPr>
            </w:pPr>
            <w:r w:rsidRPr="00A73261">
              <w:rPr>
                <w:b/>
                <w:sz w:val="20"/>
                <w:szCs w:val="20"/>
              </w:rPr>
              <w:t xml:space="preserve">Town </w:t>
            </w:r>
          </w:p>
          <w:p w14:paraId="15A2A01A" w14:textId="77777777" w:rsidR="00FB606E" w:rsidRPr="00A73261" w:rsidRDefault="00FB606E" w:rsidP="00FB606E">
            <w:pPr>
              <w:pStyle w:val="NoSpacing"/>
              <w:rPr>
                <w:sz w:val="20"/>
                <w:szCs w:val="20"/>
              </w:rPr>
            </w:pPr>
            <w:r w:rsidRPr="00A73261">
              <w:rPr>
                <w:sz w:val="20"/>
                <w:szCs w:val="20"/>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2479" w:type="pct"/>
            <w:shd w:val="clear" w:color="auto" w:fill="auto"/>
          </w:tcPr>
          <w:p w14:paraId="1AE4B028" w14:textId="77777777" w:rsidR="00FB606E" w:rsidRPr="00A73261" w:rsidRDefault="00FB606E" w:rsidP="00FB606E">
            <w:pPr>
              <w:pStyle w:val="NoSpacing"/>
              <w:rPr>
                <w:b/>
                <w:sz w:val="20"/>
                <w:szCs w:val="20"/>
              </w:rPr>
            </w:pPr>
            <w:r w:rsidRPr="00A73261">
              <w:rPr>
                <w:b/>
                <w:sz w:val="20"/>
                <w:szCs w:val="20"/>
              </w:rPr>
              <w:t>House and Home</w:t>
            </w:r>
          </w:p>
          <w:p w14:paraId="5246B689" w14:textId="77777777" w:rsidR="00FB606E" w:rsidRPr="00A73261" w:rsidRDefault="000741AE" w:rsidP="00FB606E">
            <w:pPr>
              <w:pStyle w:val="NoSpacing"/>
              <w:rPr>
                <w:sz w:val="20"/>
                <w:szCs w:val="20"/>
              </w:rPr>
            </w:pPr>
            <w:hyperlink r:id="rId73">
              <w:r w:rsidR="00FB606E" w:rsidRPr="00A73261">
                <w:rPr>
                  <w:rStyle w:val="Hyperlink"/>
                  <w:rFonts w:eastAsia="Comic Sans MS"/>
                  <w:sz w:val="20"/>
                  <w:szCs w:val="20"/>
                </w:rPr>
                <w:t>https://quizlet.com/291870726/spanish-home-flash-cards/</w:t>
              </w:r>
            </w:hyperlink>
          </w:p>
          <w:p w14:paraId="7DD594F6" w14:textId="77777777" w:rsidR="00FB606E" w:rsidRPr="00A73261" w:rsidRDefault="000741AE" w:rsidP="00FB606E">
            <w:pPr>
              <w:pStyle w:val="NoSpacing"/>
              <w:rPr>
                <w:sz w:val="20"/>
                <w:szCs w:val="20"/>
              </w:rPr>
            </w:pPr>
            <w:hyperlink r:id="rId74">
              <w:r w:rsidR="00FB606E" w:rsidRPr="00A73261">
                <w:rPr>
                  <w:rStyle w:val="Hyperlink"/>
                  <w:rFonts w:eastAsia="Comic Sans MS"/>
                  <w:sz w:val="20"/>
                  <w:szCs w:val="20"/>
                </w:rPr>
                <w:t>https://quizlet.com/275816054/spanish-furniture-flash-cards/</w:t>
              </w:r>
            </w:hyperlink>
          </w:p>
          <w:p w14:paraId="05C0907D" w14:textId="77777777" w:rsidR="00FB606E" w:rsidRPr="00A73261" w:rsidRDefault="000741AE" w:rsidP="00FB606E">
            <w:pPr>
              <w:pStyle w:val="NoSpacing"/>
              <w:rPr>
                <w:sz w:val="20"/>
                <w:szCs w:val="20"/>
              </w:rPr>
            </w:pPr>
            <w:hyperlink r:id="rId75">
              <w:r w:rsidR="00FB606E" w:rsidRPr="00A73261">
                <w:rPr>
                  <w:rStyle w:val="Hyperlink"/>
                  <w:rFonts w:eastAsia="Comic Sans MS"/>
                  <w:sz w:val="20"/>
                  <w:szCs w:val="20"/>
                </w:rPr>
                <w:t>https://quizlet.com/183212383/spanish-furniture-flash-cards/</w:t>
              </w:r>
            </w:hyperlink>
          </w:p>
          <w:p w14:paraId="4773CD46" w14:textId="77777777" w:rsidR="00FB606E" w:rsidRPr="00A73261" w:rsidRDefault="000741AE" w:rsidP="00FB606E">
            <w:pPr>
              <w:pStyle w:val="NoSpacing"/>
              <w:rPr>
                <w:sz w:val="20"/>
                <w:szCs w:val="20"/>
              </w:rPr>
            </w:pPr>
            <w:hyperlink r:id="rId76">
              <w:r w:rsidR="00FB606E" w:rsidRPr="00A73261">
                <w:rPr>
                  <w:rStyle w:val="Hyperlink"/>
                  <w:rFonts w:eastAsia="Comic Sans MS"/>
                  <w:sz w:val="20"/>
                  <w:szCs w:val="20"/>
                </w:rPr>
                <w:t>https://quizlet.com/404963245/ideal-house-flash-cards/</w:t>
              </w:r>
            </w:hyperlink>
          </w:p>
          <w:p w14:paraId="4096C34E" w14:textId="77777777" w:rsidR="00FB606E" w:rsidRPr="00A73261" w:rsidRDefault="000741AE" w:rsidP="00FB606E">
            <w:pPr>
              <w:pStyle w:val="NoSpacing"/>
              <w:rPr>
                <w:sz w:val="20"/>
                <w:szCs w:val="20"/>
              </w:rPr>
            </w:pPr>
            <w:hyperlink r:id="rId77">
              <w:r w:rsidR="00FB606E" w:rsidRPr="00A73261">
                <w:rPr>
                  <w:rStyle w:val="Hyperlink"/>
                  <w:rFonts w:eastAsia="Comic Sans MS"/>
                  <w:sz w:val="20"/>
                  <w:szCs w:val="20"/>
                </w:rPr>
                <w:t>https://www.bbc.co.uk/bitesize/guides/z6nhgwx/revision/1</w:t>
              </w:r>
            </w:hyperlink>
          </w:p>
          <w:p w14:paraId="72CF6F1C" w14:textId="77777777" w:rsidR="00FB606E" w:rsidRPr="00A73261" w:rsidRDefault="00FB606E" w:rsidP="00FB606E">
            <w:pPr>
              <w:pStyle w:val="NoSpacing"/>
              <w:rPr>
                <w:rFonts w:eastAsia="Comic Sans MS"/>
                <w:sz w:val="20"/>
                <w:szCs w:val="20"/>
              </w:rPr>
            </w:pPr>
          </w:p>
          <w:p w14:paraId="1AE674F8" w14:textId="77777777" w:rsidR="00FB606E" w:rsidRPr="00A73261" w:rsidRDefault="00FB606E" w:rsidP="00FB606E">
            <w:pPr>
              <w:pStyle w:val="NoSpacing"/>
              <w:rPr>
                <w:b/>
                <w:sz w:val="20"/>
                <w:szCs w:val="20"/>
              </w:rPr>
            </w:pPr>
            <w:r w:rsidRPr="00A73261">
              <w:rPr>
                <w:b/>
                <w:sz w:val="20"/>
                <w:szCs w:val="20"/>
              </w:rPr>
              <w:t>Town</w:t>
            </w:r>
          </w:p>
          <w:p w14:paraId="162201DF" w14:textId="77777777" w:rsidR="00FB606E" w:rsidRPr="00A73261" w:rsidRDefault="000741AE" w:rsidP="00FB606E">
            <w:pPr>
              <w:pStyle w:val="NoSpacing"/>
              <w:rPr>
                <w:sz w:val="20"/>
                <w:szCs w:val="20"/>
              </w:rPr>
            </w:pPr>
            <w:hyperlink r:id="rId78">
              <w:r w:rsidR="00FB606E" w:rsidRPr="00A73261">
                <w:rPr>
                  <w:rStyle w:val="Hyperlink"/>
                  <w:rFonts w:eastAsia="Comic Sans MS"/>
                  <w:sz w:val="20"/>
                  <w:szCs w:val="20"/>
                </w:rPr>
                <w:t>https://quizlet.com/265939858/spanish-places-in-town-spanish-places-around-town-flash-cards/</w:t>
              </w:r>
            </w:hyperlink>
          </w:p>
          <w:p w14:paraId="31AE8F32" w14:textId="77777777" w:rsidR="00FB606E" w:rsidRPr="00A73261" w:rsidRDefault="000741AE" w:rsidP="00FB606E">
            <w:pPr>
              <w:pStyle w:val="NoSpacing"/>
              <w:rPr>
                <w:sz w:val="20"/>
                <w:szCs w:val="20"/>
              </w:rPr>
            </w:pPr>
            <w:hyperlink r:id="rId79">
              <w:r w:rsidR="00FB606E" w:rsidRPr="00A73261">
                <w:rPr>
                  <w:rStyle w:val="Hyperlink"/>
                  <w:rFonts w:eastAsia="Comic Sans MS"/>
                  <w:sz w:val="20"/>
                  <w:szCs w:val="20"/>
                </w:rPr>
                <w:t>https://quizlet.com/gb/506215906/adjectives-to-describe-town-flash-cards/</w:t>
              </w:r>
            </w:hyperlink>
          </w:p>
          <w:p w14:paraId="10B83A13" w14:textId="77777777" w:rsidR="00FB606E" w:rsidRPr="00A73261" w:rsidRDefault="000741AE" w:rsidP="00FB606E">
            <w:pPr>
              <w:pStyle w:val="NoSpacing"/>
              <w:rPr>
                <w:sz w:val="20"/>
                <w:szCs w:val="20"/>
              </w:rPr>
            </w:pPr>
            <w:hyperlink r:id="rId80">
              <w:r w:rsidR="00FB606E" w:rsidRPr="00A73261">
                <w:rPr>
                  <w:rStyle w:val="Hyperlink"/>
                  <w:rFonts w:eastAsia="Comic Sans MS"/>
                  <w:sz w:val="20"/>
                  <w:szCs w:val="20"/>
                </w:rPr>
                <w:t>https://www.bbc.co.uk/bitesize/guides/z789mfr/revision/1</w:t>
              </w:r>
            </w:hyperlink>
          </w:p>
          <w:p w14:paraId="06989444" w14:textId="77777777" w:rsidR="00FB606E" w:rsidRPr="00A73261" w:rsidRDefault="00FB606E" w:rsidP="00FB606E">
            <w:pPr>
              <w:pStyle w:val="NoSpacing"/>
              <w:rPr>
                <w:sz w:val="20"/>
                <w:szCs w:val="20"/>
              </w:rPr>
            </w:pPr>
          </w:p>
          <w:p w14:paraId="267CB25F" w14:textId="77777777" w:rsidR="00FB606E" w:rsidRPr="00A73261" w:rsidRDefault="00FB606E" w:rsidP="00FB606E">
            <w:pPr>
              <w:pStyle w:val="NoSpacing"/>
              <w:rPr>
                <w:sz w:val="20"/>
                <w:szCs w:val="20"/>
              </w:rPr>
            </w:pPr>
          </w:p>
          <w:p w14:paraId="18D3ACCC" w14:textId="77777777" w:rsidR="00FB606E" w:rsidRPr="00A73261" w:rsidRDefault="00FB606E" w:rsidP="00FB606E">
            <w:pPr>
              <w:pStyle w:val="NoSpacing"/>
              <w:rPr>
                <w:sz w:val="20"/>
                <w:szCs w:val="20"/>
              </w:rPr>
            </w:pPr>
          </w:p>
          <w:p w14:paraId="0B98D020" w14:textId="77777777" w:rsidR="00FB606E" w:rsidRPr="00A73261" w:rsidRDefault="00FB606E" w:rsidP="00FB606E">
            <w:pPr>
              <w:pStyle w:val="NoSpacing"/>
              <w:rPr>
                <w:sz w:val="20"/>
                <w:szCs w:val="20"/>
              </w:rPr>
            </w:pPr>
          </w:p>
        </w:tc>
        <w:tc>
          <w:tcPr>
            <w:tcW w:w="1148" w:type="pct"/>
            <w:shd w:val="clear" w:color="auto" w:fill="auto"/>
          </w:tcPr>
          <w:p w14:paraId="00751014" w14:textId="77777777" w:rsidR="00FB606E" w:rsidRPr="00A73261" w:rsidRDefault="00FB606E" w:rsidP="00FB606E">
            <w:pPr>
              <w:pStyle w:val="NoSpacing"/>
              <w:rPr>
                <w:sz w:val="20"/>
                <w:szCs w:val="20"/>
              </w:rPr>
            </w:pPr>
            <w:r w:rsidRPr="00A73261">
              <w:rPr>
                <w:sz w:val="20"/>
                <w:szCs w:val="20"/>
              </w:rPr>
              <w:t>Work pack of resources and PowerPoints are available upon request from the MFL Office.</w:t>
            </w:r>
          </w:p>
          <w:p w14:paraId="25F68870" w14:textId="77777777" w:rsidR="00FB606E" w:rsidRPr="00A73261" w:rsidRDefault="00FB606E" w:rsidP="00FB606E">
            <w:pPr>
              <w:pStyle w:val="NoSpacing"/>
              <w:rPr>
                <w:sz w:val="20"/>
                <w:szCs w:val="20"/>
              </w:rPr>
            </w:pPr>
          </w:p>
          <w:p w14:paraId="7DDCFADD" w14:textId="77777777" w:rsidR="00FB606E" w:rsidRPr="00A73261" w:rsidRDefault="00FB606E" w:rsidP="00FB606E">
            <w:pPr>
              <w:pStyle w:val="NoSpacing"/>
              <w:rPr>
                <w:sz w:val="20"/>
                <w:szCs w:val="20"/>
              </w:rPr>
            </w:pPr>
            <w:r w:rsidRPr="00A73261">
              <w:rPr>
                <w:rStyle w:val="normaltextrun"/>
                <w:sz w:val="20"/>
                <w:szCs w:val="20"/>
              </w:rPr>
              <w:t>GCSE AQA Spanish Revision Guides and Workbooks can be purchased from the MFL office.</w:t>
            </w:r>
          </w:p>
          <w:p w14:paraId="2190F53F" w14:textId="77777777" w:rsidR="00FB606E" w:rsidRPr="00A73261" w:rsidRDefault="00FB606E" w:rsidP="00FB606E">
            <w:pPr>
              <w:pStyle w:val="NoSpacing"/>
              <w:rPr>
                <w:sz w:val="20"/>
                <w:szCs w:val="20"/>
              </w:rPr>
            </w:pPr>
          </w:p>
          <w:p w14:paraId="511D44FB" w14:textId="77777777" w:rsidR="00FB606E" w:rsidRPr="00A73261" w:rsidRDefault="00FB606E" w:rsidP="00FB606E">
            <w:pPr>
              <w:pStyle w:val="NoSpacing"/>
              <w:rPr>
                <w:sz w:val="20"/>
                <w:szCs w:val="20"/>
              </w:rPr>
            </w:pPr>
          </w:p>
          <w:p w14:paraId="6AEC3BE1" w14:textId="77777777" w:rsidR="00FB606E" w:rsidRPr="00A73261" w:rsidRDefault="00FB606E" w:rsidP="00FB606E">
            <w:pPr>
              <w:pStyle w:val="NoSpacing"/>
              <w:rPr>
                <w:sz w:val="20"/>
                <w:szCs w:val="20"/>
              </w:rPr>
            </w:pPr>
          </w:p>
          <w:p w14:paraId="03C219C2" w14:textId="77777777" w:rsidR="00FB606E" w:rsidRPr="00A73261" w:rsidRDefault="00FB606E" w:rsidP="00FB606E">
            <w:pPr>
              <w:pStyle w:val="NoSpacing"/>
              <w:rPr>
                <w:sz w:val="20"/>
                <w:szCs w:val="20"/>
              </w:rPr>
            </w:pPr>
          </w:p>
          <w:p w14:paraId="4862D40F" w14:textId="77777777" w:rsidR="00FB606E" w:rsidRPr="00A73261" w:rsidRDefault="00FB606E" w:rsidP="00FB606E">
            <w:pPr>
              <w:pStyle w:val="NoSpacing"/>
              <w:rPr>
                <w:sz w:val="20"/>
                <w:szCs w:val="20"/>
              </w:rPr>
            </w:pPr>
          </w:p>
        </w:tc>
      </w:tr>
      <w:tr w:rsidR="00FB606E" w:rsidRPr="00A73261" w14:paraId="32D94FB6" w14:textId="77777777" w:rsidTr="00FB606E">
        <w:tc>
          <w:tcPr>
            <w:tcW w:w="5000" w:type="pct"/>
            <w:gridSpan w:val="3"/>
            <w:shd w:val="clear" w:color="auto" w:fill="auto"/>
          </w:tcPr>
          <w:p w14:paraId="25D68C83" w14:textId="77777777" w:rsidR="00FB606E" w:rsidRPr="003B271D" w:rsidRDefault="00FB606E" w:rsidP="00FB606E">
            <w:pPr>
              <w:pStyle w:val="NoSpacing"/>
              <w:rPr>
                <w:b/>
                <w:sz w:val="24"/>
                <w:szCs w:val="24"/>
              </w:rPr>
            </w:pPr>
            <w:r w:rsidRPr="003B271D">
              <w:rPr>
                <w:b/>
                <w:sz w:val="24"/>
                <w:szCs w:val="24"/>
              </w:rPr>
              <w:t>Additional Resources</w:t>
            </w:r>
          </w:p>
        </w:tc>
      </w:tr>
      <w:tr w:rsidR="00FB606E" w:rsidRPr="00A73261" w14:paraId="3AC3CD81" w14:textId="77777777" w:rsidTr="00FB606E">
        <w:tc>
          <w:tcPr>
            <w:tcW w:w="5000" w:type="pct"/>
            <w:gridSpan w:val="3"/>
            <w:shd w:val="clear" w:color="auto" w:fill="auto"/>
          </w:tcPr>
          <w:p w14:paraId="55D3D5F4" w14:textId="77777777" w:rsidR="00FB606E" w:rsidRPr="00A73261" w:rsidRDefault="00FB606E" w:rsidP="00FB606E">
            <w:pPr>
              <w:pStyle w:val="NoSpacing"/>
              <w:rPr>
                <w:sz w:val="20"/>
                <w:szCs w:val="20"/>
              </w:rPr>
            </w:pPr>
            <w:proofErr w:type="spellStart"/>
            <w:r w:rsidRPr="00A73261">
              <w:rPr>
                <w:sz w:val="20"/>
                <w:szCs w:val="20"/>
              </w:rPr>
              <w:t>Powerpoints</w:t>
            </w:r>
            <w:proofErr w:type="spellEnd"/>
            <w:r w:rsidRPr="00A73261">
              <w:rPr>
                <w:sz w:val="20"/>
                <w:szCs w:val="20"/>
              </w:rPr>
              <w:t xml:space="preserve"> on House and Home and Town are available on request from the MFL Office.</w:t>
            </w:r>
          </w:p>
        </w:tc>
      </w:tr>
    </w:tbl>
    <w:p w14:paraId="04AF9BDE" w14:textId="77777777" w:rsidR="00FB606E" w:rsidRPr="00A73261" w:rsidRDefault="00FB606E" w:rsidP="00FB606E">
      <w:pPr>
        <w:rPr>
          <w:sz w:val="20"/>
          <w:szCs w:val="20"/>
        </w:rPr>
      </w:pPr>
      <w:r w:rsidRPr="00A73261">
        <w:rPr>
          <w:sz w:val="20"/>
          <w:szCs w:val="20"/>
        </w:rPr>
        <w:br w:type="page"/>
      </w:r>
    </w:p>
    <w:p w14:paraId="015C8093" w14:textId="13A38FCB" w:rsidR="00D21B41" w:rsidRDefault="00D21B41" w:rsidP="00D21B41">
      <w:pPr>
        <w:tabs>
          <w:tab w:val="left" w:pos="1020"/>
        </w:tabs>
      </w:pPr>
      <w:r>
        <w:rPr>
          <w:noProof/>
        </w:rPr>
        <w:lastRenderedPageBreak/>
        <mc:AlternateContent>
          <mc:Choice Requires="wps">
            <w:drawing>
              <wp:anchor distT="45720" distB="45720" distL="114300" distR="114300" simplePos="0" relativeHeight="251681792" behindDoc="0" locked="0" layoutInCell="1" allowOverlap="1" wp14:anchorId="5013AC06" wp14:editId="1DBB33A1">
                <wp:simplePos x="0" y="0"/>
                <wp:positionH relativeFrom="column">
                  <wp:posOffset>2080895</wp:posOffset>
                </wp:positionH>
                <wp:positionV relativeFrom="paragraph">
                  <wp:posOffset>51435</wp:posOffset>
                </wp:positionV>
                <wp:extent cx="4612640" cy="838200"/>
                <wp:effectExtent l="0" t="0" r="1651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14:paraId="02B3178B" w14:textId="77777777" w:rsidR="00D21B41" w:rsidRPr="00D85727" w:rsidRDefault="00D21B41" w:rsidP="00D21B41">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11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p>
                          <w:p w14:paraId="2B9AF196" w14:textId="77777777" w:rsidR="00D21B41" w:rsidRPr="00D85727" w:rsidRDefault="00D21B41" w:rsidP="00D21B41">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7232C2E9" w14:textId="77777777" w:rsidR="00D21B41" w:rsidRPr="00FB0733" w:rsidRDefault="00D21B41" w:rsidP="00D21B41">
                            <w:pPr>
                              <w:jc w:val="center"/>
                              <w:rPr>
                                <w:rFonts w:ascii="Arial" w:hAnsi="Arial" w:cs="Arial"/>
                                <w:b/>
                                <w:sz w:val="24"/>
                                <w:szCs w:val="24"/>
                                <w:u w:val="single"/>
                              </w:rPr>
                            </w:pPr>
                          </w:p>
                          <w:p w14:paraId="206C5710" w14:textId="77777777" w:rsidR="00D21B41" w:rsidRPr="00983763" w:rsidRDefault="00D21B41" w:rsidP="00D21B41">
                            <w:pPr>
                              <w:rPr>
                                <w:rFonts w:ascii="Arial" w:hAnsi="Arial" w:cs="Arial"/>
                                <w:b/>
                                <w:sz w:val="32"/>
                                <w:szCs w:val="32"/>
                                <w:u w:val="single"/>
                              </w:rPr>
                            </w:pPr>
                          </w:p>
                          <w:p w14:paraId="7754C25F" w14:textId="77777777" w:rsidR="00D21B41" w:rsidRPr="00983763" w:rsidRDefault="00D21B41" w:rsidP="00D21B4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AC06" id="Text Box 20" o:spid="_x0000_s1036" type="#_x0000_t202" style="position:absolute;margin-left:163.85pt;margin-top:4.05pt;width:363.2pt;height: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AwaC2JJAIAAE4EAAAOAAAAAAAAAAAAAAAAAC4CAABkcnMvZTJvRG9j&#10;LnhtbFBLAQItABQABgAIAAAAIQDR6fJr3wAAAAoBAAAPAAAAAAAAAAAAAAAAAH4EAABkcnMvZG93&#10;bnJldi54bWxQSwUGAAAAAAQABADzAAAAigUAAAAA&#10;">
                <v:textbox>
                  <w:txbxContent>
                    <w:p w14:paraId="02B3178B" w14:textId="77777777" w:rsidR="00D21B41" w:rsidRPr="00D85727" w:rsidRDefault="00D21B41" w:rsidP="00D21B41">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11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p>
                    <w:p w14:paraId="2B9AF196" w14:textId="77777777" w:rsidR="00D21B41" w:rsidRPr="00D85727" w:rsidRDefault="00D21B41" w:rsidP="00D21B41">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7232C2E9" w14:textId="77777777" w:rsidR="00D21B41" w:rsidRPr="00FB0733" w:rsidRDefault="00D21B41" w:rsidP="00D21B41">
                      <w:pPr>
                        <w:jc w:val="center"/>
                        <w:rPr>
                          <w:rFonts w:ascii="Arial" w:hAnsi="Arial" w:cs="Arial"/>
                          <w:b/>
                          <w:sz w:val="24"/>
                          <w:szCs w:val="24"/>
                          <w:u w:val="single"/>
                        </w:rPr>
                      </w:pPr>
                    </w:p>
                    <w:p w14:paraId="206C5710" w14:textId="77777777" w:rsidR="00D21B41" w:rsidRPr="00983763" w:rsidRDefault="00D21B41" w:rsidP="00D21B41">
                      <w:pPr>
                        <w:rPr>
                          <w:rFonts w:ascii="Arial" w:hAnsi="Arial" w:cs="Arial"/>
                          <w:b/>
                          <w:sz w:val="32"/>
                          <w:szCs w:val="32"/>
                          <w:u w:val="single"/>
                        </w:rPr>
                      </w:pPr>
                    </w:p>
                    <w:p w14:paraId="7754C25F" w14:textId="77777777" w:rsidR="00D21B41" w:rsidRPr="00983763" w:rsidRDefault="00D21B41" w:rsidP="00D21B41">
                      <w:pPr>
                        <w:rPr>
                          <w:rFonts w:ascii="Arial" w:hAnsi="Arial" w:cs="Arial"/>
                          <w:sz w:val="32"/>
                          <w:szCs w:val="32"/>
                        </w:rPr>
                      </w:pPr>
                    </w:p>
                  </w:txbxContent>
                </v:textbox>
                <w10:wrap type="square"/>
              </v:shape>
            </w:pict>
          </mc:Fallback>
        </mc:AlternateContent>
      </w:r>
      <w:r>
        <w:rPr>
          <w:noProof/>
          <w:lang w:eastAsia="en-GB"/>
        </w:rPr>
        <w:drawing>
          <wp:inline distT="0" distB="0" distL="0" distR="0" wp14:anchorId="31B86BF9" wp14:editId="06B2C7B1">
            <wp:extent cx="885825" cy="971550"/>
            <wp:effectExtent l="0" t="0" r="9525" b="0"/>
            <wp:docPr id="2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p w14:paraId="04D024F5" w14:textId="77777777" w:rsidR="00137278" w:rsidRDefault="00137278" w:rsidP="00D21B41">
      <w:pPr>
        <w:tabs>
          <w:tab w:val="left" w:pos="1020"/>
        </w:tabs>
      </w:pP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6948"/>
        <w:gridCol w:w="3397"/>
      </w:tblGrid>
      <w:tr w:rsidR="00D21B41" w:rsidRPr="003106F6" w14:paraId="3A3D5B89" w14:textId="77777777" w:rsidTr="00EC7011">
        <w:trPr>
          <w:trHeight w:val="309"/>
        </w:trPr>
        <w:tc>
          <w:tcPr>
            <w:tcW w:w="1769" w:type="pct"/>
            <w:shd w:val="clear" w:color="auto" w:fill="auto"/>
          </w:tcPr>
          <w:p w14:paraId="54BD36E8" w14:textId="77777777" w:rsidR="00D21B41" w:rsidRPr="003106F6" w:rsidRDefault="00D21B41"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14:paraId="79F04243" w14:textId="77777777" w:rsidR="00D21B41" w:rsidRPr="003106F6" w:rsidRDefault="00D21B41"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14:paraId="112B03CC" w14:textId="77777777" w:rsidR="00D21B41" w:rsidRPr="003106F6" w:rsidRDefault="00D21B41"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21B41" w:rsidRPr="00055948" w14:paraId="452183D2" w14:textId="77777777" w:rsidTr="00137278">
        <w:trPr>
          <w:trHeight w:val="3640"/>
        </w:trPr>
        <w:tc>
          <w:tcPr>
            <w:tcW w:w="1769" w:type="pct"/>
            <w:shd w:val="clear" w:color="auto" w:fill="auto"/>
          </w:tcPr>
          <w:p w14:paraId="5EED79F9" w14:textId="77777777" w:rsidR="00D21B41" w:rsidRDefault="00D21B41" w:rsidP="00EC7011">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1.3 Networks</w:t>
            </w:r>
          </w:p>
          <w:p w14:paraId="576D322D" w14:textId="77777777" w:rsidR="00D21B41" w:rsidRDefault="00D21B41" w:rsidP="00EC7011">
            <w:pPr>
              <w:spacing w:after="0" w:line="240" w:lineRule="auto"/>
              <w:rPr>
                <w:rFonts w:ascii="Calibri" w:eastAsia="Calibri" w:hAnsi="Calibri" w:cs="Times New Roman"/>
                <w:b/>
                <w:bCs/>
                <w:sz w:val="20"/>
                <w:szCs w:val="20"/>
              </w:rPr>
            </w:pPr>
          </w:p>
          <w:p w14:paraId="132AD7B2" w14:textId="77777777" w:rsidR="00D21B41" w:rsidRDefault="00D21B41" w:rsidP="00EC7011">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Networks – know the difference between a LAN and a WAN. Be able to explain how they are set and how they function.</w:t>
            </w:r>
          </w:p>
          <w:p w14:paraId="6DA177FE" w14:textId="77777777" w:rsidR="00D21B41" w:rsidRDefault="00D21B41" w:rsidP="00EC7011">
            <w:pPr>
              <w:pStyle w:val="ListParagraph"/>
              <w:spacing w:after="0" w:line="240" w:lineRule="auto"/>
              <w:ind w:left="0"/>
              <w:rPr>
                <w:rFonts w:ascii="Calibri" w:eastAsia="Calibri" w:hAnsi="Calibri" w:cs="Times New Roman"/>
                <w:sz w:val="20"/>
                <w:szCs w:val="20"/>
              </w:rPr>
            </w:pPr>
          </w:p>
          <w:p w14:paraId="66852B2E" w14:textId="77777777" w:rsidR="00D21B41" w:rsidRDefault="00D21B41" w:rsidP="00EC7011">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Relationships – be able to explain how a client server relationship works and be able to explain how a peer to peer relationship works.</w:t>
            </w:r>
          </w:p>
          <w:p w14:paraId="1DD670BC" w14:textId="77777777" w:rsidR="00D21B41" w:rsidRDefault="00D21B41" w:rsidP="00EC7011">
            <w:pPr>
              <w:pStyle w:val="ListParagraph"/>
              <w:spacing w:after="0" w:line="240" w:lineRule="auto"/>
              <w:ind w:left="0"/>
              <w:rPr>
                <w:rFonts w:ascii="Calibri" w:eastAsia="Calibri" w:hAnsi="Calibri" w:cs="Times New Roman"/>
                <w:sz w:val="20"/>
                <w:szCs w:val="20"/>
              </w:rPr>
            </w:pPr>
          </w:p>
          <w:p w14:paraId="46AF9AC9" w14:textId="77777777" w:rsidR="00D21B41" w:rsidRDefault="00D21B41" w:rsidP="00EC7011">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Network Hardware - name a variety of hardware required to set up a network.</w:t>
            </w:r>
          </w:p>
          <w:p w14:paraId="59D1FD97" w14:textId="77777777" w:rsidR="00D21B41" w:rsidRDefault="00D21B41" w:rsidP="00EC7011">
            <w:pPr>
              <w:pStyle w:val="ListParagraph"/>
              <w:spacing w:after="0" w:line="240" w:lineRule="auto"/>
              <w:ind w:left="0"/>
              <w:rPr>
                <w:rFonts w:ascii="Calibri" w:eastAsia="Calibri" w:hAnsi="Calibri" w:cs="Times New Roman"/>
                <w:sz w:val="20"/>
                <w:szCs w:val="20"/>
              </w:rPr>
            </w:pPr>
          </w:p>
          <w:p w14:paraId="67FA6B43" w14:textId="77777777" w:rsidR="00D21B41" w:rsidRDefault="00D21B41" w:rsidP="00EC7011">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Topologies – be able to explain and draw a star network and a mesh network.</w:t>
            </w:r>
          </w:p>
          <w:p w14:paraId="0CF1C847" w14:textId="77777777" w:rsidR="00D21B41" w:rsidRPr="003106F6" w:rsidRDefault="00D21B41" w:rsidP="00EC7011">
            <w:pPr>
              <w:spacing w:after="0" w:line="240" w:lineRule="auto"/>
              <w:rPr>
                <w:rFonts w:eastAsia="Calibri" w:cs="Times New Roman"/>
                <w:sz w:val="20"/>
                <w:szCs w:val="20"/>
              </w:rPr>
            </w:pPr>
          </w:p>
        </w:tc>
        <w:tc>
          <w:tcPr>
            <w:tcW w:w="2170" w:type="pct"/>
            <w:shd w:val="clear" w:color="auto" w:fill="auto"/>
          </w:tcPr>
          <w:p w14:paraId="329D0497" w14:textId="77777777" w:rsidR="00D21B41" w:rsidRDefault="00D21B41"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4CC5E28E" w14:textId="77777777" w:rsidR="00D21B41" w:rsidRDefault="000741AE" w:rsidP="00EC7011">
            <w:pPr>
              <w:spacing w:after="0" w:line="240" w:lineRule="auto"/>
              <w:contextualSpacing/>
              <w:rPr>
                <w:rFonts w:ascii="Calibri" w:eastAsia="Calibri" w:hAnsi="Calibri" w:cs="Times New Roman"/>
                <w:iCs/>
                <w:sz w:val="20"/>
                <w:szCs w:val="20"/>
              </w:rPr>
            </w:pPr>
            <w:hyperlink r:id="rId81" w:history="1">
              <w:r w:rsidR="00D21B41" w:rsidRPr="006A4CA9">
                <w:rPr>
                  <w:rStyle w:val="Hyperlink"/>
                  <w:rFonts w:ascii="Calibri" w:eastAsia="Calibri" w:hAnsi="Calibri" w:cs="Times New Roman"/>
                  <w:iCs/>
                  <w:sz w:val="20"/>
                  <w:szCs w:val="20"/>
                </w:rPr>
                <w:t>https://www.office.com/?auth=2</w:t>
              </w:r>
            </w:hyperlink>
          </w:p>
          <w:p w14:paraId="5E914949" w14:textId="77777777" w:rsidR="00D21B41" w:rsidRDefault="00D21B41"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Content Library &gt; </w:t>
            </w:r>
          </w:p>
          <w:p w14:paraId="06B55E59" w14:textId="77777777" w:rsidR="00D21B41" w:rsidRDefault="00D21B41"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 &gt;</w:t>
            </w:r>
          </w:p>
          <w:p w14:paraId="76F1343A" w14:textId="77777777" w:rsidR="00D21B41" w:rsidRDefault="00D21B41" w:rsidP="00EC7011">
            <w:pPr>
              <w:spacing w:after="0" w:line="240" w:lineRule="auto"/>
              <w:contextualSpacing/>
              <w:rPr>
                <w:rFonts w:ascii="Calibri" w:eastAsia="Calibri" w:hAnsi="Calibri" w:cs="Times New Roman"/>
                <w:iCs/>
                <w:sz w:val="20"/>
                <w:szCs w:val="20"/>
              </w:rPr>
            </w:pPr>
          </w:p>
          <w:p w14:paraId="1E6D823E" w14:textId="77777777" w:rsidR="00D21B41" w:rsidRDefault="00D21B41"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1.3 Resources</w:t>
            </w:r>
          </w:p>
          <w:p w14:paraId="6A2A5106" w14:textId="77777777" w:rsidR="00D21B41" w:rsidRDefault="00D21B41" w:rsidP="00EC7011">
            <w:pPr>
              <w:spacing w:after="0" w:line="240" w:lineRule="auto"/>
              <w:contextualSpacing/>
              <w:rPr>
                <w:rFonts w:ascii="Calibri" w:eastAsia="Calibri" w:hAnsi="Calibri" w:cs="Times New Roman"/>
                <w:iCs/>
                <w:sz w:val="20"/>
                <w:szCs w:val="20"/>
              </w:rPr>
            </w:pPr>
          </w:p>
          <w:p w14:paraId="74733E79" w14:textId="77777777" w:rsidR="00D21B41" w:rsidRDefault="00D21B41"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0430AC5C" w14:textId="77777777" w:rsidR="00D21B41" w:rsidRDefault="00D21B41" w:rsidP="00EC7011">
            <w:pPr>
              <w:spacing w:after="0" w:line="240" w:lineRule="auto"/>
              <w:contextualSpacing/>
              <w:rPr>
                <w:rFonts w:ascii="Calibri" w:eastAsia="Calibri" w:hAnsi="Calibri" w:cs="Times New Roman"/>
                <w:iCs/>
                <w:sz w:val="20"/>
                <w:szCs w:val="20"/>
              </w:rPr>
            </w:pPr>
          </w:p>
          <w:p w14:paraId="5A50F766" w14:textId="77777777" w:rsidR="00D21B41" w:rsidRPr="00D85727" w:rsidRDefault="000741AE" w:rsidP="00EC7011">
            <w:pPr>
              <w:pStyle w:val="ListParagraph"/>
              <w:spacing w:after="0" w:line="240" w:lineRule="auto"/>
              <w:ind w:left="0"/>
              <w:rPr>
                <w:rFonts w:eastAsia="Calibri" w:cs="Times New Roman"/>
                <w:sz w:val="20"/>
                <w:szCs w:val="20"/>
              </w:rPr>
            </w:pPr>
            <w:hyperlink r:id="rId82" w:history="1">
              <w:r w:rsidR="00D21B41" w:rsidRPr="004259CD">
                <w:rPr>
                  <w:rStyle w:val="Hyperlink"/>
                  <w:sz w:val="20"/>
                </w:rPr>
                <w:t>https://teach-ict.com/2016/GCSE_Computing/OCR_J277/OCR_J277_home.html</w:t>
              </w:r>
            </w:hyperlink>
            <w:r w:rsidR="00D21B41" w:rsidRPr="004259CD">
              <w:rPr>
                <w:sz w:val="20"/>
              </w:rPr>
              <w:t xml:space="preserve"> </w:t>
            </w:r>
          </w:p>
        </w:tc>
        <w:tc>
          <w:tcPr>
            <w:tcW w:w="1061" w:type="pct"/>
            <w:shd w:val="clear" w:color="auto" w:fill="auto"/>
          </w:tcPr>
          <w:p w14:paraId="6F2FE3CF" w14:textId="77777777" w:rsidR="00D21B41" w:rsidRDefault="00D21B41" w:rsidP="00EC7011">
            <w:pPr>
              <w:spacing w:after="0"/>
              <w:rPr>
                <w:sz w:val="20"/>
                <w:szCs w:val="20"/>
              </w:rPr>
            </w:pPr>
            <w:proofErr w:type="spellStart"/>
            <w:r>
              <w:rPr>
                <w:sz w:val="20"/>
                <w:szCs w:val="20"/>
              </w:rPr>
              <w:t>Pearsons</w:t>
            </w:r>
            <w:proofErr w:type="spellEnd"/>
            <w:r>
              <w:rPr>
                <w:sz w:val="20"/>
                <w:szCs w:val="20"/>
              </w:rPr>
              <w:t xml:space="preserve"> OCR GCSE Computer Science Revision Guide:</w:t>
            </w:r>
          </w:p>
          <w:p w14:paraId="1B4381A6" w14:textId="77777777" w:rsidR="00D21B41" w:rsidRDefault="00D21B41" w:rsidP="00EC7011">
            <w:pPr>
              <w:spacing w:after="0"/>
              <w:rPr>
                <w:sz w:val="20"/>
                <w:szCs w:val="20"/>
              </w:rPr>
            </w:pPr>
          </w:p>
          <w:p w14:paraId="07D1841E" w14:textId="77777777" w:rsidR="00D21B41" w:rsidRDefault="00D21B41" w:rsidP="00EC7011">
            <w:pPr>
              <w:rPr>
                <w:sz w:val="20"/>
                <w:szCs w:val="20"/>
              </w:rPr>
            </w:pPr>
            <w:r>
              <w:rPr>
                <w:sz w:val="20"/>
                <w:szCs w:val="20"/>
              </w:rPr>
              <w:t>1.3: P13 – 22</w:t>
            </w:r>
          </w:p>
          <w:p w14:paraId="0BC618F7" w14:textId="77777777" w:rsidR="00D21B41" w:rsidRDefault="00D21B41" w:rsidP="00EC7011">
            <w:pPr>
              <w:spacing w:after="0"/>
              <w:rPr>
                <w:sz w:val="20"/>
                <w:szCs w:val="20"/>
              </w:rPr>
            </w:pPr>
            <w:r>
              <w:rPr>
                <w:sz w:val="20"/>
                <w:szCs w:val="20"/>
              </w:rPr>
              <w:t>Work pack of resources are available upon request from Computer Science Office.</w:t>
            </w:r>
          </w:p>
          <w:p w14:paraId="49B879B2" w14:textId="77777777" w:rsidR="00D21B41" w:rsidRPr="00CD0F4C" w:rsidRDefault="00D21B41" w:rsidP="00EC7011">
            <w:pPr>
              <w:spacing w:after="0"/>
              <w:rPr>
                <w:sz w:val="20"/>
                <w:szCs w:val="20"/>
              </w:rPr>
            </w:pPr>
          </w:p>
        </w:tc>
      </w:tr>
    </w:tbl>
    <w:p w14:paraId="31CAE72E" w14:textId="77777777" w:rsidR="00D21B41" w:rsidRDefault="00D21B41" w:rsidP="00D21B41">
      <w:r>
        <w:br w:type="page"/>
      </w:r>
    </w:p>
    <w:p w14:paraId="3ECCCC17" w14:textId="77777777" w:rsidR="00D21B41" w:rsidRPr="00D21B41" w:rsidRDefault="00D21B41" w:rsidP="00D21B41">
      <w:pPr>
        <w:jc w:val="both"/>
      </w:pPr>
      <w:r w:rsidRPr="00D21B41">
        <w:rPr>
          <w:noProof/>
        </w:rPr>
        <w:lastRenderedPageBreak/>
        <mc:AlternateContent>
          <mc:Choice Requires="wps">
            <w:drawing>
              <wp:anchor distT="45720" distB="45720" distL="114300" distR="114300" simplePos="0" relativeHeight="251683840" behindDoc="0" locked="0" layoutInCell="1" allowOverlap="1" wp14:anchorId="62F44663" wp14:editId="503D2F30">
                <wp:simplePos x="0" y="0"/>
                <wp:positionH relativeFrom="column">
                  <wp:posOffset>2108200</wp:posOffset>
                </wp:positionH>
                <wp:positionV relativeFrom="paragraph">
                  <wp:posOffset>3810</wp:posOffset>
                </wp:positionV>
                <wp:extent cx="4612640" cy="770890"/>
                <wp:effectExtent l="0" t="0" r="1651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770890"/>
                        </a:xfrm>
                        <a:prstGeom prst="rect">
                          <a:avLst/>
                        </a:prstGeom>
                        <a:solidFill>
                          <a:srgbClr val="FFFFFF"/>
                        </a:solidFill>
                        <a:ln w="9525">
                          <a:solidFill>
                            <a:srgbClr val="000000"/>
                          </a:solidFill>
                          <a:miter lim="800000"/>
                          <a:headEnd/>
                          <a:tailEnd/>
                        </a:ln>
                      </wps:spPr>
                      <wps:txbx>
                        <w:txbxContent>
                          <w:p w14:paraId="79E4423E" w14:textId="77777777" w:rsidR="00D21B41" w:rsidRPr="004813FF" w:rsidRDefault="00D21B41" w:rsidP="00D21B41">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04</w:t>
                            </w:r>
                            <w:r w:rsidRPr="004813FF">
                              <w:rPr>
                                <w:rFonts w:cstheme="minorHAnsi"/>
                                <w:b/>
                                <w:sz w:val="32"/>
                                <w:szCs w:val="32"/>
                                <w:u w:val="single"/>
                              </w:rPr>
                              <w:t>/</w:t>
                            </w:r>
                            <w:r>
                              <w:rPr>
                                <w:rFonts w:cstheme="minorHAnsi"/>
                                <w:b/>
                                <w:sz w:val="32"/>
                                <w:szCs w:val="32"/>
                                <w:u w:val="single"/>
                              </w:rPr>
                              <w:t>01</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11</w:t>
                            </w:r>
                            <w:r w:rsidRPr="004813FF">
                              <w:rPr>
                                <w:rFonts w:cstheme="minorHAnsi"/>
                                <w:b/>
                                <w:sz w:val="32"/>
                                <w:szCs w:val="32"/>
                                <w:u w:val="single"/>
                              </w:rPr>
                              <w:t>/</w:t>
                            </w:r>
                            <w:r>
                              <w:rPr>
                                <w:rFonts w:cstheme="minorHAnsi"/>
                                <w:b/>
                                <w:sz w:val="32"/>
                                <w:szCs w:val="32"/>
                                <w:u w:val="single"/>
                              </w:rPr>
                              <w:t>02</w:t>
                            </w:r>
                            <w:r w:rsidRPr="004813FF">
                              <w:rPr>
                                <w:rFonts w:cstheme="minorHAnsi"/>
                                <w:b/>
                                <w:sz w:val="32"/>
                                <w:szCs w:val="32"/>
                                <w:u w:val="single"/>
                              </w:rPr>
                              <w:t>/20</w:t>
                            </w:r>
                            <w:r>
                              <w:rPr>
                                <w:rFonts w:cstheme="minorHAnsi"/>
                                <w:b/>
                                <w:sz w:val="32"/>
                                <w:szCs w:val="32"/>
                                <w:u w:val="single"/>
                              </w:rPr>
                              <w:t>22</w:t>
                            </w:r>
                          </w:p>
                          <w:p w14:paraId="44CE3A3C" w14:textId="77777777" w:rsidR="00D21B41" w:rsidRPr="004813FF" w:rsidRDefault="00D21B41" w:rsidP="00D21B41">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4663" id="_x0000_s1037" type="#_x0000_t202" style="position:absolute;left:0;text-align:left;margin-left:166pt;margin-top:.3pt;width:363.2pt;height:60.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O9JQIAAE0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">
                <v:textbox>
                  <w:txbxContent>
                    <w:p w14:paraId="79E4423E" w14:textId="77777777" w:rsidR="00D21B41" w:rsidRPr="004813FF" w:rsidRDefault="00D21B41" w:rsidP="00D21B41">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04</w:t>
                      </w:r>
                      <w:r w:rsidRPr="004813FF">
                        <w:rPr>
                          <w:rFonts w:cstheme="minorHAnsi"/>
                          <w:b/>
                          <w:sz w:val="32"/>
                          <w:szCs w:val="32"/>
                          <w:u w:val="single"/>
                        </w:rPr>
                        <w:t>/</w:t>
                      </w:r>
                      <w:r>
                        <w:rPr>
                          <w:rFonts w:cstheme="minorHAnsi"/>
                          <w:b/>
                          <w:sz w:val="32"/>
                          <w:szCs w:val="32"/>
                          <w:u w:val="single"/>
                        </w:rPr>
                        <w:t>01</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11</w:t>
                      </w:r>
                      <w:r w:rsidRPr="004813FF">
                        <w:rPr>
                          <w:rFonts w:cstheme="minorHAnsi"/>
                          <w:b/>
                          <w:sz w:val="32"/>
                          <w:szCs w:val="32"/>
                          <w:u w:val="single"/>
                        </w:rPr>
                        <w:t>/</w:t>
                      </w:r>
                      <w:r>
                        <w:rPr>
                          <w:rFonts w:cstheme="minorHAnsi"/>
                          <w:b/>
                          <w:sz w:val="32"/>
                          <w:szCs w:val="32"/>
                          <w:u w:val="single"/>
                        </w:rPr>
                        <w:t>02</w:t>
                      </w:r>
                      <w:r w:rsidRPr="004813FF">
                        <w:rPr>
                          <w:rFonts w:cstheme="minorHAnsi"/>
                          <w:b/>
                          <w:sz w:val="32"/>
                          <w:szCs w:val="32"/>
                          <w:u w:val="single"/>
                        </w:rPr>
                        <w:t>/20</w:t>
                      </w:r>
                      <w:r>
                        <w:rPr>
                          <w:rFonts w:cstheme="minorHAnsi"/>
                          <w:b/>
                          <w:sz w:val="32"/>
                          <w:szCs w:val="32"/>
                          <w:u w:val="single"/>
                        </w:rPr>
                        <w:t>22</w:t>
                      </w:r>
                    </w:p>
                    <w:p w14:paraId="44CE3A3C" w14:textId="77777777" w:rsidR="00D21B41" w:rsidRPr="004813FF" w:rsidRDefault="00D21B41" w:rsidP="00D21B41">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v:textbox>
                <w10:wrap type="square"/>
              </v:shape>
            </w:pict>
          </mc:Fallback>
        </mc:AlternateContent>
      </w:r>
      <w:r w:rsidRPr="00D21B41">
        <w:rPr>
          <w:noProof/>
          <w:lang w:eastAsia="en-GB"/>
        </w:rPr>
        <w:drawing>
          <wp:inline distT="0" distB="0" distL="0" distR="0" wp14:anchorId="56481B81" wp14:editId="27540040">
            <wp:extent cx="696036" cy="729615"/>
            <wp:effectExtent l="0" t="0" r="8890" b="0"/>
            <wp:docPr id="2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12054" cy="746405"/>
                    </a:xfrm>
                    <a:prstGeom prst="rect">
                      <a:avLst/>
                    </a:prstGeom>
                    <a:noFill/>
                    <a:ln>
                      <a:noFill/>
                    </a:ln>
                  </pic:spPr>
                </pic:pic>
              </a:graphicData>
            </a:graphic>
          </wp:inline>
        </w:drawing>
      </w:r>
    </w:p>
    <w:p w14:paraId="51BE70BC" w14:textId="77777777" w:rsidR="00D21B41" w:rsidRPr="00D21B41" w:rsidRDefault="00D21B41" w:rsidP="00D21B4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D21B41" w:rsidRPr="00D21B41" w14:paraId="3B936596" w14:textId="77777777" w:rsidTr="00EC7011">
        <w:trPr>
          <w:trHeight w:val="385"/>
        </w:trPr>
        <w:tc>
          <w:tcPr>
            <w:tcW w:w="1821" w:type="pct"/>
            <w:shd w:val="clear" w:color="auto" w:fill="auto"/>
          </w:tcPr>
          <w:p w14:paraId="11F7C919" w14:textId="77777777" w:rsidR="00D21B41" w:rsidRPr="00D21B41" w:rsidRDefault="00D21B41" w:rsidP="00D21B41">
            <w:pPr>
              <w:spacing w:after="0" w:line="240" w:lineRule="auto"/>
              <w:jc w:val="center"/>
              <w:rPr>
                <w:rFonts w:ascii="Calibri" w:eastAsia="Calibri" w:hAnsi="Calibri" w:cs="Times New Roman"/>
                <w:b/>
                <w:bCs/>
                <w:sz w:val="24"/>
                <w:szCs w:val="24"/>
              </w:rPr>
            </w:pPr>
            <w:r w:rsidRPr="00D21B41">
              <w:rPr>
                <w:rFonts w:ascii="Calibri" w:eastAsia="Calibri" w:hAnsi="Calibri" w:cs="Times New Roman"/>
                <w:b/>
                <w:bCs/>
                <w:sz w:val="24"/>
                <w:szCs w:val="24"/>
              </w:rPr>
              <w:t>You will learn</w:t>
            </w:r>
          </w:p>
        </w:tc>
        <w:tc>
          <w:tcPr>
            <w:tcW w:w="1830" w:type="pct"/>
            <w:shd w:val="clear" w:color="auto" w:fill="auto"/>
          </w:tcPr>
          <w:p w14:paraId="69EA6DAA" w14:textId="77777777" w:rsidR="00D21B41" w:rsidRPr="00D21B41" w:rsidRDefault="00D21B41" w:rsidP="00D21B41">
            <w:pPr>
              <w:spacing w:after="0" w:line="240" w:lineRule="auto"/>
              <w:jc w:val="center"/>
              <w:rPr>
                <w:rFonts w:ascii="Calibri" w:eastAsia="Calibri" w:hAnsi="Calibri" w:cs="Times New Roman"/>
                <w:b/>
                <w:bCs/>
                <w:sz w:val="24"/>
                <w:szCs w:val="24"/>
              </w:rPr>
            </w:pPr>
            <w:r w:rsidRPr="00D21B41">
              <w:rPr>
                <w:rFonts w:ascii="Calibri" w:eastAsia="Calibri" w:hAnsi="Calibri" w:cs="Times New Roman"/>
                <w:b/>
                <w:bCs/>
                <w:sz w:val="24"/>
                <w:szCs w:val="24"/>
              </w:rPr>
              <w:t>Online Resources</w:t>
            </w:r>
          </w:p>
        </w:tc>
        <w:tc>
          <w:tcPr>
            <w:tcW w:w="1349" w:type="pct"/>
            <w:shd w:val="clear" w:color="auto" w:fill="auto"/>
          </w:tcPr>
          <w:p w14:paraId="617E0BB1" w14:textId="77777777" w:rsidR="00D21B41" w:rsidRPr="00D21B41" w:rsidRDefault="00D21B41" w:rsidP="00D21B41">
            <w:pPr>
              <w:spacing w:after="0" w:line="240" w:lineRule="auto"/>
              <w:jc w:val="center"/>
              <w:rPr>
                <w:rFonts w:ascii="Calibri" w:eastAsia="Calibri" w:hAnsi="Calibri" w:cs="Times New Roman"/>
                <w:b/>
                <w:bCs/>
                <w:sz w:val="24"/>
                <w:szCs w:val="24"/>
              </w:rPr>
            </w:pPr>
            <w:r w:rsidRPr="00D21B41">
              <w:rPr>
                <w:rFonts w:ascii="Calibri" w:eastAsia="Calibri" w:hAnsi="Calibri" w:cs="Times New Roman"/>
                <w:b/>
                <w:bCs/>
                <w:sz w:val="24"/>
                <w:szCs w:val="24"/>
              </w:rPr>
              <w:t>Teaching Resources/Links</w:t>
            </w:r>
          </w:p>
        </w:tc>
      </w:tr>
      <w:tr w:rsidR="00D21B41" w:rsidRPr="00D21B41" w14:paraId="4D0931BC" w14:textId="77777777" w:rsidTr="00EC7011">
        <w:tc>
          <w:tcPr>
            <w:tcW w:w="1821" w:type="pct"/>
            <w:shd w:val="clear" w:color="auto" w:fill="auto"/>
          </w:tcPr>
          <w:p w14:paraId="254B66BD" w14:textId="77777777" w:rsidR="00D21B41" w:rsidRPr="00D21B41" w:rsidRDefault="00D21B41" w:rsidP="00D21B41">
            <w:pPr>
              <w:spacing w:after="0" w:line="240" w:lineRule="auto"/>
              <w:rPr>
                <w:rFonts w:ascii="Calibri" w:eastAsia="Calibri" w:hAnsi="Calibri" w:cs="Times New Roman"/>
                <w:sz w:val="20"/>
                <w:szCs w:val="20"/>
              </w:rPr>
            </w:pPr>
            <w:r w:rsidRPr="00D21B41">
              <w:rPr>
                <w:rFonts w:ascii="Calibri" w:eastAsia="Calibri" w:hAnsi="Calibri" w:cs="Times New Roman"/>
                <w:b/>
                <w:sz w:val="20"/>
                <w:szCs w:val="20"/>
              </w:rPr>
              <w:t>Week 1</w:t>
            </w:r>
            <w:r w:rsidRPr="00D21B41">
              <w:rPr>
                <w:rFonts w:ascii="Calibri" w:eastAsia="Calibri" w:hAnsi="Calibri" w:cs="Times New Roman"/>
                <w:sz w:val="20"/>
                <w:szCs w:val="20"/>
              </w:rPr>
              <w:t>: Different design principles and where best used regarding digital graphics.</w:t>
            </w:r>
          </w:p>
          <w:p w14:paraId="58B128BD" w14:textId="77777777" w:rsidR="00D21B41" w:rsidRPr="00D21B41" w:rsidRDefault="00D21B41" w:rsidP="00D21B41">
            <w:pPr>
              <w:spacing w:after="0" w:line="240" w:lineRule="auto"/>
              <w:ind w:left="720"/>
              <w:contextualSpacing/>
              <w:rPr>
                <w:rFonts w:ascii="Calibri" w:eastAsia="Calibri" w:hAnsi="Calibri" w:cs="Times New Roman"/>
                <w:sz w:val="20"/>
                <w:szCs w:val="20"/>
              </w:rPr>
            </w:pPr>
          </w:p>
          <w:p w14:paraId="1F74D0D3" w14:textId="77777777" w:rsidR="00D21B41" w:rsidRPr="00D21B41" w:rsidRDefault="00D21B41" w:rsidP="00D21B41">
            <w:pPr>
              <w:spacing w:after="0" w:line="240" w:lineRule="auto"/>
              <w:rPr>
                <w:rFonts w:ascii="Calibri" w:eastAsia="Calibri" w:hAnsi="Calibri" w:cs="Times New Roman"/>
                <w:sz w:val="20"/>
                <w:szCs w:val="20"/>
              </w:rPr>
            </w:pPr>
            <w:r w:rsidRPr="00D21B41">
              <w:rPr>
                <w:rFonts w:ascii="Calibri" w:eastAsia="Calibri" w:hAnsi="Calibri" w:cs="Times New Roman"/>
                <w:b/>
                <w:sz w:val="20"/>
                <w:szCs w:val="20"/>
              </w:rPr>
              <w:t>Week 2</w:t>
            </w:r>
            <w:r w:rsidRPr="00D21B41">
              <w:rPr>
                <w:rFonts w:ascii="Calibri" w:eastAsia="Calibri" w:hAnsi="Calibri" w:cs="Times New Roman"/>
                <w:sz w:val="20"/>
                <w:szCs w:val="20"/>
              </w:rPr>
              <w:t>: What are client requirements/briefs? How to interpret requirements/ briefs?</w:t>
            </w:r>
          </w:p>
          <w:p w14:paraId="5F7BF349" w14:textId="77777777" w:rsidR="00D21B41" w:rsidRPr="00D21B41" w:rsidRDefault="00D21B41" w:rsidP="00D21B41">
            <w:pPr>
              <w:spacing w:after="0" w:line="240" w:lineRule="auto"/>
              <w:rPr>
                <w:rFonts w:ascii="Calibri" w:eastAsia="Calibri" w:hAnsi="Calibri" w:cs="Times New Roman"/>
                <w:sz w:val="20"/>
                <w:szCs w:val="20"/>
              </w:rPr>
            </w:pPr>
          </w:p>
          <w:p w14:paraId="3131200C" w14:textId="77777777" w:rsidR="00D21B41" w:rsidRPr="00D21B41" w:rsidRDefault="00D21B41" w:rsidP="00D21B41">
            <w:pPr>
              <w:spacing w:after="0" w:line="240" w:lineRule="auto"/>
              <w:rPr>
                <w:rFonts w:ascii="Calibri" w:eastAsia="Calibri" w:hAnsi="Calibri" w:cs="Times New Roman"/>
                <w:sz w:val="20"/>
                <w:szCs w:val="20"/>
              </w:rPr>
            </w:pPr>
            <w:r w:rsidRPr="00D21B41">
              <w:rPr>
                <w:rFonts w:ascii="Calibri" w:eastAsia="Calibri" w:hAnsi="Calibri" w:cs="Times New Roman"/>
                <w:b/>
                <w:sz w:val="20"/>
                <w:szCs w:val="20"/>
              </w:rPr>
              <w:t>Week 3/4</w:t>
            </w:r>
            <w:r w:rsidRPr="00D21B41">
              <w:rPr>
                <w:rFonts w:ascii="Calibri" w:eastAsia="Calibri" w:hAnsi="Calibri" w:cs="Times New Roman"/>
                <w:sz w:val="20"/>
                <w:szCs w:val="20"/>
              </w:rPr>
              <w:t>: Target audiences and their needs Workplans-What they are? Why have they been used?</w:t>
            </w:r>
          </w:p>
          <w:p w14:paraId="44A72EBF" w14:textId="77777777" w:rsidR="00D21B41" w:rsidRPr="00D21B41" w:rsidRDefault="00D21B41" w:rsidP="00D21B41">
            <w:pPr>
              <w:spacing w:after="0" w:line="240" w:lineRule="auto"/>
              <w:rPr>
                <w:rFonts w:ascii="Calibri" w:eastAsia="Calibri" w:hAnsi="Calibri" w:cs="Times New Roman"/>
                <w:sz w:val="20"/>
                <w:szCs w:val="20"/>
              </w:rPr>
            </w:pPr>
          </w:p>
          <w:p w14:paraId="5CB92CAD" w14:textId="77777777" w:rsidR="00D21B41" w:rsidRPr="00D21B41" w:rsidRDefault="00D21B41" w:rsidP="00D21B41">
            <w:pPr>
              <w:spacing w:after="0" w:line="240" w:lineRule="auto"/>
              <w:ind w:left="-45"/>
              <w:contextualSpacing/>
              <w:rPr>
                <w:rFonts w:ascii="Calibri" w:eastAsia="Calibri" w:hAnsi="Calibri" w:cs="Times New Roman"/>
                <w:sz w:val="20"/>
                <w:szCs w:val="20"/>
              </w:rPr>
            </w:pPr>
            <w:r w:rsidRPr="00D21B41">
              <w:rPr>
                <w:rFonts w:ascii="Calibri" w:eastAsia="Calibri" w:hAnsi="Calibri" w:cs="Times New Roman"/>
                <w:b/>
                <w:sz w:val="20"/>
                <w:szCs w:val="20"/>
              </w:rPr>
              <w:t>Week 5/6</w:t>
            </w:r>
            <w:r w:rsidRPr="00D21B41">
              <w:rPr>
                <w:rFonts w:ascii="Calibri" w:eastAsia="Calibri" w:hAnsi="Calibri" w:cs="Times New Roman"/>
                <w:sz w:val="20"/>
                <w:szCs w:val="20"/>
              </w:rPr>
              <w:t>: What are Visualisation Diagrams? Why are they used?</w:t>
            </w:r>
          </w:p>
          <w:p w14:paraId="46F3DA24" w14:textId="77777777" w:rsidR="00D21B41" w:rsidRPr="00D21B41" w:rsidRDefault="00D21B41" w:rsidP="00D21B41">
            <w:pPr>
              <w:spacing w:after="0" w:line="240" w:lineRule="auto"/>
              <w:ind w:left="-45"/>
              <w:contextualSpacing/>
              <w:rPr>
                <w:rFonts w:ascii="Calibri" w:eastAsia="Calibri" w:hAnsi="Calibri" w:cs="Times New Roman"/>
                <w:sz w:val="20"/>
                <w:szCs w:val="20"/>
              </w:rPr>
            </w:pPr>
          </w:p>
          <w:p w14:paraId="14046322" w14:textId="77777777" w:rsidR="00D21B41" w:rsidRPr="00D21B41" w:rsidRDefault="00D21B41" w:rsidP="00D21B41">
            <w:pPr>
              <w:spacing w:after="0" w:line="240" w:lineRule="auto"/>
              <w:ind w:left="-45"/>
              <w:contextualSpacing/>
              <w:rPr>
                <w:rFonts w:ascii="Calibri" w:eastAsia="Calibri" w:hAnsi="Calibri" w:cs="Times New Roman"/>
                <w:sz w:val="20"/>
                <w:szCs w:val="20"/>
              </w:rPr>
            </w:pPr>
          </w:p>
        </w:tc>
        <w:tc>
          <w:tcPr>
            <w:tcW w:w="1830" w:type="pct"/>
            <w:shd w:val="clear" w:color="auto" w:fill="auto"/>
          </w:tcPr>
          <w:p w14:paraId="68679880" w14:textId="77777777" w:rsidR="00D21B41" w:rsidRPr="00D21B41" w:rsidRDefault="00D21B41" w:rsidP="00D21B41">
            <w:pPr>
              <w:spacing w:after="0" w:line="240" w:lineRule="auto"/>
              <w:contextualSpacing/>
              <w:rPr>
                <w:rFonts w:ascii="Calibri" w:eastAsia="Calibri" w:hAnsi="Calibri" w:cs="Times New Roman"/>
                <w:iCs/>
                <w:sz w:val="20"/>
                <w:szCs w:val="20"/>
              </w:rPr>
            </w:pPr>
            <w:r w:rsidRPr="00D21B41">
              <w:rPr>
                <w:rFonts w:ascii="Calibri" w:eastAsia="Calibri" w:hAnsi="Calibri" w:cs="Times New Roman"/>
                <w:iCs/>
                <w:sz w:val="20"/>
                <w:szCs w:val="20"/>
              </w:rPr>
              <w:t>GCSEPOD&gt;ICT Section-List of topics available just click on the most relevant and suitable topic in hand.</w:t>
            </w:r>
          </w:p>
          <w:p w14:paraId="695262E1" w14:textId="77777777" w:rsidR="00D21B41" w:rsidRPr="00D21B41" w:rsidRDefault="00D21B41" w:rsidP="00D21B41">
            <w:pPr>
              <w:spacing w:after="0" w:line="240" w:lineRule="auto"/>
              <w:contextualSpacing/>
              <w:rPr>
                <w:rFonts w:ascii="Calibri" w:eastAsia="Calibri" w:hAnsi="Calibri" w:cs="Times New Roman"/>
                <w:iCs/>
                <w:sz w:val="20"/>
                <w:szCs w:val="20"/>
              </w:rPr>
            </w:pPr>
          </w:p>
          <w:p w14:paraId="18A83FA9" w14:textId="77777777" w:rsidR="00D21B41" w:rsidRPr="00D21B41" w:rsidRDefault="00D21B41" w:rsidP="00D21B41">
            <w:pPr>
              <w:spacing w:after="0" w:line="240" w:lineRule="auto"/>
              <w:contextualSpacing/>
              <w:rPr>
                <w:rFonts w:ascii="Calibri" w:eastAsia="Calibri" w:hAnsi="Calibri" w:cs="Times New Roman"/>
                <w:iCs/>
                <w:sz w:val="20"/>
                <w:szCs w:val="20"/>
              </w:rPr>
            </w:pPr>
          </w:p>
          <w:p w14:paraId="099EFBC8" w14:textId="77777777" w:rsidR="00D21B41" w:rsidRPr="00D21B41" w:rsidRDefault="00D21B41" w:rsidP="00D21B41">
            <w:pPr>
              <w:spacing w:after="0" w:line="240" w:lineRule="auto"/>
              <w:contextualSpacing/>
              <w:rPr>
                <w:rFonts w:ascii="Calibri" w:eastAsia="Calibri" w:hAnsi="Calibri" w:cs="Times New Roman"/>
                <w:iCs/>
                <w:sz w:val="20"/>
                <w:szCs w:val="20"/>
              </w:rPr>
            </w:pPr>
            <w:r w:rsidRPr="00D21B41">
              <w:rPr>
                <w:rFonts w:ascii="Calibri" w:eastAsia="Calibri" w:hAnsi="Calibri" w:cs="Times New Roman"/>
                <w:iCs/>
                <w:sz w:val="20"/>
                <w:szCs w:val="20"/>
              </w:rPr>
              <w:t>Office365&gt;Teams&gt;Select your group- All resources and activities are on here. Select the relevant topic being taught.</w:t>
            </w:r>
          </w:p>
          <w:p w14:paraId="332DE2C7" w14:textId="77777777" w:rsidR="00D21B41" w:rsidRPr="00D21B41" w:rsidRDefault="00D21B41" w:rsidP="00D21B41">
            <w:pPr>
              <w:spacing w:after="0" w:line="240" w:lineRule="auto"/>
              <w:contextualSpacing/>
              <w:rPr>
                <w:rFonts w:ascii="Calibri" w:eastAsia="Calibri" w:hAnsi="Calibri" w:cs="Times New Roman"/>
                <w:iCs/>
                <w:sz w:val="20"/>
                <w:szCs w:val="20"/>
              </w:rPr>
            </w:pPr>
          </w:p>
          <w:p w14:paraId="0261ABD6" w14:textId="77777777" w:rsidR="00D21B41" w:rsidRPr="00D21B41" w:rsidRDefault="000741AE" w:rsidP="00D21B41">
            <w:pPr>
              <w:spacing w:after="0" w:line="240" w:lineRule="auto"/>
              <w:contextualSpacing/>
              <w:rPr>
                <w:rFonts w:ascii="Calibri" w:eastAsia="Calibri" w:hAnsi="Calibri" w:cs="Times New Roman"/>
                <w:iCs/>
                <w:sz w:val="20"/>
                <w:szCs w:val="20"/>
              </w:rPr>
            </w:pPr>
            <w:hyperlink r:id="rId84" w:history="1">
              <w:r w:rsidR="00D21B41" w:rsidRPr="00D21B41">
                <w:rPr>
                  <w:rFonts w:ascii="Calibri" w:eastAsia="Calibri" w:hAnsi="Calibri" w:cs="Times New Roman"/>
                  <w:iCs/>
                  <w:color w:val="0000FF"/>
                  <w:sz w:val="20"/>
                  <w:szCs w:val="20"/>
                  <w:u w:val="single"/>
                </w:rPr>
                <w:t>www.hoddereducation.co.uk/Cambridge</w:t>
              </w:r>
            </w:hyperlink>
            <w:r w:rsidR="00D21B41" w:rsidRPr="00D21B41">
              <w:rPr>
                <w:rFonts w:ascii="Calibri" w:eastAsia="Calibri" w:hAnsi="Calibri" w:cs="Times New Roman"/>
                <w:iCs/>
                <w:sz w:val="20"/>
                <w:szCs w:val="20"/>
              </w:rPr>
              <w:t xml:space="preserve"> Nationals/OCR for more information.</w:t>
            </w:r>
          </w:p>
          <w:p w14:paraId="7809E56A" w14:textId="77777777" w:rsidR="00D21B41" w:rsidRPr="00D21B41" w:rsidRDefault="00D21B41" w:rsidP="00D21B41">
            <w:pPr>
              <w:spacing w:after="0" w:line="240" w:lineRule="auto"/>
              <w:contextualSpacing/>
              <w:rPr>
                <w:rFonts w:ascii="Calibri" w:eastAsia="Calibri" w:hAnsi="Calibri" w:cs="Times New Roman"/>
                <w:iCs/>
                <w:sz w:val="20"/>
                <w:szCs w:val="20"/>
              </w:rPr>
            </w:pPr>
          </w:p>
          <w:p w14:paraId="2EB307F3" w14:textId="77777777" w:rsidR="00D21B41" w:rsidRPr="00D21B41" w:rsidRDefault="000741AE" w:rsidP="00D21B41">
            <w:pPr>
              <w:spacing w:after="0" w:line="240" w:lineRule="auto"/>
              <w:contextualSpacing/>
              <w:rPr>
                <w:sz w:val="20"/>
                <w:szCs w:val="20"/>
              </w:rPr>
            </w:pPr>
            <w:hyperlink r:id="rId85" w:history="1">
              <w:r w:rsidR="00D21B41" w:rsidRPr="00D21B41">
                <w:rPr>
                  <w:color w:val="0000FF"/>
                  <w:sz w:val="20"/>
                  <w:szCs w:val="20"/>
                  <w:u w:val="single"/>
                </w:rPr>
                <w:t>http://www.bluesquarething.co.uk/imedia/r082/82lo1files/dgpurpose.pdf</w:t>
              </w:r>
            </w:hyperlink>
          </w:p>
          <w:p w14:paraId="2544CA2C" w14:textId="77777777" w:rsidR="00D21B41" w:rsidRPr="00D21B41" w:rsidRDefault="00D21B41" w:rsidP="00D21B41">
            <w:pPr>
              <w:spacing w:after="0" w:line="240" w:lineRule="auto"/>
              <w:contextualSpacing/>
              <w:rPr>
                <w:rFonts w:ascii="Calibri" w:eastAsia="Calibri" w:hAnsi="Calibri" w:cs="Times New Roman"/>
                <w:iCs/>
                <w:sz w:val="20"/>
                <w:szCs w:val="20"/>
              </w:rPr>
            </w:pPr>
            <w:r w:rsidRPr="00D21B41">
              <w:rPr>
                <w:rFonts w:ascii="Calibri" w:eastAsia="Calibri" w:hAnsi="Calibri" w:cs="Times New Roman"/>
                <w:iCs/>
                <w:sz w:val="20"/>
                <w:szCs w:val="20"/>
              </w:rPr>
              <w:t>Digital graphics</w:t>
            </w:r>
          </w:p>
          <w:p w14:paraId="5B0CCC1B" w14:textId="77777777" w:rsidR="00D21B41" w:rsidRPr="00D21B41" w:rsidRDefault="00D21B41" w:rsidP="00D21B41">
            <w:pPr>
              <w:spacing w:after="0" w:line="240" w:lineRule="auto"/>
              <w:contextualSpacing/>
              <w:rPr>
                <w:rFonts w:ascii="Calibri" w:eastAsia="Calibri" w:hAnsi="Calibri" w:cs="Times New Roman"/>
                <w:iCs/>
                <w:sz w:val="20"/>
                <w:szCs w:val="20"/>
              </w:rPr>
            </w:pPr>
          </w:p>
          <w:p w14:paraId="14FF04A6" w14:textId="77777777" w:rsidR="00D21B41" w:rsidRPr="00D21B41" w:rsidRDefault="000741AE" w:rsidP="00D21B41">
            <w:pPr>
              <w:spacing w:after="0" w:line="240" w:lineRule="auto"/>
              <w:contextualSpacing/>
              <w:rPr>
                <w:rFonts w:ascii="Calibri" w:eastAsia="Calibri" w:hAnsi="Calibri" w:cs="Times New Roman"/>
                <w:iCs/>
                <w:sz w:val="20"/>
                <w:szCs w:val="20"/>
              </w:rPr>
            </w:pPr>
            <w:hyperlink r:id="rId86" w:history="1">
              <w:r w:rsidR="00D21B41" w:rsidRPr="00D21B41">
                <w:rPr>
                  <w:color w:val="0000FF"/>
                  <w:sz w:val="20"/>
                  <w:szCs w:val="20"/>
                  <w:u w:val="single"/>
                </w:rPr>
                <w:t>https://www.theschoolrun.com/what-are-hardware-software-and-operating-systems-</w:t>
              </w:r>
            </w:hyperlink>
            <w:r w:rsidR="00D21B41" w:rsidRPr="00D21B41">
              <w:rPr>
                <w:sz w:val="20"/>
                <w:szCs w:val="20"/>
              </w:rPr>
              <w:t xml:space="preserve"> Hardware and Software</w:t>
            </w:r>
          </w:p>
          <w:p w14:paraId="166209CE" w14:textId="77777777" w:rsidR="00D21B41" w:rsidRPr="00D21B41" w:rsidRDefault="00D21B41" w:rsidP="00D21B41">
            <w:pPr>
              <w:spacing w:after="0" w:line="240" w:lineRule="auto"/>
              <w:contextualSpacing/>
              <w:rPr>
                <w:rFonts w:ascii="Calibri" w:eastAsia="Calibri" w:hAnsi="Calibri" w:cs="Times New Roman"/>
                <w:iCs/>
                <w:sz w:val="20"/>
                <w:szCs w:val="20"/>
              </w:rPr>
            </w:pPr>
          </w:p>
        </w:tc>
        <w:tc>
          <w:tcPr>
            <w:tcW w:w="1349" w:type="pct"/>
            <w:shd w:val="clear" w:color="auto" w:fill="auto"/>
          </w:tcPr>
          <w:p w14:paraId="4A1EF1D6" w14:textId="5CB6AB07" w:rsidR="00D21B41" w:rsidRPr="00D21B41" w:rsidRDefault="00D21B41" w:rsidP="00D21B41">
            <w:pPr>
              <w:spacing w:after="0"/>
              <w:rPr>
                <w:bCs/>
                <w:sz w:val="20"/>
                <w:szCs w:val="20"/>
              </w:rPr>
            </w:pPr>
            <w:r w:rsidRPr="00D21B41">
              <w:rPr>
                <w:bCs/>
                <w:sz w:val="20"/>
                <w:szCs w:val="20"/>
              </w:rPr>
              <w:t xml:space="preserve">My </w:t>
            </w:r>
            <w:r w:rsidR="00F51BF6" w:rsidRPr="00D21B41">
              <w:rPr>
                <w:bCs/>
                <w:sz w:val="20"/>
                <w:szCs w:val="20"/>
              </w:rPr>
              <w:t xml:space="preserve">Revision Notes </w:t>
            </w:r>
            <w:r w:rsidRPr="00D21B41">
              <w:rPr>
                <w:bCs/>
                <w:sz w:val="20"/>
                <w:szCs w:val="20"/>
              </w:rPr>
              <w:t xml:space="preserve">Cambridge </w:t>
            </w:r>
            <w:r w:rsidR="00F51BF6">
              <w:rPr>
                <w:bCs/>
                <w:sz w:val="20"/>
                <w:szCs w:val="20"/>
              </w:rPr>
              <w:t>N</w:t>
            </w:r>
            <w:r w:rsidRPr="00D21B41">
              <w:rPr>
                <w:bCs/>
                <w:sz w:val="20"/>
                <w:szCs w:val="20"/>
              </w:rPr>
              <w:t xml:space="preserve">ationals Creative </w:t>
            </w:r>
            <w:proofErr w:type="spellStart"/>
            <w:r w:rsidRPr="00D21B41">
              <w:rPr>
                <w:bCs/>
                <w:sz w:val="20"/>
                <w:szCs w:val="20"/>
              </w:rPr>
              <w:t>Imedia</w:t>
            </w:r>
            <w:proofErr w:type="spellEnd"/>
            <w:r w:rsidRPr="00D21B41">
              <w:rPr>
                <w:bCs/>
                <w:sz w:val="20"/>
                <w:szCs w:val="20"/>
              </w:rPr>
              <w:t xml:space="preserve"> L1/L2 Pre-production </w:t>
            </w:r>
            <w:r w:rsidR="00F51BF6" w:rsidRPr="00D21B41">
              <w:rPr>
                <w:bCs/>
                <w:sz w:val="20"/>
                <w:szCs w:val="20"/>
              </w:rPr>
              <w:t xml:space="preserve">Skills and Creating Digital Graphics </w:t>
            </w:r>
            <w:r w:rsidRPr="00D21B41">
              <w:rPr>
                <w:bCs/>
                <w:sz w:val="20"/>
                <w:szCs w:val="20"/>
              </w:rPr>
              <w:t>by Kevin Wells- To read the information and complete the tasks that follow:</w:t>
            </w:r>
          </w:p>
          <w:p w14:paraId="20307BF5" w14:textId="77777777" w:rsidR="00D21B41" w:rsidRPr="00D21B41" w:rsidRDefault="00D21B41" w:rsidP="00D21B41">
            <w:pPr>
              <w:spacing w:after="0"/>
              <w:rPr>
                <w:bCs/>
                <w:sz w:val="20"/>
                <w:szCs w:val="20"/>
              </w:rPr>
            </w:pPr>
          </w:p>
          <w:p w14:paraId="7F1017FA" w14:textId="77777777" w:rsidR="00D21B41" w:rsidRPr="00D21B41" w:rsidRDefault="00D21B41" w:rsidP="00D21B41">
            <w:pPr>
              <w:numPr>
                <w:ilvl w:val="0"/>
                <w:numId w:val="11"/>
              </w:numPr>
              <w:spacing w:after="0"/>
              <w:ind w:left="530"/>
              <w:contextualSpacing/>
              <w:rPr>
                <w:bCs/>
                <w:sz w:val="20"/>
                <w:szCs w:val="20"/>
              </w:rPr>
            </w:pPr>
            <w:r w:rsidRPr="00D21B41">
              <w:rPr>
                <w:bCs/>
                <w:sz w:val="20"/>
                <w:szCs w:val="20"/>
              </w:rPr>
              <w:t>Page 9/46</w:t>
            </w:r>
          </w:p>
          <w:p w14:paraId="2774D7F2" w14:textId="77777777" w:rsidR="00D21B41" w:rsidRPr="00D21B41" w:rsidRDefault="00D21B41" w:rsidP="00D21B41">
            <w:pPr>
              <w:spacing w:after="0"/>
              <w:ind w:left="530"/>
              <w:rPr>
                <w:bCs/>
                <w:sz w:val="20"/>
                <w:szCs w:val="20"/>
              </w:rPr>
            </w:pPr>
          </w:p>
          <w:p w14:paraId="488D17C9" w14:textId="77777777" w:rsidR="00D21B41" w:rsidRPr="00D21B41" w:rsidRDefault="00D21B41" w:rsidP="00D21B41">
            <w:pPr>
              <w:numPr>
                <w:ilvl w:val="0"/>
                <w:numId w:val="11"/>
              </w:numPr>
              <w:spacing w:after="0"/>
              <w:ind w:left="530"/>
              <w:contextualSpacing/>
              <w:rPr>
                <w:bCs/>
                <w:sz w:val="20"/>
                <w:szCs w:val="20"/>
              </w:rPr>
            </w:pPr>
            <w:r w:rsidRPr="00D21B41">
              <w:rPr>
                <w:bCs/>
                <w:sz w:val="20"/>
                <w:szCs w:val="20"/>
              </w:rPr>
              <w:t>Page 12/47</w:t>
            </w:r>
          </w:p>
          <w:p w14:paraId="67D64EB0" w14:textId="77777777" w:rsidR="00D21B41" w:rsidRPr="00D21B41" w:rsidRDefault="00D21B41" w:rsidP="00D21B41">
            <w:pPr>
              <w:spacing w:after="0" w:line="256" w:lineRule="auto"/>
              <w:ind w:left="530"/>
              <w:contextualSpacing/>
              <w:rPr>
                <w:bCs/>
                <w:sz w:val="20"/>
                <w:szCs w:val="20"/>
              </w:rPr>
            </w:pPr>
          </w:p>
          <w:p w14:paraId="23959985" w14:textId="77777777" w:rsidR="00D21B41" w:rsidRPr="00D21B41" w:rsidRDefault="00D21B41" w:rsidP="00D21B41">
            <w:pPr>
              <w:numPr>
                <w:ilvl w:val="0"/>
                <w:numId w:val="11"/>
              </w:numPr>
              <w:spacing w:after="0"/>
              <w:ind w:left="530"/>
              <w:contextualSpacing/>
              <w:rPr>
                <w:bCs/>
                <w:sz w:val="20"/>
                <w:szCs w:val="20"/>
              </w:rPr>
            </w:pPr>
            <w:r w:rsidRPr="00D21B41">
              <w:rPr>
                <w:bCs/>
                <w:sz w:val="20"/>
                <w:szCs w:val="20"/>
              </w:rPr>
              <w:t>Page 10-11/47</w:t>
            </w:r>
          </w:p>
          <w:p w14:paraId="3D2F4627" w14:textId="77777777" w:rsidR="00D21B41" w:rsidRPr="00D21B41" w:rsidRDefault="00D21B41" w:rsidP="00D21B41">
            <w:pPr>
              <w:spacing w:after="0" w:line="256" w:lineRule="auto"/>
              <w:ind w:left="530"/>
              <w:contextualSpacing/>
              <w:rPr>
                <w:bCs/>
                <w:sz w:val="20"/>
                <w:szCs w:val="20"/>
              </w:rPr>
            </w:pPr>
          </w:p>
          <w:p w14:paraId="59A320E8" w14:textId="77777777" w:rsidR="00D21B41" w:rsidRPr="00D21B41" w:rsidRDefault="00D21B41" w:rsidP="00D21B41">
            <w:pPr>
              <w:numPr>
                <w:ilvl w:val="0"/>
                <w:numId w:val="11"/>
              </w:numPr>
              <w:spacing w:after="0"/>
              <w:ind w:left="530"/>
              <w:contextualSpacing/>
              <w:rPr>
                <w:bCs/>
                <w:sz w:val="20"/>
                <w:szCs w:val="20"/>
              </w:rPr>
            </w:pPr>
            <w:r w:rsidRPr="00D21B41">
              <w:rPr>
                <w:bCs/>
                <w:sz w:val="20"/>
                <w:szCs w:val="20"/>
              </w:rPr>
              <w:t>Page 3/48</w:t>
            </w:r>
          </w:p>
          <w:p w14:paraId="62323CD8" w14:textId="77777777" w:rsidR="00D21B41" w:rsidRPr="00D21B41" w:rsidRDefault="00D21B41" w:rsidP="00D21B41">
            <w:pPr>
              <w:spacing w:line="256" w:lineRule="auto"/>
              <w:ind w:left="720"/>
              <w:contextualSpacing/>
              <w:rPr>
                <w:bCs/>
                <w:sz w:val="20"/>
                <w:szCs w:val="20"/>
              </w:rPr>
            </w:pPr>
          </w:p>
          <w:p w14:paraId="712C56C2" w14:textId="2FB41992" w:rsidR="00D21B41" w:rsidRPr="008D5A94" w:rsidRDefault="00D21B41" w:rsidP="00D21B41">
            <w:pPr>
              <w:rPr>
                <w:rFonts w:ascii="Calibri" w:hAnsi="Calibri" w:cs="Calibri"/>
                <w:sz w:val="20"/>
                <w:szCs w:val="20"/>
              </w:rPr>
            </w:pPr>
            <w:r w:rsidRPr="00D21B41">
              <w:rPr>
                <w:rFonts w:ascii="Calibri" w:hAnsi="Calibri" w:cs="Calibri"/>
                <w:sz w:val="20"/>
                <w:szCs w:val="20"/>
              </w:rPr>
              <w:t>Work pack of resources are available upon request from the Computing Office.</w:t>
            </w:r>
          </w:p>
        </w:tc>
      </w:tr>
    </w:tbl>
    <w:p w14:paraId="74C5CA71" w14:textId="77777777" w:rsidR="00D21B41" w:rsidRPr="00D21B41" w:rsidRDefault="00D21B41" w:rsidP="00D21B41">
      <w:r w:rsidRPr="00D21B41">
        <w:br w:type="page"/>
      </w:r>
    </w:p>
    <w:p w14:paraId="4A300B78" w14:textId="77777777" w:rsidR="00D21B41" w:rsidRDefault="00D21B41" w:rsidP="00D21B41">
      <w:pPr>
        <w:jc w:val="both"/>
      </w:pPr>
      <w:r>
        <w:rPr>
          <w:noProof/>
        </w:rPr>
        <w:lastRenderedPageBreak/>
        <mc:AlternateContent>
          <mc:Choice Requires="wps">
            <w:drawing>
              <wp:anchor distT="45720" distB="45720" distL="114300" distR="114300" simplePos="0" relativeHeight="251685888" behindDoc="0" locked="0" layoutInCell="1" allowOverlap="1" wp14:anchorId="124E1433" wp14:editId="5869945C">
                <wp:simplePos x="0" y="0"/>
                <wp:positionH relativeFrom="column">
                  <wp:posOffset>1930400</wp:posOffset>
                </wp:positionH>
                <wp:positionV relativeFrom="paragraph">
                  <wp:posOffset>162560</wp:posOffset>
                </wp:positionV>
                <wp:extent cx="5092700" cy="8699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69950"/>
                        </a:xfrm>
                        <a:prstGeom prst="rect">
                          <a:avLst/>
                        </a:prstGeom>
                        <a:solidFill>
                          <a:srgbClr val="FFFFFF"/>
                        </a:solidFill>
                        <a:ln w="9525">
                          <a:solidFill>
                            <a:srgbClr val="000000"/>
                          </a:solidFill>
                          <a:miter lim="800000"/>
                          <a:headEnd/>
                          <a:tailEnd/>
                        </a:ln>
                      </wps:spPr>
                      <wps:txbx>
                        <w:txbxContent>
                          <w:p w14:paraId="762A1720" w14:textId="77777777" w:rsidR="00D21B41" w:rsidRPr="00932C99" w:rsidRDefault="00D21B41" w:rsidP="00D21B41">
                            <w:pPr>
                              <w:jc w:val="center"/>
                              <w:rPr>
                                <w:rFonts w:cstheme="minorHAnsi"/>
                                <w:b/>
                                <w:sz w:val="32"/>
                                <w:szCs w:val="32"/>
                                <w:u w:val="single"/>
                              </w:rPr>
                            </w:pPr>
                            <w:r w:rsidRPr="00932C99">
                              <w:rPr>
                                <w:rFonts w:cstheme="minorHAnsi"/>
                                <w:b/>
                                <w:sz w:val="32"/>
                                <w:szCs w:val="32"/>
                                <w:u w:val="single"/>
                              </w:rPr>
                              <w:t xml:space="preserve">Half Termly Overview </w:t>
                            </w:r>
                            <w:r>
                              <w:rPr>
                                <w:rFonts w:cstheme="minorHAnsi"/>
                                <w:b/>
                                <w:sz w:val="32"/>
                                <w:szCs w:val="32"/>
                                <w:u w:val="single"/>
                              </w:rPr>
                              <w:t>04</w:t>
                            </w:r>
                            <w:r w:rsidRPr="00932C99">
                              <w:rPr>
                                <w:rFonts w:cstheme="minorHAnsi"/>
                                <w:b/>
                                <w:sz w:val="32"/>
                                <w:szCs w:val="32"/>
                                <w:u w:val="single"/>
                              </w:rPr>
                              <w:t>/</w:t>
                            </w:r>
                            <w:r>
                              <w:rPr>
                                <w:rFonts w:cstheme="minorHAnsi"/>
                                <w:b/>
                                <w:sz w:val="32"/>
                                <w:szCs w:val="32"/>
                                <w:u w:val="single"/>
                              </w:rPr>
                              <w:t>01</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r w:rsidRPr="00932C99">
                              <w:rPr>
                                <w:rFonts w:cstheme="minorHAnsi"/>
                                <w:b/>
                                <w:sz w:val="32"/>
                                <w:szCs w:val="32"/>
                                <w:u w:val="single"/>
                              </w:rPr>
                              <w:t xml:space="preserve"> to </w:t>
                            </w:r>
                            <w:r>
                              <w:rPr>
                                <w:rFonts w:cstheme="minorHAnsi"/>
                                <w:b/>
                                <w:sz w:val="32"/>
                                <w:szCs w:val="32"/>
                                <w:u w:val="single"/>
                              </w:rPr>
                              <w:t>11</w:t>
                            </w:r>
                            <w:r w:rsidRPr="00932C99">
                              <w:rPr>
                                <w:rFonts w:cstheme="minorHAnsi"/>
                                <w:b/>
                                <w:sz w:val="32"/>
                                <w:szCs w:val="32"/>
                                <w:u w:val="single"/>
                              </w:rPr>
                              <w:t>/</w:t>
                            </w:r>
                            <w:r>
                              <w:rPr>
                                <w:rFonts w:cstheme="minorHAnsi"/>
                                <w:b/>
                                <w:sz w:val="32"/>
                                <w:szCs w:val="32"/>
                                <w:u w:val="single"/>
                              </w:rPr>
                              <w:t>02</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p>
                          <w:p w14:paraId="47C62E2C" w14:textId="77777777" w:rsidR="00D21B41" w:rsidRPr="00983763" w:rsidRDefault="00D21B41" w:rsidP="00D21B41">
                            <w:pPr>
                              <w:jc w:val="center"/>
                              <w:rPr>
                                <w:rFonts w:ascii="Arial" w:hAnsi="Arial" w:cs="Arial"/>
                                <w:sz w:val="32"/>
                                <w:szCs w:val="32"/>
                              </w:rPr>
                            </w:pPr>
                            <w:r w:rsidRPr="00932C99">
                              <w:rPr>
                                <w:rFonts w:cstheme="minorHAnsi"/>
                                <w:b/>
                                <w:sz w:val="32"/>
                                <w:szCs w:val="32"/>
                                <w:u w:val="single"/>
                              </w:rPr>
                              <w:t>Year 10</w:t>
                            </w:r>
                            <w:r>
                              <w:rPr>
                                <w:rFonts w:cstheme="minorHAnsi"/>
                                <w:b/>
                                <w:sz w:val="32"/>
                                <w:szCs w:val="32"/>
                                <w:u w:val="single"/>
                              </w:rPr>
                              <w:t xml:space="preserve"> </w:t>
                            </w:r>
                            <w:r w:rsidRPr="00932C99">
                              <w:rPr>
                                <w:rFonts w:cstheme="minorHAnsi"/>
                                <w:b/>
                                <w:sz w:val="32"/>
                                <w:szCs w:val="32"/>
                                <w:u w:val="single"/>
                              </w:rPr>
                              <w:t>Business</w:t>
                            </w:r>
                          </w:p>
                          <w:p w14:paraId="18E61817" w14:textId="77777777" w:rsidR="00D21B41" w:rsidRPr="00FB0733" w:rsidRDefault="00D21B41" w:rsidP="00D21B41">
                            <w:pPr>
                              <w:jc w:val="center"/>
                              <w:rPr>
                                <w:rFonts w:ascii="Arial" w:hAnsi="Arial" w:cs="Arial"/>
                                <w:b/>
                                <w:sz w:val="24"/>
                                <w:szCs w:val="24"/>
                                <w:u w:val="single"/>
                              </w:rPr>
                            </w:pPr>
                          </w:p>
                          <w:p w14:paraId="4E36F67B" w14:textId="77777777" w:rsidR="00D21B41" w:rsidRPr="00983763" w:rsidRDefault="00D21B41" w:rsidP="00D21B41">
                            <w:pPr>
                              <w:rPr>
                                <w:rFonts w:ascii="Arial" w:hAnsi="Arial" w:cs="Arial"/>
                                <w:b/>
                                <w:sz w:val="32"/>
                                <w:szCs w:val="32"/>
                                <w:u w:val="single"/>
                              </w:rPr>
                            </w:pPr>
                          </w:p>
                          <w:p w14:paraId="2D9ABB81" w14:textId="77777777" w:rsidR="00D21B41" w:rsidRPr="00983763" w:rsidRDefault="00D21B41" w:rsidP="00D21B4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E1433" id="_x0000_s1038" type="#_x0000_t202" style="position:absolute;left:0;text-align:left;margin-left:152pt;margin-top:12.8pt;width:401pt;height:6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">
                <v:textbox>
                  <w:txbxContent>
                    <w:p w14:paraId="762A1720" w14:textId="77777777" w:rsidR="00D21B41" w:rsidRPr="00932C99" w:rsidRDefault="00D21B41" w:rsidP="00D21B41">
                      <w:pPr>
                        <w:jc w:val="center"/>
                        <w:rPr>
                          <w:rFonts w:cstheme="minorHAnsi"/>
                          <w:b/>
                          <w:sz w:val="32"/>
                          <w:szCs w:val="32"/>
                          <w:u w:val="single"/>
                        </w:rPr>
                      </w:pPr>
                      <w:r w:rsidRPr="00932C99">
                        <w:rPr>
                          <w:rFonts w:cstheme="minorHAnsi"/>
                          <w:b/>
                          <w:sz w:val="32"/>
                          <w:szCs w:val="32"/>
                          <w:u w:val="single"/>
                        </w:rPr>
                        <w:t xml:space="preserve">Half Termly Overview </w:t>
                      </w:r>
                      <w:r>
                        <w:rPr>
                          <w:rFonts w:cstheme="minorHAnsi"/>
                          <w:b/>
                          <w:sz w:val="32"/>
                          <w:szCs w:val="32"/>
                          <w:u w:val="single"/>
                        </w:rPr>
                        <w:t>04</w:t>
                      </w:r>
                      <w:r w:rsidRPr="00932C99">
                        <w:rPr>
                          <w:rFonts w:cstheme="minorHAnsi"/>
                          <w:b/>
                          <w:sz w:val="32"/>
                          <w:szCs w:val="32"/>
                          <w:u w:val="single"/>
                        </w:rPr>
                        <w:t>/</w:t>
                      </w:r>
                      <w:r>
                        <w:rPr>
                          <w:rFonts w:cstheme="minorHAnsi"/>
                          <w:b/>
                          <w:sz w:val="32"/>
                          <w:szCs w:val="32"/>
                          <w:u w:val="single"/>
                        </w:rPr>
                        <w:t>01</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r w:rsidRPr="00932C99">
                        <w:rPr>
                          <w:rFonts w:cstheme="minorHAnsi"/>
                          <w:b/>
                          <w:sz w:val="32"/>
                          <w:szCs w:val="32"/>
                          <w:u w:val="single"/>
                        </w:rPr>
                        <w:t xml:space="preserve"> to </w:t>
                      </w:r>
                      <w:r>
                        <w:rPr>
                          <w:rFonts w:cstheme="minorHAnsi"/>
                          <w:b/>
                          <w:sz w:val="32"/>
                          <w:szCs w:val="32"/>
                          <w:u w:val="single"/>
                        </w:rPr>
                        <w:t>11</w:t>
                      </w:r>
                      <w:r w:rsidRPr="00932C99">
                        <w:rPr>
                          <w:rFonts w:cstheme="minorHAnsi"/>
                          <w:b/>
                          <w:sz w:val="32"/>
                          <w:szCs w:val="32"/>
                          <w:u w:val="single"/>
                        </w:rPr>
                        <w:t>/</w:t>
                      </w:r>
                      <w:r>
                        <w:rPr>
                          <w:rFonts w:cstheme="minorHAnsi"/>
                          <w:b/>
                          <w:sz w:val="32"/>
                          <w:szCs w:val="32"/>
                          <w:u w:val="single"/>
                        </w:rPr>
                        <w:t>02</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p>
                    <w:p w14:paraId="47C62E2C" w14:textId="77777777" w:rsidR="00D21B41" w:rsidRPr="00983763" w:rsidRDefault="00D21B41" w:rsidP="00D21B41">
                      <w:pPr>
                        <w:jc w:val="center"/>
                        <w:rPr>
                          <w:rFonts w:ascii="Arial" w:hAnsi="Arial" w:cs="Arial"/>
                          <w:sz w:val="32"/>
                          <w:szCs w:val="32"/>
                        </w:rPr>
                      </w:pPr>
                      <w:r w:rsidRPr="00932C99">
                        <w:rPr>
                          <w:rFonts w:cstheme="minorHAnsi"/>
                          <w:b/>
                          <w:sz w:val="32"/>
                          <w:szCs w:val="32"/>
                          <w:u w:val="single"/>
                        </w:rPr>
                        <w:t>Year 10</w:t>
                      </w:r>
                      <w:r>
                        <w:rPr>
                          <w:rFonts w:cstheme="minorHAnsi"/>
                          <w:b/>
                          <w:sz w:val="32"/>
                          <w:szCs w:val="32"/>
                          <w:u w:val="single"/>
                        </w:rPr>
                        <w:t xml:space="preserve"> </w:t>
                      </w:r>
                      <w:r w:rsidRPr="00932C99">
                        <w:rPr>
                          <w:rFonts w:cstheme="minorHAnsi"/>
                          <w:b/>
                          <w:sz w:val="32"/>
                          <w:szCs w:val="32"/>
                          <w:u w:val="single"/>
                        </w:rPr>
                        <w:t>Business</w:t>
                      </w:r>
                    </w:p>
                    <w:p w14:paraId="18E61817" w14:textId="77777777" w:rsidR="00D21B41" w:rsidRPr="00FB0733" w:rsidRDefault="00D21B41" w:rsidP="00D21B41">
                      <w:pPr>
                        <w:jc w:val="center"/>
                        <w:rPr>
                          <w:rFonts w:ascii="Arial" w:hAnsi="Arial" w:cs="Arial"/>
                          <w:b/>
                          <w:sz w:val="24"/>
                          <w:szCs w:val="24"/>
                          <w:u w:val="single"/>
                        </w:rPr>
                      </w:pPr>
                    </w:p>
                    <w:p w14:paraId="4E36F67B" w14:textId="77777777" w:rsidR="00D21B41" w:rsidRPr="00983763" w:rsidRDefault="00D21B41" w:rsidP="00D21B41">
                      <w:pPr>
                        <w:rPr>
                          <w:rFonts w:ascii="Arial" w:hAnsi="Arial" w:cs="Arial"/>
                          <w:b/>
                          <w:sz w:val="32"/>
                          <w:szCs w:val="32"/>
                          <w:u w:val="single"/>
                        </w:rPr>
                      </w:pPr>
                    </w:p>
                    <w:p w14:paraId="2D9ABB81" w14:textId="77777777" w:rsidR="00D21B41" w:rsidRPr="00983763" w:rsidRDefault="00D21B41" w:rsidP="00D21B41">
                      <w:pPr>
                        <w:rPr>
                          <w:rFonts w:ascii="Arial" w:hAnsi="Arial" w:cs="Arial"/>
                          <w:sz w:val="32"/>
                          <w:szCs w:val="32"/>
                        </w:rPr>
                      </w:pPr>
                    </w:p>
                  </w:txbxContent>
                </v:textbox>
                <w10:wrap type="square"/>
              </v:shape>
            </w:pict>
          </mc:Fallback>
        </mc:AlternateContent>
      </w:r>
      <w:r>
        <w:rPr>
          <w:noProof/>
        </w:rPr>
        <w:drawing>
          <wp:inline distT="0" distB="0" distL="0" distR="0" wp14:anchorId="656D7139" wp14:editId="329D95D0">
            <wp:extent cx="881380" cy="963930"/>
            <wp:effectExtent l="0" t="0" r="0" b="762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3034E4FE" w14:textId="77777777" w:rsidR="00D21B41" w:rsidRDefault="00D21B41" w:rsidP="00D21B4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3830"/>
        <w:gridCol w:w="4243"/>
      </w:tblGrid>
      <w:tr w:rsidR="00D21B41" w:rsidRPr="00055948" w14:paraId="232E129C" w14:textId="77777777" w:rsidTr="00EC7011">
        <w:trPr>
          <w:trHeight w:val="385"/>
        </w:trPr>
        <w:tc>
          <w:tcPr>
            <w:tcW w:w="2479" w:type="pct"/>
            <w:shd w:val="clear" w:color="auto" w:fill="auto"/>
          </w:tcPr>
          <w:p w14:paraId="7841BB69" w14:textId="77777777" w:rsidR="00D21B41" w:rsidRPr="00055948" w:rsidRDefault="00D21B4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196" w:type="pct"/>
            <w:shd w:val="clear" w:color="auto" w:fill="auto"/>
          </w:tcPr>
          <w:p w14:paraId="0CBFB4DE" w14:textId="77777777" w:rsidR="00D21B41" w:rsidRPr="00055948" w:rsidRDefault="00D21B41" w:rsidP="00EC701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25" w:type="pct"/>
            <w:shd w:val="clear" w:color="auto" w:fill="auto"/>
          </w:tcPr>
          <w:p w14:paraId="318A56BB" w14:textId="77777777" w:rsidR="00D21B41" w:rsidRPr="00055948" w:rsidRDefault="00D21B4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21B41" w:rsidRPr="00055948" w14:paraId="020EECAB" w14:textId="77777777" w:rsidTr="00EC7011">
        <w:tc>
          <w:tcPr>
            <w:tcW w:w="2479" w:type="pct"/>
            <w:shd w:val="clear" w:color="auto" w:fill="auto"/>
          </w:tcPr>
          <w:p w14:paraId="398CB9DF"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Pr>
                <w:rFonts w:ascii="Calibri" w:eastAsia="Calibri" w:hAnsi="Calibri" w:cs="Times New Roman"/>
                <w:sz w:val="20"/>
                <w:szCs w:val="20"/>
              </w:rPr>
              <w:t>The impact of ethical and environmental considerations on businesses.</w:t>
            </w:r>
          </w:p>
          <w:p w14:paraId="66C379A0" w14:textId="77777777" w:rsidR="00D21B41" w:rsidRPr="00A96596" w:rsidRDefault="00D21B41" w:rsidP="00EC7011">
            <w:pPr>
              <w:spacing w:after="0" w:line="240" w:lineRule="auto"/>
              <w:ind w:left="462" w:hanging="501"/>
              <w:rPr>
                <w:rFonts w:ascii="Calibri" w:eastAsia="Calibri" w:hAnsi="Calibri" w:cs="Times New Roman"/>
                <w:sz w:val="20"/>
                <w:szCs w:val="20"/>
              </w:rPr>
            </w:pPr>
          </w:p>
          <w:p w14:paraId="741DD241"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sidRPr="00D57689">
              <w:rPr>
                <w:rFonts w:ascii="Calibri" w:eastAsia="Calibri" w:hAnsi="Calibri" w:cs="Times New Roman"/>
                <w:sz w:val="20"/>
                <w:szCs w:val="20"/>
              </w:rPr>
              <w:t>The design mix – function, aesthetics, cost</w:t>
            </w:r>
            <w:r>
              <w:rPr>
                <w:rFonts w:ascii="Calibri" w:eastAsia="Calibri" w:hAnsi="Calibri" w:cs="Times New Roman"/>
                <w:sz w:val="20"/>
                <w:szCs w:val="20"/>
              </w:rPr>
              <w:t>.</w:t>
            </w:r>
          </w:p>
          <w:p w14:paraId="3717ED5E" w14:textId="77777777" w:rsidR="00D21B41" w:rsidRPr="00A96596" w:rsidRDefault="00D21B41" w:rsidP="00EC7011">
            <w:pPr>
              <w:spacing w:after="0" w:line="240" w:lineRule="auto"/>
              <w:ind w:left="462" w:hanging="501"/>
              <w:rPr>
                <w:rFonts w:ascii="Calibri" w:eastAsia="Calibri" w:hAnsi="Calibri" w:cs="Times New Roman"/>
                <w:sz w:val="20"/>
                <w:szCs w:val="20"/>
              </w:rPr>
            </w:pPr>
          </w:p>
          <w:p w14:paraId="2BF9FC67"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Pr>
                <w:rFonts w:ascii="Calibri" w:eastAsia="Calibri" w:hAnsi="Calibri" w:cs="Times New Roman"/>
                <w:sz w:val="20"/>
                <w:szCs w:val="20"/>
              </w:rPr>
              <w:t>The phases of the product life cycle and extension strategies.</w:t>
            </w:r>
          </w:p>
          <w:p w14:paraId="3054B94F" w14:textId="77777777" w:rsidR="00D21B41" w:rsidRPr="00A96596" w:rsidRDefault="00D21B41" w:rsidP="00EC7011">
            <w:pPr>
              <w:spacing w:after="0" w:line="240" w:lineRule="auto"/>
              <w:ind w:left="462" w:hanging="501"/>
              <w:rPr>
                <w:rFonts w:ascii="Calibri" w:eastAsia="Calibri" w:hAnsi="Calibri" w:cs="Times New Roman"/>
                <w:sz w:val="20"/>
                <w:szCs w:val="20"/>
              </w:rPr>
            </w:pPr>
          </w:p>
          <w:p w14:paraId="3D55E6E3"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Pr>
                <w:rFonts w:ascii="Calibri" w:eastAsia="Calibri" w:hAnsi="Calibri" w:cs="Times New Roman"/>
                <w:sz w:val="20"/>
                <w:szCs w:val="20"/>
              </w:rPr>
              <w:t>The importance to a business of differentiating a product/service.</w:t>
            </w:r>
          </w:p>
          <w:p w14:paraId="23876E7B" w14:textId="77777777" w:rsidR="00D21B41" w:rsidRPr="00A96596" w:rsidRDefault="00D21B41" w:rsidP="00EC7011">
            <w:pPr>
              <w:spacing w:after="0" w:line="240" w:lineRule="auto"/>
              <w:ind w:left="462" w:hanging="501"/>
              <w:rPr>
                <w:rFonts w:ascii="Calibri" w:eastAsia="Calibri" w:hAnsi="Calibri" w:cs="Times New Roman"/>
                <w:sz w:val="20"/>
                <w:szCs w:val="20"/>
              </w:rPr>
            </w:pPr>
          </w:p>
          <w:p w14:paraId="1DA61A42"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sidRPr="001936BD">
              <w:rPr>
                <w:rFonts w:ascii="Calibri" w:eastAsia="Calibri" w:hAnsi="Calibri" w:cs="Times New Roman"/>
                <w:sz w:val="20"/>
                <w:szCs w:val="20"/>
              </w:rPr>
              <w:t>Pricing strategies and influences on pricing strategies (technology, competition, market segments, product life cycle)</w:t>
            </w:r>
            <w:r>
              <w:rPr>
                <w:rFonts w:ascii="Calibri" w:eastAsia="Calibri" w:hAnsi="Calibri" w:cs="Times New Roman"/>
                <w:sz w:val="20"/>
                <w:szCs w:val="20"/>
              </w:rPr>
              <w:t>.</w:t>
            </w:r>
          </w:p>
          <w:p w14:paraId="084A2AF3" w14:textId="77777777" w:rsidR="00D21B41" w:rsidRPr="00A96596" w:rsidRDefault="00D21B41" w:rsidP="00EC7011">
            <w:pPr>
              <w:spacing w:after="0" w:line="240" w:lineRule="auto"/>
              <w:ind w:left="462" w:hanging="501"/>
              <w:rPr>
                <w:rFonts w:ascii="Calibri" w:eastAsia="Calibri" w:hAnsi="Calibri" w:cs="Times New Roman"/>
                <w:sz w:val="20"/>
                <w:szCs w:val="20"/>
              </w:rPr>
            </w:pPr>
          </w:p>
          <w:p w14:paraId="205E5F02" w14:textId="77777777" w:rsidR="00D21B41" w:rsidRPr="00BE761A"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sidRPr="00BE761A">
              <w:rPr>
                <w:rFonts w:ascii="Calibri" w:eastAsia="Calibri" w:hAnsi="Calibri" w:cs="Times New Roman"/>
                <w:sz w:val="20"/>
                <w:szCs w:val="20"/>
              </w:rPr>
              <w:t>Appropriate promotion strategies for different market segments (advertising, sponsorship, product trials, special offers, branding)</w:t>
            </w:r>
            <w:r>
              <w:rPr>
                <w:rFonts w:ascii="Calibri" w:eastAsia="Calibri" w:hAnsi="Calibri" w:cs="Times New Roman"/>
                <w:sz w:val="20"/>
                <w:szCs w:val="20"/>
              </w:rPr>
              <w:t>.</w:t>
            </w:r>
          </w:p>
          <w:p w14:paraId="5F6F8214" w14:textId="77777777" w:rsidR="00D21B41" w:rsidRPr="006C4A27" w:rsidRDefault="00D21B41" w:rsidP="00EC7011">
            <w:pPr>
              <w:spacing w:after="0" w:line="240" w:lineRule="auto"/>
              <w:ind w:left="462" w:hanging="501"/>
              <w:rPr>
                <w:rFonts w:ascii="Calibri" w:eastAsia="Calibri" w:hAnsi="Calibri" w:cs="Times New Roman"/>
                <w:sz w:val="20"/>
                <w:szCs w:val="20"/>
              </w:rPr>
            </w:pPr>
          </w:p>
          <w:p w14:paraId="53DE1580"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sidRPr="004E1DC1">
              <w:rPr>
                <w:rFonts w:ascii="Calibri" w:eastAsia="Calibri" w:hAnsi="Calibri" w:cs="Times New Roman"/>
                <w:sz w:val="20"/>
                <w:szCs w:val="20"/>
              </w:rPr>
              <w:t>Place: Methods of distribution (retailers and e-tailers (e-commerce)</w:t>
            </w:r>
            <w:r>
              <w:rPr>
                <w:rFonts w:ascii="Calibri" w:eastAsia="Calibri" w:hAnsi="Calibri" w:cs="Times New Roman"/>
                <w:sz w:val="20"/>
                <w:szCs w:val="20"/>
              </w:rPr>
              <w:t>.</w:t>
            </w:r>
          </w:p>
          <w:p w14:paraId="09EBC058" w14:textId="77777777" w:rsidR="00D21B41" w:rsidRPr="00454E73" w:rsidRDefault="00D21B41" w:rsidP="00EC7011">
            <w:pPr>
              <w:spacing w:after="0" w:line="240" w:lineRule="auto"/>
              <w:ind w:left="462" w:hanging="501"/>
              <w:rPr>
                <w:rFonts w:ascii="Calibri" w:eastAsia="Calibri" w:hAnsi="Calibri" w:cs="Times New Roman"/>
                <w:sz w:val="20"/>
                <w:szCs w:val="20"/>
              </w:rPr>
            </w:pPr>
          </w:p>
          <w:p w14:paraId="343EB893" w14:textId="77777777" w:rsidR="00D21B4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Pr>
                <w:rFonts w:ascii="Calibri" w:eastAsia="Calibri" w:hAnsi="Calibri" w:cs="Times New Roman"/>
                <w:sz w:val="20"/>
                <w:szCs w:val="20"/>
              </w:rPr>
              <w:t xml:space="preserve">How each element of the market mix can influence other elements: </w:t>
            </w:r>
          </w:p>
          <w:p w14:paraId="653BB99D" w14:textId="77777777" w:rsidR="00D21B41" w:rsidRDefault="00D21B41" w:rsidP="00EC7011">
            <w:pPr>
              <w:pStyle w:val="ListParagraph"/>
              <w:spacing w:after="0" w:line="240" w:lineRule="auto"/>
              <w:ind w:left="604" w:hanging="142"/>
              <w:rPr>
                <w:rFonts w:ascii="Calibri" w:eastAsia="Calibri" w:hAnsi="Calibri" w:cs="Times New Roman"/>
                <w:sz w:val="20"/>
                <w:szCs w:val="20"/>
              </w:rPr>
            </w:pPr>
            <w:r>
              <w:rPr>
                <w:rFonts w:ascii="Calibri" w:eastAsia="Calibri" w:hAnsi="Calibri" w:cs="Times New Roman"/>
                <w:sz w:val="20"/>
                <w:szCs w:val="20"/>
              </w:rPr>
              <w:t xml:space="preserve">Using the marketing mix to build competitive advantage. </w:t>
            </w:r>
          </w:p>
          <w:p w14:paraId="3F4CB08D" w14:textId="77777777" w:rsidR="00D21B41" w:rsidRDefault="00D21B41" w:rsidP="00EC7011">
            <w:pPr>
              <w:pStyle w:val="ListParagraph"/>
              <w:spacing w:after="0" w:line="240" w:lineRule="auto"/>
              <w:ind w:left="462" w:hanging="501"/>
              <w:rPr>
                <w:rFonts w:ascii="Calibri" w:eastAsia="Calibri" w:hAnsi="Calibri" w:cs="Times New Roman"/>
                <w:sz w:val="20"/>
                <w:szCs w:val="20"/>
              </w:rPr>
            </w:pPr>
          </w:p>
          <w:p w14:paraId="7C1DD601" w14:textId="77777777" w:rsidR="00D21B41" w:rsidRPr="004E1DC1" w:rsidRDefault="00D21B41" w:rsidP="00D21B41">
            <w:pPr>
              <w:pStyle w:val="ListParagraph"/>
              <w:numPr>
                <w:ilvl w:val="0"/>
                <w:numId w:val="12"/>
              </w:numPr>
              <w:spacing w:after="0" w:line="240" w:lineRule="auto"/>
              <w:ind w:left="462" w:hanging="501"/>
              <w:rPr>
                <w:rFonts w:ascii="Calibri" w:eastAsia="Calibri" w:hAnsi="Calibri" w:cs="Times New Roman"/>
                <w:sz w:val="20"/>
                <w:szCs w:val="20"/>
              </w:rPr>
            </w:pPr>
            <w:r w:rsidRPr="004E1DC1">
              <w:rPr>
                <w:rFonts w:ascii="Calibri" w:eastAsia="Calibri" w:hAnsi="Calibri" w:cs="Times New Roman"/>
                <w:sz w:val="20"/>
                <w:szCs w:val="20"/>
              </w:rPr>
              <w:t>How an integrated marketing mix can influence competitive advantage</w:t>
            </w:r>
            <w:r>
              <w:rPr>
                <w:rFonts w:ascii="Calibri" w:eastAsia="Calibri" w:hAnsi="Calibri" w:cs="Times New Roman"/>
                <w:sz w:val="20"/>
                <w:szCs w:val="20"/>
              </w:rPr>
              <w:t>.</w:t>
            </w:r>
          </w:p>
          <w:p w14:paraId="1FA7DAD4" w14:textId="77777777" w:rsidR="00D21B41" w:rsidRPr="00454E73" w:rsidRDefault="00D21B41" w:rsidP="00EC7011">
            <w:pPr>
              <w:spacing w:after="0" w:line="240" w:lineRule="auto"/>
              <w:rPr>
                <w:rFonts w:ascii="Calibri" w:eastAsia="Calibri" w:hAnsi="Calibri" w:cs="Times New Roman"/>
                <w:sz w:val="20"/>
                <w:szCs w:val="20"/>
              </w:rPr>
            </w:pPr>
          </w:p>
        </w:tc>
        <w:tc>
          <w:tcPr>
            <w:tcW w:w="1196" w:type="pct"/>
            <w:shd w:val="clear" w:color="auto" w:fill="auto"/>
          </w:tcPr>
          <w:p w14:paraId="0582B13D" w14:textId="77777777" w:rsidR="00D21B41" w:rsidRPr="00D0743A" w:rsidRDefault="00D21B41" w:rsidP="00EC7011">
            <w:pPr>
              <w:spacing w:after="0" w:line="240" w:lineRule="auto"/>
              <w:contextualSpacing/>
              <w:rPr>
                <w:rFonts w:ascii="Calibri" w:eastAsia="Calibri" w:hAnsi="Calibri" w:cs="Times New Roman"/>
                <w:sz w:val="20"/>
                <w:szCs w:val="20"/>
              </w:rPr>
            </w:pPr>
            <w:r w:rsidRPr="00D0743A">
              <w:rPr>
                <w:rFonts w:ascii="Calibri" w:eastAsia="Calibri" w:hAnsi="Calibri" w:cs="Times New Roman"/>
                <w:sz w:val="20"/>
                <w:szCs w:val="20"/>
              </w:rPr>
              <w:t xml:space="preserve">Pearson Active Learn Teach Online Resources: </w:t>
            </w:r>
          </w:p>
          <w:p w14:paraId="01D629CF" w14:textId="77777777" w:rsidR="00D21B41" w:rsidRPr="00D0743A" w:rsidRDefault="000741AE" w:rsidP="00EC7011">
            <w:pPr>
              <w:spacing w:after="0" w:line="240" w:lineRule="auto"/>
              <w:contextualSpacing/>
              <w:rPr>
                <w:rFonts w:ascii="Calibri" w:eastAsia="Calibri" w:hAnsi="Calibri" w:cs="Times New Roman"/>
                <w:i/>
                <w:sz w:val="20"/>
                <w:szCs w:val="20"/>
              </w:rPr>
            </w:pPr>
            <w:hyperlink r:id="rId87" w:history="1">
              <w:r w:rsidR="00D21B41" w:rsidRPr="00D0743A">
                <w:rPr>
                  <w:rStyle w:val="Hyperlink"/>
                  <w:sz w:val="20"/>
                  <w:szCs w:val="20"/>
                </w:rPr>
                <w:t>https://www.pearsonactivelearn.com/</w:t>
              </w:r>
            </w:hyperlink>
            <w:r w:rsidR="00D21B41" w:rsidRPr="00D0743A">
              <w:rPr>
                <w:sz w:val="20"/>
                <w:szCs w:val="20"/>
              </w:rPr>
              <w:t xml:space="preserve"> </w:t>
            </w:r>
          </w:p>
          <w:p w14:paraId="100EA9F7" w14:textId="77777777" w:rsidR="00D21B41" w:rsidRDefault="00D21B41" w:rsidP="00EC7011">
            <w:pPr>
              <w:spacing w:after="0" w:line="240" w:lineRule="auto"/>
              <w:contextualSpacing/>
              <w:rPr>
                <w:rFonts w:ascii="Calibri" w:eastAsia="Calibri" w:hAnsi="Calibri" w:cs="Times New Roman"/>
                <w:i/>
                <w:sz w:val="20"/>
                <w:szCs w:val="20"/>
              </w:rPr>
            </w:pPr>
          </w:p>
          <w:p w14:paraId="1D9B3251"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P166-171</w:t>
            </w:r>
          </w:p>
          <w:p w14:paraId="65E5FFC7" w14:textId="77777777" w:rsidR="00D21B41" w:rsidRPr="00DA45FB" w:rsidRDefault="00D21B41" w:rsidP="00EC7011">
            <w:pPr>
              <w:spacing w:after="0" w:line="240" w:lineRule="auto"/>
              <w:contextualSpacing/>
              <w:rPr>
                <w:rFonts w:ascii="Calibri" w:eastAsia="Calibri" w:hAnsi="Calibri" w:cs="Times New Roman"/>
                <w:sz w:val="20"/>
                <w:szCs w:val="20"/>
              </w:rPr>
            </w:pPr>
          </w:p>
          <w:p w14:paraId="43925188"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P176-178</w:t>
            </w:r>
          </w:p>
          <w:p w14:paraId="5F4E98E2" w14:textId="77777777" w:rsidR="00D21B41" w:rsidRPr="00DA45FB" w:rsidRDefault="00D21B41" w:rsidP="00EC7011">
            <w:pPr>
              <w:pStyle w:val="ListParagraph"/>
              <w:spacing w:after="0" w:line="240" w:lineRule="auto"/>
              <w:rPr>
                <w:rFonts w:ascii="Calibri" w:eastAsia="Calibri" w:hAnsi="Calibri" w:cs="Times New Roman"/>
                <w:sz w:val="20"/>
                <w:szCs w:val="20"/>
              </w:rPr>
            </w:pPr>
          </w:p>
          <w:p w14:paraId="654C0512"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P179-180</w:t>
            </w:r>
          </w:p>
          <w:p w14:paraId="306B5DC1" w14:textId="77777777" w:rsidR="00D21B41" w:rsidRPr="00DA45FB" w:rsidRDefault="00D21B41" w:rsidP="00EC7011">
            <w:pPr>
              <w:spacing w:after="0" w:line="240" w:lineRule="auto"/>
              <w:rPr>
                <w:rFonts w:ascii="Calibri" w:eastAsia="Calibri" w:hAnsi="Calibri" w:cs="Times New Roman"/>
                <w:sz w:val="20"/>
                <w:szCs w:val="20"/>
              </w:rPr>
            </w:pPr>
          </w:p>
          <w:p w14:paraId="21F88344"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P181</w:t>
            </w:r>
          </w:p>
          <w:p w14:paraId="55D08C7C" w14:textId="77777777" w:rsidR="00D21B41" w:rsidRPr="00DA45FB" w:rsidRDefault="00D21B41" w:rsidP="00EC7011">
            <w:pPr>
              <w:spacing w:after="0" w:line="240" w:lineRule="auto"/>
              <w:rPr>
                <w:rFonts w:ascii="Calibri" w:eastAsia="Calibri" w:hAnsi="Calibri" w:cs="Times New Roman"/>
                <w:sz w:val="20"/>
                <w:szCs w:val="20"/>
              </w:rPr>
            </w:pPr>
          </w:p>
          <w:p w14:paraId="3CAA6782"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P182-186</w:t>
            </w:r>
          </w:p>
          <w:p w14:paraId="7051C6BB" w14:textId="77777777" w:rsidR="00D21B41" w:rsidRPr="00DA45FB" w:rsidRDefault="00D21B41" w:rsidP="00EC7011">
            <w:pPr>
              <w:pStyle w:val="ListParagraph"/>
              <w:rPr>
                <w:rFonts w:ascii="Calibri" w:eastAsia="Calibri" w:hAnsi="Calibri" w:cs="Times New Roman"/>
                <w:sz w:val="20"/>
                <w:szCs w:val="20"/>
              </w:rPr>
            </w:pPr>
          </w:p>
          <w:p w14:paraId="0C41F257"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P187-195</w:t>
            </w:r>
          </w:p>
          <w:p w14:paraId="58FAB790" w14:textId="77777777" w:rsidR="00D21B41" w:rsidRPr="00DA45FB" w:rsidRDefault="00D21B41" w:rsidP="00EC7011">
            <w:pPr>
              <w:spacing w:after="0" w:line="240" w:lineRule="auto"/>
              <w:contextualSpacing/>
              <w:rPr>
                <w:rFonts w:ascii="Calibri" w:eastAsia="Calibri" w:hAnsi="Calibri" w:cs="Times New Roman"/>
                <w:sz w:val="20"/>
                <w:szCs w:val="20"/>
              </w:rPr>
            </w:pPr>
          </w:p>
          <w:p w14:paraId="256105DA"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P196 – 199</w:t>
            </w:r>
          </w:p>
          <w:p w14:paraId="162A3D50" w14:textId="77777777" w:rsidR="00D21B41" w:rsidRPr="00DA45FB" w:rsidRDefault="00D21B41" w:rsidP="00EC7011">
            <w:pPr>
              <w:spacing w:after="0" w:line="240" w:lineRule="auto"/>
              <w:rPr>
                <w:rFonts w:ascii="Calibri" w:eastAsia="Calibri" w:hAnsi="Calibri" w:cs="Times New Roman"/>
                <w:sz w:val="20"/>
                <w:szCs w:val="20"/>
              </w:rPr>
            </w:pPr>
          </w:p>
          <w:p w14:paraId="6D7ED39E" w14:textId="77777777" w:rsidR="00D21B41" w:rsidRPr="00DA45FB" w:rsidRDefault="00D21B41" w:rsidP="00D21B41">
            <w:pPr>
              <w:pStyle w:val="ListParagraph"/>
              <w:numPr>
                <w:ilvl w:val="0"/>
                <w:numId w:val="13"/>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P200-203</w:t>
            </w:r>
          </w:p>
          <w:p w14:paraId="35893F06" w14:textId="77777777" w:rsidR="00D21B41" w:rsidRPr="00DA45FB" w:rsidRDefault="00D21B41" w:rsidP="00EC7011">
            <w:pPr>
              <w:pStyle w:val="ListParagraph"/>
              <w:rPr>
                <w:rFonts w:ascii="Calibri" w:eastAsia="Calibri" w:hAnsi="Calibri" w:cs="Times New Roman"/>
                <w:sz w:val="20"/>
                <w:szCs w:val="20"/>
              </w:rPr>
            </w:pPr>
          </w:p>
          <w:p w14:paraId="6D438EEF" w14:textId="77777777" w:rsidR="00D21B41" w:rsidRPr="00D0743A" w:rsidRDefault="00D21B41" w:rsidP="00D21B41">
            <w:pPr>
              <w:pStyle w:val="ListParagraph"/>
              <w:numPr>
                <w:ilvl w:val="0"/>
                <w:numId w:val="13"/>
              </w:numPr>
              <w:spacing w:after="0" w:line="240" w:lineRule="auto"/>
              <w:rPr>
                <w:rFonts w:ascii="Calibri" w:eastAsia="Calibri" w:hAnsi="Calibri" w:cs="Times New Roman"/>
                <w:i/>
                <w:sz w:val="20"/>
                <w:szCs w:val="20"/>
              </w:rPr>
            </w:pPr>
            <w:r w:rsidRPr="00DA45FB">
              <w:rPr>
                <w:rFonts w:ascii="Calibri" w:eastAsia="Calibri" w:hAnsi="Calibri" w:cs="Times New Roman"/>
                <w:sz w:val="20"/>
                <w:szCs w:val="20"/>
              </w:rPr>
              <w:t>P208-209</w:t>
            </w:r>
          </w:p>
        </w:tc>
        <w:tc>
          <w:tcPr>
            <w:tcW w:w="1325" w:type="pct"/>
            <w:shd w:val="clear" w:color="auto" w:fill="auto"/>
          </w:tcPr>
          <w:p w14:paraId="53CF6B26" w14:textId="77777777" w:rsidR="00D21B41" w:rsidRPr="00DA45FB" w:rsidRDefault="00D21B41" w:rsidP="00EC7011">
            <w:pPr>
              <w:rPr>
                <w:sz w:val="20"/>
                <w:szCs w:val="20"/>
              </w:rPr>
            </w:pPr>
            <w:r w:rsidRPr="00DA45FB">
              <w:rPr>
                <w:sz w:val="20"/>
                <w:szCs w:val="20"/>
              </w:rPr>
              <w:t xml:space="preserve">Pearson Edexcel GCSE (9-1) Business </w:t>
            </w:r>
            <w:r>
              <w:rPr>
                <w:sz w:val="20"/>
                <w:szCs w:val="20"/>
              </w:rPr>
              <w:t>T</w:t>
            </w:r>
            <w:r w:rsidRPr="00DA45FB">
              <w:rPr>
                <w:sz w:val="20"/>
                <w:szCs w:val="20"/>
              </w:rPr>
              <w:t>extbook:</w:t>
            </w:r>
          </w:p>
          <w:p w14:paraId="574E6240"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P166-171</w:t>
            </w:r>
          </w:p>
          <w:p w14:paraId="751C1C18" w14:textId="77777777" w:rsidR="00D21B41" w:rsidRPr="00DA45FB" w:rsidRDefault="00D21B41" w:rsidP="00EC7011">
            <w:pPr>
              <w:spacing w:after="0" w:line="240" w:lineRule="auto"/>
              <w:contextualSpacing/>
              <w:rPr>
                <w:rFonts w:ascii="Calibri" w:eastAsia="Calibri" w:hAnsi="Calibri" w:cs="Times New Roman"/>
                <w:sz w:val="20"/>
                <w:szCs w:val="20"/>
              </w:rPr>
            </w:pPr>
          </w:p>
          <w:p w14:paraId="526EC5AB"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P176-178</w:t>
            </w:r>
          </w:p>
          <w:p w14:paraId="7EA2222F" w14:textId="77777777" w:rsidR="00D21B41" w:rsidRPr="00DA45FB" w:rsidRDefault="00D21B41" w:rsidP="00EC7011">
            <w:pPr>
              <w:pStyle w:val="ListParagraph"/>
              <w:spacing w:after="0" w:line="240" w:lineRule="auto"/>
              <w:rPr>
                <w:rFonts w:ascii="Calibri" w:eastAsia="Calibri" w:hAnsi="Calibri" w:cs="Times New Roman"/>
                <w:sz w:val="20"/>
                <w:szCs w:val="20"/>
              </w:rPr>
            </w:pPr>
          </w:p>
          <w:p w14:paraId="2D0668F3"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P179-180</w:t>
            </w:r>
          </w:p>
          <w:p w14:paraId="69F50020" w14:textId="77777777" w:rsidR="00D21B41" w:rsidRPr="00DA45FB" w:rsidRDefault="00D21B41" w:rsidP="00EC7011">
            <w:pPr>
              <w:spacing w:after="0" w:line="240" w:lineRule="auto"/>
              <w:rPr>
                <w:rFonts w:ascii="Calibri" w:eastAsia="Calibri" w:hAnsi="Calibri" w:cs="Times New Roman"/>
                <w:sz w:val="20"/>
                <w:szCs w:val="20"/>
              </w:rPr>
            </w:pPr>
          </w:p>
          <w:p w14:paraId="7712C142"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P181</w:t>
            </w:r>
          </w:p>
          <w:p w14:paraId="258D07ED" w14:textId="77777777" w:rsidR="00D21B41" w:rsidRPr="00DA45FB" w:rsidRDefault="00D21B41" w:rsidP="00EC7011">
            <w:pPr>
              <w:spacing w:after="0" w:line="240" w:lineRule="auto"/>
              <w:rPr>
                <w:rFonts w:ascii="Calibri" w:eastAsia="Calibri" w:hAnsi="Calibri" w:cs="Times New Roman"/>
                <w:sz w:val="20"/>
                <w:szCs w:val="20"/>
              </w:rPr>
            </w:pPr>
          </w:p>
          <w:p w14:paraId="2E75C7D2"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P182-186</w:t>
            </w:r>
          </w:p>
          <w:p w14:paraId="777F8A05" w14:textId="77777777" w:rsidR="00D21B41" w:rsidRPr="00DA45FB" w:rsidRDefault="00D21B41" w:rsidP="00EC7011">
            <w:pPr>
              <w:spacing w:after="0" w:line="240" w:lineRule="auto"/>
              <w:rPr>
                <w:rFonts w:ascii="Calibri" w:eastAsia="Calibri" w:hAnsi="Calibri" w:cs="Times New Roman"/>
                <w:sz w:val="20"/>
                <w:szCs w:val="20"/>
              </w:rPr>
            </w:pPr>
          </w:p>
          <w:p w14:paraId="72DECDA3"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P187-195</w:t>
            </w:r>
          </w:p>
          <w:p w14:paraId="6883CEBD" w14:textId="77777777" w:rsidR="00D21B41" w:rsidRPr="00DA45FB" w:rsidRDefault="00D21B41" w:rsidP="00EC7011">
            <w:pPr>
              <w:pStyle w:val="ListParagraph"/>
              <w:spacing w:after="0" w:line="240" w:lineRule="auto"/>
              <w:rPr>
                <w:rFonts w:ascii="Calibri" w:eastAsia="Calibri" w:hAnsi="Calibri" w:cs="Times New Roman"/>
                <w:sz w:val="20"/>
                <w:szCs w:val="20"/>
              </w:rPr>
            </w:pPr>
          </w:p>
          <w:p w14:paraId="239F117D"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P196-199</w:t>
            </w:r>
          </w:p>
          <w:p w14:paraId="286EA04F" w14:textId="77777777" w:rsidR="00D21B41" w:rsidRPr="00DA45FB" w:rsidRDefault="00D21B41" w:rsidP="00EC7011">
            <w:pPr>
              <w:pStyle w:val="ListParagraph"/>
              <w:spacing w:after="0" w:line="240" w:lineRule="auto"/>
              <w:rPr>
                <w:rFonts w:ascii="Calibri" w:eastAsia="Calibri" w:hAnsi="Calibri" w:cs="Times New Roman"/>
                <w:sz w:val="20"/>
                <w:szCs w:val="20"/>
              </w:rPr>
            </w:pPr>
          </w:p>
          <w:p w14:paraId="3708BD82"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P200-203</w:t>
            </w:r>
          </w:p>
          <w:p w14:paraId="655AF0A7" w14:textId="77777777" w:rsidR="00D21B41" w:rsidRPr="00DA45FB" w:rsidRDefault="00D21B41" w:rsidP="00EC7011">
            <w:pPr>
              <w:spacing w:after="0" w:line="240" w:lineRule="auto"/>
              <w:rPr>
                <w:rFonts w:ascii="Calibri" w:eastAsia="Calibri" w:hAnsi="Calibri" w:cs="Times New Roman"/>
                <w:sz w:val="20"/>
                <w:szCs w:val="20"/>
              </w:rPr>
            </w:pPr>
          </w:p>
          <w:p w14:paraId="6CCF1AFF" w14:textId="77777777" w:rsidR="00D21B41" w:rsidRPr="00DA45FB" w:rsidRDefault="00D21B41" w:rsidP="00D21B41">
            <w:pPr>
              <w:pStyle w:val="ListParagraph"/>
              <w:numPr>
                <w:ilvl w:val="0"/>
                <w:numId w:val="14"/>
              </w:numPr>
              <w:spacing w:after="0" w:line="240" w:lineRule="auto"/>
              <w:rPr>
                <w:rFonts w:ascii="Calibri" w:eastAsia="Calibri" w:hAnsi="Calibri" w:cs="Times New Roman"/>
                <w:sz w:val="20"/>
                <w:szCs w:val="20"/>
              </w:rPr>
            </w:pPr>
            <w:r w:rsidRPr="00DA45FB">
              <w:rPr>
                <w:rFonts w:ascii="Calibri" w:eastAsia="Calibri" w:hAnsi="Calibri" w:cs="Times New Roman"/>
                <w:sz w:val="20"/>
                <w:szCs w:val="20"/>
              </w:rPr>
              <w:t>P208-209</w:t>
            </w:r>
          </w:p>
          <w:p w14:paraId="604B8ACB" w14:textId="77777777" w:rsidR="00D21B41" w:rsidRDefault="00D21B41" w:rsidP="00EC7011">
            <w:pPr>
              <w:spacing w:after="0"/>
              <w:rPr>
                <w:rFonts w:ascii="Calibri" w:eastAsia="Calibri" w:hAnsi="Calibri" w:cs="Times New Roman"/>
                <w:i/>
                <w:sz w:val="20"/>
                <w:szCs w:val="20"/>
              </w:rPr>
            </w:pPr>
          </w:p>
          <w:p w14:paraId="4D1865C9" w14:textId="77777777" w:rsidR="00D21B41" w:rsidRDefault="00D21B41" w:rsidP="00EC7011">
            <w:pPr>
              <w:spacing w:after="0"/>
              <w:rPr>
                <w:sz w:val="20"/>
                <w:szCs w:val="20"/>
              </w:rPr>
            </w:pPr>
            <w:r w:rsidRPr="00D0743A">
              <w:rPr>
                <w:sz w:val="20"/>
                <w:szCs w:val="20"/>
              </w:rPr>
              <w:t>Pearson Student Revision Guides and Workbooks:</w:t>
            </w:r>
            <w:r>
              <w:rPr>
                <w:sz w:val="20"/>
                <w:szCs w:val="20"/>
              </w:rPr>
              <w:t xml:space="preserve"> P52-64 </w:t>
            </w:r>
          </w:p>
          <w:p w14:paraId="3C05BA45" w14:textId="77777777" w:rsidR="00D21B41" w:rsidRDefault="00D21B41" w:rsidP="00EC7011">
            <w:pPr>
              <w:spacing w:after="0"/>
              <w:rPr>
                <w:sz w:val="20"/>
                <w:szCs w:val="20"/>
              </w:rPr>
            </w:pPr>
          </w:p>
          <w:p w14:paraId="42C7B246" w14:textId="77777777" w:rsidR="00D21B41" w:rsidRPr="0064150C" w:rsidRDefault="00D21B41" w:rsidP="00EC7011">
            <w:pPr>
              <w:spacing w:after="0"/>
              <w:rPr>
                <w:sz w:val="20"/>
                <w:szCs w:val="20"/>
              </w:rPr>
            </w:pPr>
            <w:r>
              <w:rPr>
                <w:sz w:val="20"/>
                <w:szCs w:val="20"/>
              </w:rPr>
              <w:t>Work pack of resources are available upon request from Business Office.</w:t>
            </w:r>
          </w:p>
        </w:tc>
      </w:tr>
      <w:tr w:rsidR="00D21B41" w:rsidRPr="00055948" w14:paraId="5D63BD1E" w14:textId="77777777" w:rsidTr="00EC7011">
        <w:trPr>
          <w:trHeight w:val="379"/>
        </w:trPr>
        <w:tc>
          <w:tcPr>
            <w:tcW w:w="5000" w:type="pct"/>
            <w:gridSpan w:val="3"/>
            <w:shd w:val="clear" w:color="auto" w:fill="auto"/>
          </w:tcPr>
          <w:p w14:paraId="119A094E" w14:textId="77777777" w:rsidR="00D21B41" w:rsidRPr="00D0743A" w:rsidRDefault="00D21B41" w:rsidP="00EC7011">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D21B41" w:rsidRPr="00055948" w14:paraId="2720D73D" w14:textId="77777777" w:rsidTr="00EC7011">
        <w:trPr>
          <w:trHeight w:val="1205"/>
        </w:trPr>
        <w:tc>
          <w:tcPr>
            <w:tcW w:w="5000" w:type="pct"/>
            <w:gridSpan w:val="3"/>
            <w:shd w:val="clear" w:color="auto" w:fill="auto"/>
          </w:tcPr>
          <w:p w14:paraId="565B1930" w14:textId="77777777" w:rsidR="00D21B41" w:rsidRPr="00D0743A" w:rsidRDefault="000741AE" w:rsidP="00EC7011">
            <w:pPr>
              <w:spacing w:after="0"/>
              <w:rPr>
                <w:rStyle w:val="Hyperlink"/>
                <w:rFonts w:ascii="Calibri" w:eastAsia="Calibri" w:hAnsi="Calibri" w:cs="Times New Roman"/>
                <w:bCs/>
                <w:sz w:val="20"/>
                <w:szCs w:val="20"/>
              </w:rPr>
            </w:pPr>
            <w:hyperlink r:id="rId88" w:history="1">
              <w:r w:rsidR="00D21B41" w:rsidRPr="00D0743A">
                <w:rPr>
                  <w:rStyle w:val="Hyperlink"/>
                  <w:rFonts w:ascii="Calibri" w:eastAsia="Calibri" w:hAnsi="Calibri" w:cs="Times New Roman"/>
                  <w:bCs/>
                  <w:sz w:val="20"/>
                  <w:szCs w:val="20"/>
                </w:rPr>
                <w:t>www.senecalearning.com</w:t>
              </w:r>
            </w:hyperlink>
            <w:r w:rsidR="00D21B41" w:rsidRPr="00D0743A">
              <w:rPr>
                <w:rStyle w:val="Hyperlink"/>
                <w:rFonts w:ascii="Calibri" w:eastAsia="Calibri" w:hAnsi="Calibri" w:cs="Times New Roman"/>
                <w:bCs/>
                <w:sz w:val="20"/>
                <w:szCs w:val="20"/>
              </w:rPr>
              <w:t xml:space="preserve"> – GCSE Edexcel Business </w:t>
            </w:r>
          </w:p>
          <w:p w14:paraId="7FE238D9" w14:textId="77777777" w:rsidR="00D21B41" w:rsidRPr="00D0743A" w:rsidRDefault="000741AE" w:rsidP="00EC7011">
            <w:pPr>
              <w:spacing w:after="0"/>
              <w:rPr>
                <w:rStyle w:val="Hyperlink"/>
                <w:rFonts w:ascii="Calibri" w:eastAsia="Calibri" w:hAnsi="Calibri" w:cs="Times New Roman"/>
                <w:bCs/>
                <w:sz w:val="20"/>
                <w:szCs w:val="20"/>
              </w:rPr>
            </w:pPr>
            <w:hyperlink r:id="rId89" w:history="1">
              <w:r w:rsidR="00D21B41" w:rsidRPr="00D0743A">
                <w:rPr>
                  <w:rStyle w:val="Hyperlink"/>
                  <w:sz w:val="20"/>
                  <w:szCs w:val="20"/>
                </w:rPr>
                <w:t>https://www.bbc.co.uk/bitesize/examspecs/z98snbk</w:t>
              </w:r>
            </w:hyperlink>
            <w:r w:rsidR="00D21B41" w:rsidRPr="00D0743A">
              <w:rPr>
                <w:sz w:val="20"/>
                <w:szCs w:val="20"/>
              </w:rPr>
              <w:t xml:space="preserve"> </w:t>
            </w:r>
            <w:r w:rsidR="00D21B41" w:rsidRPr="00D0743A">
              <w:rPr>
                <w:rStyle w:val="Hyperlink"/>
                <w:rFonts w:ascii="Calibri" w:eastAsia="Calibri" w:hAnsi="Calibri" w:cs="Times New Roman"/>
                <w:bCs/>
                <w:sz w:val="20"/>
                <w:szCs w:val="20"/>
              </w:rPr>
              <w:t xml:space="preserve"> - GCSE Edexcel Business: BBC bitesize </w:t>
            </w:r>
          </w:p>
          <w:p w14:paraId="24ABEB0C" w14:textId="77777777" w:rsidR="00D21B41" w:rsidRPr="00D0743A" w:rsidRDefault="000741AE" w:rsidP="00EC7011">
            <w:pPr>
              <w:spacing w:after="0"/>
              <w:rPr>
                <w:rFonts w:cstheme="minorHAnsi"/>
                <w:sz w:val="20"/>
                <w:szCs w:val="20"/>
                <w:shd w:val="clear" w:color="auto" w:fill="FFFFFF"/>
              </w:rPr>
            </w:pPr>
            <w:hyperlink r:id="rId90" w:history="1">
              <w:r w:rsidR="00D21B41" w:rsidRPr="00D0743A">
                <w:rPr>
                  <w:rStyle w:val="Hyperlink"/>
                  <w:rFonts w:cstheme="minorHAnsi"/>
                  <w:sz w:val="20"/>
                  <w:szCs w:val="20"/>
                  <w:shd w:val="clear" w:color="auto" w:fill="FFFFFF"/>
                </w:rPr>
                <w:t>https://www.gcsepod.com</w:t>
              </w:r>
            </w:hyperlink>
            <w:r w:rsidR="00D21B41" w:rsidRPr="00D0743A">
              <w:rPr>
                <w:rFonts w:cstheme="minorHAnsi"/>
                <w:color w:val="006621"/>
                <w:sz w:val="20"/>
                <w:szCs w:val="20"/>
                <w:shd w:val="clear" w:color="auto" w:fill="FFFFFF"/>
              </w:rPr>
              <w:t xml:space="preserve"> – </w:t>
            </w:r>
            <w:r w:rsidR="00D21B41" w:rsidRPr="00D0743A">
              <w:rPr>
                <w:rFonts w:cstheme="minorHAnsi"/>
                <w:sz w:val="20"/>
                <w:szCs w:val="20"/>
                <w:shd w:val="clear" w:color="auto" w:fill="FFFFFF"/>
              </w:rPr>
              <w:t>GCSE Edexcel Business Videos</w:t>
            </w:r>
          </w:p>
          <w:p w14:paraId="7264FBE8" w14:textId="77777777" w:rsidR="00D21B41" w:rsidRPr="00840392" w:rsidRDefault="000741AE" w:rsidP="00EC7011">
            <w:pPr>
              <w:spacing w:after="0" w:line="240" w:lineRule="auto"/>
              <w:rPr>
                <w:rFonts w:ascii="Calibri" w:eastAsia="Calibri" w:hAnsi="Calibri" w:cs="Times New Roman"/>
                <w:b/>
                <w:sz w:val="24"/>
                <w:szCs w:val="24"/>
              </w:rPr>
            </w:pPr>
            <w:hyperlink r:id="rId91" w:history="1">
              <w:r w:rsidR="00D21B41" w:rsidRPr="00D0743A">
                <w:rPr>
                  <w:rStyle w:val="Hyperlink"/>
                  <w:sz w:val="20"/>
                  <w:szCs w:val="20"/>
                </w:rPr>
                <w:t>Doddle (doddlelearn.co.uk)</w:t>
              </w:r>
            </w:hyperlink>
            <w:r w:rsidR="00D21B41" w:rsidRPr="00D0743A">
              <w:rPr>
                <w:sz w:val="20"/>
                <w:szCs w:val="20"/>
              </w:rPr>
              <w:t xml:space="preserve"> – Doddle learn for GCSE Business</w:t>
            </w:r>
          </w:p>
        </w:tc>
      </w:tr>
    </w:tbl>
    <w:p w14:paraId="31EDFEA0" w14:textId="77777777" w:rsidR="00D21B41" w:rsidRDefault="00D21B41" w:rsidP="00D21B41">
      <w:r>
        <w:br w:type="page"/>
      </w:r>
    </w:p>
    <w:p w14:paraId="44191822" w14:textId="77777777" w:rsidR="00196ED1" w:rsidRDefault="00196ED1" w:rsidP="00196ED1">
      <w:pPr>
        <w:tabs>
          <w:tab w:val="right" w:pos="2779"/>
        </w:tabs>
        <w:jc w:val="both"/>
      </w:pPr>
      <w:r>
        <w:rPr>
          <w:noProof/>
        </w:rPr>
        <w:lastRenderedPageBreak/>
        <mc:AlternateContent>
          <mc:Choice Requires="wps">
            <w:drawing>
              <wp:anchor distT="45720" distB="45720" distL="114300" distR="114300" simplePos="0" relativeHeight="251687936" behindDoc="0" locked="0" layoutInCell="1" allowOverlap="1" wp14:anchorId="09741041" wp14:editId="44A03ADF">
                <wp:simplePos x="0" y="0"/>
                <wp:positionH relativeFrom="margin">
                  <wp:posOffset>2084705</wp:posOffset>
                </wp:positionH>
                <wp:positionV relativeFrom="paragraph">
                  <wp:posOffset>2540</wp:posOffset>
                </wp:positionV>
                <wp:extent cx="5046980" cy="789940"/>
                <wp:effectExtent l="0" t="0" r="2032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89940"/>
                        </a:xfrm>
                        <a:prstGeom prst="rect">
                          <a:avLst/>
                        </a:prstGeom>
                        <a:solidFill>
                          <a:srgbClr val="FFFFFF"/>
                        </a:solidFill>
                        <a:ln w="9525">
                          <a:solidFill>
                            <a:srgbClr val="000000"/>
                          </a:solidFill>
                          <a:miter lim="800000"/>
                          <a:headEnd/>
                          <a:tailEnd/>
                        </a:ln>
                      </wps:spPr>
                      <wps:txbx>
                        <w:txbxContent>
                          <w:p w14:paraId="2F5CDAB6" w14:textId="77777777" w:rsidR="00196ED1" w:rsidRPr="00416707" w:rsidRDefault="00196ED1" w:rsidP="00196ED1">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183F50E9" w14:textId="77777777" w:rsidR="00196ED1" w:rsidRPr="00416707" w:rsidRDefault="00196ED1" w:rsidP="00196ED1">
                            <w:pPr>
                              <w:jc w:val="center"/>
                              <w:rPr>
                                <w:rFonts w:cstheme="minorHAnsi"/>
                                <w:b/>
                                <w:sz w:val="32"/>
                                <w:szCs w:val="32"/>
                                <w:u w:val="single"/>
                              </w:rPr>
                            </w:pPr>
                            <w:r w:rsidRPr="00416707">
                              <w:rPr>
                                <w:rFonts w:cstheme="minorHAnsi"/>
                                <w:b/>
                                <w:sz w:val="32"/>
                                <w:szCs w:val="32"/>
                                <w:u w:val="single"/>
                              </w:rPr>
                              <w:t>Year 10</w:t>
                            </w:r>
                            <w:r>
                              <w:rPr>
                                <w:rFonts w:cstheme="minorHAnsi"/>
                                <w:b/>
                                <w:sz w:val="32"/>
                                <w:szCs w:val="32"/>
                                <w:u w:val="single"/>
                              </w:rPr>
                              <w:t xml:space="preserve"> </w:t>
                            </w:r>
                            <w:r w:rsidRPr="00416707">
                              <w:rPr>
                                <w:rFonts w:cstheme="minorHAnsi"/>
                                <w:b/>
                                <w:sz w:val="32"/>
                                <w:szCs w:val="32"/>
                                <w:u w:val="single"/>
                              </w:rPr>
                              <w:t xml:space="preserve">Art and Design (Fine Art) - Portraits </w:t>
                            </w:r>
                          </w:p>
                          <w:p w14:paraId="500FB77C" w14:textId="77777777" w:rsidR="00196ED1" w:rsidRPr="00FB0733" w:rsidRDefault="00196ED1" w:rsidP="00196ED1">
                            <w:pPr>
                              <w:jc w:val="center"/>
                              <w:rPr>
                                <w:rFonts w:ascii="Arial" w:hAnsi="Arial" w:cs="Arial"/>
                                <w:b/>
                                <w:sz w:val="24"/>
                                <w:szCs w:val="24"/>
                                <w:u w:val="single"/>
                              </w:rPr>
                            </w:pPr>
                          </w:p>
                          <w:p w14:paraId="05FEFCC6" w14:textId="77777777" w:rsidR="00196ED1" w:rsidRPr="00983763" w:rsidRDefault="00196ED1" w:rsidP="00196ED1">
                            <w:pPr>
                              <w:rPr>
                                <w:rFonts w:ascii="Arial" w:hAnsi="Arial" w:cs="Arial"/>
                                <w:b/>
                                <w:sz w:val="32"/>
                                <w:szCs w:val="32"/>
                                <w:u w:val="single"/>
                              </w:rPr>
                            </w:pPr>
                          </w:p>
                          <w:p w14:paraId="2233DA8C" w14:textId="77777777" w:rsidR="00196ED1" w:rsidRPr="00983763" w:rsidRDefault="00196ED1" w:rsidP="00196ED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1041" id="_x0000_s1039" type="#_x0000_t202" style="position:absolute;left:0;text-align:left;margin-left:164.15pt;margin-top:.2pt;width:397.4pt;height:62.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">
                <v:textbox>
                  <w:txbxContent>
                    <w:p w14:paraId="2F5CDAB6" w14:textId="77777777" w:rsidR="00196ED1" w:rsidRPr="00416707" w:rsidRDefault="00196ED1" w:rsidP="00196ED1">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183F50E9" w14:textId="77777777" w:rsidR="00196ED1" w:rsidRPr="00416707" w:rsidRDefault="00196ED1" w:rsidP="00196ED1">
                      <w:pPr>
                        <w:jc w:val="center"/>
                        <w:rPr>
                          <w:rFonts w:cstheme="minorHAnsi"/>
                          <w:b/>
                          <w:sz w:val="32"/>
                          <w:szCs w:val="32"/>
                          <w:u w:val="single"/>
                        </w:rPr>
                      </w:pPr>
                      <w:r w:rsidRPr="00416707">
                        <w:rPr>
                          <w:rFonts w:cstheme="minorHAnsi"/>
                          <w:b/>
                          <w:sz w:val="32"/>
                          <w:szCs w:val="32"/>
                          <w:u w:val="single"/>
                        </w:rPr>
                        <w:t>Year 10</w:t>
                      </w:r>
                      <w:r>
                        <w:rPr>
                          <w:rFonts w:cstheme="minorHAnsi"/>
                          <w:b/>
                          <w:sz w:val="32"/>
                          <w:szCs w:val="32"/>
                          <w:u w:val="single"/>
                        </w:rPr>
                        <w:t xml:space="preserve"> </w:t>
                      </w:r>
                      <w:r w:rsidRPr="00416707">
                        <w:rPr>
                          <w:rFonts w:cstheme="minorHAnsi"/>
                          <w:b/>
                          <w:sz w:val="32"/>
                          <w:szCs w:val="32"/>
                          <w:u w:val="single"/>
                        </w:rPr>
                        <w:t xml:space="preserve">Art and Design (Fine Art) - Portraits </w:t>
                      </w:r>
                    </w:p>
                    <w:p w14:paraId="500FB77C" w14:textId="77777777" w:rsidR="00196ED1" w:rsidRPr="00FB0733" w:rsidRDefault="00196ED1" w:rsidP="00196ED1">
                      <w:pPr>
                        <w:jc w:val="center"/>
                        <w:rPr>
                          <w:rFonts w:ascii="Arial" w:hAnsi="Arial" w:cs="Arial"/>
                          <w:b/>
                          <w:sz w:val="24"/>
                          <w:szCs w:val="24"/>
                          <w:u w:val="single"/>
                        </w:rPr>
                      </w:pPr>
                    </w:p>
                    <w:p w14:paraId="05FEFCC6" w14:textId="77777777" w:rsidR="00196ED1" w:rsidRPr="00983763" w:rsidRDefault="00196ED1" w:rsidP="00196ED1">
                      <w:pPr>
                        <w:rPr>
                          <w:rFonts w:ascii="Arial" w:hAnsi="Arial" w:cs="Arial"/>
                          <w:b/>
                          <w:sz w:val="32"/>
                          <w:szCs w:val="32"/>
                          <w:u w:val="single"/>
                        </w:rPr>
                      </w:pPr>
                    </w:p>
                    <w:p w14:paraId="2233DA8C" w14:textId="77777777" w:rsidR="00196ED1" w:rsidRPr="00983763" w:rsidRDefault="00196ED1" w:rsidP="00196ED1">
                      <w:pPr>
                        <w:rPr>
                          <w:rFonts w:ascii="Arial" w:hAnsi="Arial" w:cs="Arial"/>
                          <w:sz w:val="32"/>
                          <w:szCs w:val="32"/>
                        </w:rPr>
                      </w:pPr>
                    </w:p>
                  </w:txbxContent>
                </v:textbox>
                <w10:wrap type="square" anchorx="margin"/>
              </v:shape>
            </w:pict>
          </mc:Fallback>
        </mc:AlternateContent>
      </w:r>
      <w:r>
        <w:rPr>
          <w:noProof/>
        </w:rPr>
        <w:drawing>
          <wp:inline distT="0" distB="0" distL="0" distR="0" wp14:anchorId="51FF4BC3" wp14:editId="4A0A4E02">
            <wp:extent cx="833933" cy="789940"/>
            <wp:effectExtent l="0" t="0" r="4445"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050" cy="795735"/>
                    </a:xfrm>
                    <a:prstGeom prst="rect">
                      <a:avLst/>
                    </a:prstGeom>
                    <a:noFill/>
                    <a:ln>
                      <a:noFill/>
                    </a:ln>
                  </pic:spPr>
                </pic:pic>
              </a:graphicData>
            </a:graphic>
          </wp:inline>
        </w:drawing>
      </w:r>
      <w:r>
        <w:tab/>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7086"/>
        <w:gridCol w:w="3394"/>
      </w:tblGrid>
      <w:tr w:rsidR="00196ED1" w:rsidRPr="00055948" w14:paraId="31F4A2BA" w14:textId="77777777" w:rsidTr="00EC7011">
        <w:trPr>
          <w:trHeight w:val="385"/>
        </w:trPr>
        <w:tc>
          <w:tcPr>
            <w:tcW w:w="1727" w:type="pct"/>
            <w:shd w:val="clear" w:color="auto" w:fill="auto"/>
          </w:tcPr>
          <w:p w14:paraId="11BF9703" w14:textId="77777777" w:rsidR="00196ED1" w:rsidRPr="00416707" w:rsidRDefault="00196ED1" w:rsidP="00EC7011">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You will learn</w:t>
            </w:r>
          </w:p>
        </w:tc>
        <w:tc>
          <w:tcPr>
            <w:tcW w:w="2213" w:type="pct"/>
            <w:shd w:val="clear" w:color="auto" w:fill="auto"/>
          </w:tcPr>
          <w:p w14:paraId="7E110C94" w14:textId="77777777" w:rsidR="00196ED1" w:rsidRPr="00416707" w:rsidRDefault="00196ED1" w:rsidP="00EC7011">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Online Resources</w:t>
            </w:r>
          </w:p>
        </w:tc>
        <w:tc>
          <w:tcPr>
            <w:tcW w:w="1060" w:type="pct"/>
            <w:shd w:val="clear" w:color="auto" w:fill="auto"/>
          </w:tcPr>
          <w:p w14:paraId="6F1C7656" w14:textId="77777777" w:rsidR="00196ED1" w:rsidRPr="00416707" w:rsidRDefault="00196ED1" w:rsidP="00EC7011">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Teaching Resources/Links</w:t>
            </w:r>
          </w:p>
        </w:tc>
      </w:tr>
      <w:tr w:rsidR="00196ED1" w:rsidRPr="00055948" w14:paraId="7D5EFE40" w14:textId="77777777" w:rsidTr="00EC7011">
        <w:tc>
          <w:tcPr>
            <w:tcW w:w="1727" w:type="pct"/>
            <w:shd w:val="clear" w:color="auto" w:fill="auto"/>
          </w:tcPr>
          <w:p w14:paraId="11137930" w14:textId="77777777" w:rsidR="00196ED1" w:rsidRPr="00157D65" w:rsidRDefault="00196ED1" w:rsidP="00196ED1">
            <w:pPr>
              <w:pStyle w:val="ListParagraph"/>
              <w:numPr>
                <w:ilvl w:val="0"/>
                <w:numId w:val="15"/>
              </w:numPr>
              <w:ind w:left="320"/>
              <w:rPr>
                <w:rFonts w:ascii="Calibri" w:hAnsi="Calibri" w:cs="Calibri"/>
                <w:sz w:val="20"/>
                <w:szCs w:val="20"/>
              </w:rPr>
            </w:pPr>
            <w:r w:rsidRPr="00157D65">
              <w:rPr>
                <w:rFonts w:ascii="Calibri" w:hAnsi="Calibri" w:cs="Calibri"/>
                <w:sz w:val="20"/>
                <w:szCs w:val="20"/>
              </w:rPr>
              <w:t>Learn how to produce a proportionately accurate face.</w:t>
            </w:r>
          </w:p>
          <w:p w14:paraId="331CE215" w14:textId="77777777" w:rsidR="00196ED1" w:rsidRPr="00157D65" w:rsidRDefault="00196ED1" w:rsidP="00196ED1">
            <w:pPr>
              <w:pStyle w:val="ListParagraph"/>
              <w:numPr>
                <w:ilvl w:val="0"/>
                <w:numId w:val="15"/>
              </w:numPr>
              <w:ind w:left="320"/>
              <w:rPr>
                <w:rFonts w:ascii="Calibri" w:hAnsi="Calibri" w:cs="Calibri"/>
                <w:sz w:val="20"/>
                <w:szCs w:val="20"/>
              </w:rPr>
            </w:pPr>
            <w:r w:rsidRPr="00157D65">
              <w:rPr>
                <w:rFonts w:ascii="Calibri" w:hAnsi="Calibri" w:cs="Calibri"/>
                <w:sz w:val="20"/>
                <w:szCs w:val="20"/>
              </w:rPr>
              <w:t>Learn and practice how to use the grid technique.</w:t>
            </w:r>
          </w:p>
          <w:p w14:paraId="761A0995" w14:textId="77777777" w:rsidR="00196ED1" w:rsidRPr="00157D65" w:rsidRDefault="00196ED1" w:rsidP="00196ED1">
            <w:pPr>
              <w:pStyle w:val="ListParagraph"/>
              <w:numPr>
                <w:ilvl w:val="0"/>
                <w:numId w:val="15"/>
              </w:numPr>
              <w:ind w:left="320"/>
              <w:rPr>
                <w:rFonts w:ascii="Calibri" w:hAnsi="Calibri" w:cs="Calibri"/>
                <w:sz w:val="20"/>
                <w:szCs w:val="20"/>
              </w:rPr>
            </w:pPr>
            <w:r w:rsidRPr="00157D65">
              <w:rPr>
                <w:rFonts w:ascii="Calibri" w:hAnsi="Calibri" w:cs="Calibri"/>
                <w:sz w:val="20"/>
                <w:szCs w:val="20"/>
              </w:rPr>
              <w:t>Take photos of family and draw in various media</w:t>
            </w:r>
            <w:r>
              <w:rPr>
                <w:rFonts w:ascii="Calibri" w:hAnsi="Calibri" w:cs="Calibri"/>
                <w:sz w:val="20"/>
                <w:szCs w:val="20"/>
              </w:rPr>
              <w:t>.</w:t>
            </w:r>
          </w:p>
          <w:p w14:paraId="5FEE7DAE" w14:textId="77777777" w:rsidR="00196ED1" w:rsidRPr="00157D65" w:rsidRDefault="00196ED1" w:rsidP="00196ED1">
            <w:pPr>
              <w:pStyle w:val="ListParagraph"/>
              <w:numPr>
                <w:ilvl w:val="0"/>
                <w:numId w:val="15"/>
              </w:numPr>
              <w:ind w:left="320"/>
              <w:rPr>
                <w:rFonts w:ascii="Calibri" w:hAnsi="Calibri" w:cs="Calibri"/>
                <w:sz w:val="20"/>
                <w:szCs w:val="20"/>
              </w:rPr>
            </w:pPr>
            <w:r w:rsidRPr="00157D65">
              <w:rPr>
                <w:rFonts w:ascii="Calibri" w:hAnsi="Calibri" w:cs="Calibri"/>
                <w:sz w:val="20"/>
                <w:szCs w:val="20"/>
              </w:rPr>
              <w:t>Choose 3 celebrities and draw.</w:t>
            </w:r>
          </w:p>
        </w:tc>
        <w:tc>
          <w:tcPr>
            <w:tcW w:w="2213" w:type="pct"/>
            <w:shd w:val="clear" w:color="auto" w:fill="auto"/>
          </w:tcPr>
          <w:p w14:paraId="5B58736C" w14:textId="77777777" w:rsidR="00196ED1" w:rsidRPr="00157D65" w:rsidRDefault="000741AE" w:rsidP="00EC7011">
            <w:pPr>
              <w:spacing w:after="0" w:line="240" w:lineRule="auto"/>
              <w:contextualSpacing/>
              <w:rPr>
                <w:rFonts w:ascii="Calibri" w:hAnsi="Calibri" w:cs="Calibri"/>
                <w:sz w:val="20"/>
                <w:szCs w:val="20"/>
              </w:rPr>
            </w:pPr>
            <w:hyperlink r:id="rId92" w:history="1">
              <w:r w:rsidR="00196ED1" w:rsidRPr="00157D65">
                <w:rPr>
                  <w:rStyle w:val="Hyperlink"/>
                  <w:rFonts w:ascii="Calibri" w:hAnsi="Calibri" w:cs="Calibri"/>
                  <w:sz w:val="20"/>
                  <w:szCs w:val="20"/>
                </w:rPr>
                <w:t>http://www.henry-moore.org/collections</w:t>
              </w:r>
            </w:hyperlink>
          </w:p>
          <w:p w14:paraId="6B50CFB2" w14:textId="77777777" w:rsidR="00196ED1" w:rsidRPr="00157D65" w:rsidRDefault="000741AE" w:rsidP="00EC7011">
            <w:pPr>
              <w:spacing w:after="0" w:line="240" w:lineRule="auto"/>
              <w:contextualSpacing/>
              <w:rPr>
                <w:rFonts w:ascii="Calibri" w:hAnsi="Calibri" w:cs="Calibri"/>
                <w:sz w:val="20"/>
                <w:szCs w:val="20"/>
              </w:rPr>
            </w:pPr>
            <w:hyperlink r:id="rId93" w:history="1">
              <w:r w:rsidR="00196ED1" w:rsidRPr="00157D65">
                <w:rPr>
                  <w:rStyle w:val="Hyperlink"/>
                  <w:rFonts w:ascii="Calibri" w:hAnsi="Calibri" w:cs="Calibri"/>
                  <w:sz w:val="20"/>
                  <w:szCs w:val="20"/>
                </w:rPr>
                <w:t>https://www.impressions-gallery.com/</w:t>
              </w:r>
            </w:hyperlink>
          </w:p>
          <w:p w14:paraId="163CDB39" w14:textId="77777777" w:rsidR="00196ED1" w:rsidRPr="00157D65" w:rsidRDefault="000741AE" w:rsidP="00EC7011">
            <w:pPr>
              <w:spacing w:after="0" w:line="240" w:lineRule="auto"/>
              <w:contextualSpacing/>
              <w:rPr>
                <w:rFonts w:ascii="Calibri" w:hAnsi="Calibri" w:cs="Calibri"/>
                <w:sz w:val="20"/>
                <w:szCs w:val="20"/>
              </w:rPr>
            </w:pPr>
            <w:hyperlink r:id="rId94" w:history="1">
              <w:r w:rsidR="00196ED1" w:rsidRPr="00157D65">
                <w:rPr>
                  <w:rStyle w:val="Hyperlink"/>
                  <w:rFonts w:ascii="Calibri" w:hAnsi="Calibri" w:cs="Calibri"/>
                  <w:sz w:val="20"/>
                  <w:szCs w:val="20"/>
                </w:rPr>
                <w:t>https://www.bl.uk/learning</w:t>
              </w:r>
            </w:hyperlink>
          </w:p>
          <w:p w14:paraId="37B2E16A" w14:textId="77777777" w:rsidR="00196ED1" w:rsidRPr="00157D65" w:rsidRDefault="000741AE" w:rsidP="00EC7011">
            <w:pPr>
              <w:spacing w:after="0" w:line="240" w:lineRule="auto"/>
              <w:contextualSpacing/>
              <w:rPr>
                <w:rFonts w:ascii="Calibri" w:hAnsi="Calibri" w:cs="Calibri"/>
                <w:sz w:val="20"/>
                <w:szCs w:val="20"/>
              </w:rPr>
            </w:pPr>
            <w:hyperlink r:id="rId95" w:history="1">
              <w:r w:rsidR="00196ED1" w:rsidRPr="00157D65">
                <w:rPr>
                  <w:rStyle w:val="Hyperlink"/>
                  <w:rFonts w:ascii="Calibri" w:hAnsi="Calibri" w:cs="Calibri"/>
                  <w:sz w:val="20"/>
                  <w:szCs w:val="20"/>
                </w:rPr>
                <w:t>https://www.britishmuseum.org/collection</w:t>
              </w:r>
            </w:hyperlink>
          </w:p>
          <w:p w14:paraId="647E72D4" w14:textId="77777777" w:rsidR="00196ED1" w:rsidRPr="00157D65" w:rsidRDefault="000741AE" w:rsidP="00EC7011">
            <w:pPr>
              <w:spacing w:after="0" w:line="240" w:lineRule="auto"/>
              <w:contextualSpacing/>
              <w:rPr>
                <w:rFonts w:ascii="Calibri" w:hAnsi="Calibri" w:cs="Calibri"/>
                <w:sz w:val="20"/>
                <w:szCs w:val="20"/>
              </w:rPr>
            </w:pPr>
            <w:hyperlink r:id="rId96" w:history="1">
              <w:r w:rsidR="00196ED1" w:rsidRPr="00157D65">
                <w:rPr>
                  <w:rStyle w:val="Hyperlink"/>
                  <w:rFonts w:ascii="Calibri" w:hAnsi="Calibri" w:cs="Calibri"/>
                  <w:sz w:val="20"/>
                  <w:szCs w:val="20"/>
                </w:rPr>
                <w:t>https://www.nationalgallery.org.uk/paintings/search-the-collection</w:t>
              </w:r>
            </w:hyperlink>
          </w:p>
          <w:p w14:paraId="62080841" w14:textId="77777777" w:rsidR="00196ED1" w:rsidRPr="00157D65" w:rsidRDefault="000741AE" w:rsidP="00EC7011">
            <w:pPr>
              <w:spacing w:after="0" w:line="240" w:lineRule="auto"/>
              <w:contextualSpacing/>
              <w:rPr>
                <w:rFonts w:ascii="Calibri" w:hAnsi="Calibri" w:cs="Calibri"/>
                <w:sz w:val="20"/>
                <w:szCs w:val="20"/>
              </w:rPr>
            </w:pPr>
            <w:hyperlink r:id="rId97" w:history="1">
              <w:r w:rsidR="00196ED1" w:rsidRPr="00157D65">
                <w:rPr>
                  <w:rStyle w:val="Hyperlink"/>
                  <w:rFonts w:ascii="Calibri" w:hAnsi="Calibri" w:cs="Calibri"/>
                  <w:sz w:val="20"/>
                  <w:szCs w:val="20"/>
                </w:rPr>
                <w:t>https://sculpture.uk.com/</w:t>
              </w:r>
            </w:hyperlink>
          </w:p>
          <w:p w14:paraId="69318C43" w14:textId="77777777" w:rsidR="00196ED1" w:rsidRPr="00157D65" w:rsidRDefault="000741AE" w:rsidP="00EC7011">
            <w:pPr>
              <w:spacing w:after="0" w:line="240" w:lineRule="auto"/>
              <w:contextualSpacing/>
              <w:rPr>
                <w:rFonts w:ascii="Calibri" w:eastAsia="Calibri" w:hAnsi="Calibri" w:cs="Calibri"/>
                <w:sz w:val="20"/>
                <w:szCs w:val="20"/>
              </w:rPr>
            </w:pPr>
            <w:hyperlink r:id="rId98" w:history="1">
              <w:r w:rsidR="00196ED1" w:rsidRPr="00157D65">
                <w:rPr>
                  <w:rStyle w:val="Hyperlink"/>
                  <w:rFonts w:ascii="Calibri" w:hAnsi="Calibri" w:cs="Calibri"/>
                  <w:sz w:val="20"/>
                  <w:szCs w:val="20"/>
                </w:rPr>
                <w:t>https://www.southbankcentre.co.uk/whats-on/art-exhibitions0</w:t>
              </w:r>
            </w:hyperlink>
          </w:p>
        </w:tc>
        <w:tc>
          <w:tcPr>
            <w:tcW w:w="1060" w:type="pct"/>
            <w:shd w:val="clear" w:color="auto" w:fill="auto"/>
          </w:tcPr>
          <w:p w14:paraId="2CDEE0B3" w14:textId="77777777" w:rsidR="00196ED1" w:rsidRPr="00157D65" w:rsidRDefault="00196ED1" w:rsidP="00EC7011">
            <w:pPr>
              <w:rPr>
                <w:rFonts w:ascii="Calibri" w:hAnsi="Calibri" w:cs="Calibri"/>
                <w:sz w:val="20"/>
                <w:szCs w:val="20"/>
              </w:rPr>
            </w:pPr>
            <w:r>
              <w:rPr>
                <w:rFonts w:ascii="Calibri" w:hAnsi="Calibri" w:cs="Calibri"/>
                <w:sz w:val="20"/>
                <w:szCs w:val="20"/>
              </w:rPr>
              <w:t>Work</w:t>
            </w:r>
            <w:r w:rsidRPr="00157D65">
              <w:rPr>
                <w:rFonts w:ascii="Calibri" w:hAnsi="Calibri" w:cs="Calibri"/>
                <w:sz w:val="20"/>
                <w:szCs w:val="20"/>
              </w:rPr>
              <w:t xml:space="preserve"> pack of resources are available upon request from the Art Office. </w:t>
            </w:r>
          </w:p>
        </w:tc>
      </w:tr>
      <w:tr w:rsidR="00196ED1" w:rsidRPr="00055948" w14:paraId="61F4E493" w14:textId="77777777" w:rsidTr="00EC7011">
        <w:trPr>
          <w:trHeight w:val="277"/>
        </w:trPr>
        <w:tc>
          <w:tcPr>
            <w:tcW w:w="5000" w:type="pct"/>
            <w:gridSpan w:val="3"/>
            <w:shd w:val="clear" w:color="auto" w:fill="auto"/>
          </w:tcPr>
          <w:p w14:paraId="404CEB8A" w14:textId="77777777" w:rsidR="00196ED1" w:rsidRPr="00416707" w:rsidRDefault="00196ED1" w:rsidP="00EC7011">
            <w:pPr>
              <w:contextualSpacing/>
              <w:rPr>
                <w:rFonts w:ascii="Calibri" w:hAnsi="Calibri" w:cs="Calibri"/>
                <w:b/>
                <w:sz w:val="24"/>
                <w:szCs w:val="24"/>
              </w:rPr>
            </w:pPr>
            <w:r w:rsidRPr="00157D65">
              <w:rPr>
                <w:rFonts w:ascii="Calibri" w:hAnsi="Calibri" w:cs="Calibri"/>
                <w:sz w:val="20"/>
                <w:szCs w:val="20"/>
              </w:rPr>
              <w:t xml:space="preserve"> </w:t>
            </w:r>
            <w:r w:rsidRPr="00416707">
              <w:rPr>
                <w:rFonts w:ascii="Calibri" w:hAnsi="Calibri" w:cs="Calibri"/>
                <w:b/>
                <w:sz w:val="24"/>
                <w:szCs w:val="24"/>
              </w:rPr>
              <w:t>Additional Resources</w:t>
            </w:r>
          </w:p>
        </w:tc>
      </w:tr>
      <w:tr w:rsidR="00196ED1" w:rsidRPr="00055948" w14:paraId="474161A1" w14:textId="77777777" w:rsidTr="00EC7011">
        <w:trPr>
          <w:trHeight w:val="277"/>
        </w:trPr>
        <w:tc>
          <w:tcPr>
            <w:tcW w:w="5000" w:type="pct"/>
            <w:gridSpan w:val="3"/>
            <w:shd w:val="clear" w:color="auto" w:fill="auto"/>
          </w:tcPr>
          <w:p w14:paraId="0AF1B445" w14:textId="77777777" w:rsidR="00196ED1" w:rsidRPr="00157D65" w:rsidRDefault="000741AE" w:rsidP="00EC7011">
            <w:pPr>
              <w:contextualSpacing/>
              <w:rPr>
                <w:rFonts w:ascii="Calibri" w:eastAsia="Calibri" w:hAnsi="Calibri" w:cs="Calibri"/>
                <w:sz w:val="20"/>
                <w:szCs w:val="20"/>
              </w:rPr>
            </w:pPr>
            <w:hyperlink r:id="rId99" w:history="1">
              <w:r w:rsidR="00196ED1" w:rsidRPr="00157D65">
                <w:rPr>
                  <w:rStyle w:val="Hyperlink"/>
                  <w:rFonts w:ascii="Calibri" w:eastAsia="Calibri" w:hAnsi="Calibri" w:cs="Calibri"/>
                  <w:sz w:val="20"/>
                  <w:szCs w:val="20"/>
                </w:rPr>
                <w:t>www.tate.org.uk</w:t>
              </w:r>
            </w:hyperlink>
          </w:p>
          <w:p w14:paraId="759D7EE0" w14:textId="77777777" w:rsidR="00196ED1" w:rsidRPr="00157D65" w:rsidRDefault="000741AE" w:rsidP="00EC7011">
            <w:pPr>
              <w:contextualSpacing/>
              <w:rPr>
                <w:rFonts w:ascii="Calibri" w:eastAsia="Calibri" w:hAnsi="Calibri" w:cs="Calibri"/>
                <w:sz w:val="20"/>
                <w:szCs w:val="20"/>
              </w:rPr>
            </w:pPr>
            <w:hyperlink r:id="rId100" w:history="1">
              <w:r w:rsidR="00196ED1" w:rsidRPr="00157D65">
                <w:rPr>
                  <w:rStyle w:val="Hyperlink"/>
                  <w:rFonts w:ascii="Calibri" w:eastAsia="Calibri" w:hAnsi="Calibri" w:cs="Calibri"/>
                  <w:sz w:val="20"/>
                  <w:szCs w:val="20"/>
                </w:rPr>
                <w:t>www.craftscouncil.org.uk</w:t>
              </w:r>
            </w:hyperlink>
          </w:p>
          <w:p w14:paraId="36193FFA" w14:textId="77777777" w:rsidR="00196ED1" w:rsidRPr="00157D65" w:rsidRDefault="000741AE" w:rsidP="00EC7011">
            <w:pPr>
              <w:contextualSpacing/>
              <w:rPr>
                <w:rFonts w:ascii="Calibri" w:eastAsia="Calibri" w:hAnsi="Calibri" w:cs="Calibri"/>
                <w:sz w:val="20"/>
                <w:szCs w:val="20"/>
              </w:rPr>
            </w:pPr>
            <w:hyperlink r:id="rId101" w:history="1">
              <w:r w:rsidR="00196ED1" w:rsidRPr="00157D65">
                <w:rPr>
                  <w:rStyle w:val="Hyperlink"/>
                  <w:rFonts w:ascii="Calibri" w:eastAsia="Calibri" w:hAnsi="Calibri" w:cs="Calibri"/>
                  <w:sz w:val="20"/>
                  <w:szCs w:val="20"/>
                </w:rPr>
                <w:t>www.textileartist.org</w:t>
              </w:r>
            </w:hyperlink>
          </w:p>
          <w:p w14:paraId="01B8232E" w14:textId="77777777" w:rsidR="00196ED1" w:rsidRPr="00157D65" w:rsidRDefault="000741AE" w:rsidP="00EC7011">
            <w:pPr>
              <w:contextualSpacing/>
              <w:rPr>
                <w:rFonts w:ascii="Calibri" w:eastAsia="Calibri" w:hAnsi="Calibri" w:cs="Calibri"/>
                <w:sz w:val="20"/>
                <w:szCs w:val="20"/>
              </w:rPr>
            </w:pPr>
            <w:hyperlink r:id="rId102" w:history="1">
              <w:r w:rsidR="00196ED1" w:rsidRPr="00157D65">
                <w:rPr>
                  <w:rStyle w:val="Hyperlink"/>
                  <w:rFonts w:ascii="Calibri" w:eastAsia="Calibri" w:hAnsi="Calibri" w:cs="Calibri"/>
                  <w:sz w:val="20"/>
                  <w:szCs w:val="20"/>
                </w:rPr>
                <w:t>www.vam.ac.uk</w:t>
              </w:r>
            </w:hyperlink>
          </w:p>
          <w:p w14:paraId="102A4885" w14:textId="77777777" w:rsidR="00196ED1" w:rsidRPr="00157D65" w:rsidRDefault="000741AE" w:rsidP="00EC7011">
            <w:pPr>
              <w:contextualSpacing/>
              <w:rPr>
                <w:rFonts w:ascii="Calibri" w:eastAsia="Calibri" w:hAnsi="Calibri" w:cs="Calibri"/>
                <w:sz w:val="20"/>
                <w:szCs w:val="20"/>
              </w:rPr>
            </w:pPr>
            <w:hyperlink r:id="rId103" w:history="1">
              <w:r w:rsidR="00196ED1" w:rsidRPr="00157D65">
                <w:rPr>
                  <w:rStyle w:val="Hyperlink"/>
                  <w:rFonts w:ascii="Calibri" w:eastAsia="Calibri" w:hAnsi="Calibri" w:cs="Calibri"/>
                  <w:sz w:val="20"/>
                  <w:szCs w:val="20"/>
                </w:rPr>
                <w:t>www.theartstory.org</w:t>
              </w:r>
            </w:hyperlink>
          </w:p>
          <w:p w14:paraId="412CE19F" w14:textId="77777777" w:rsidR="00196ED1" w:rsidRPr="00157D65" w:rsidRDefault="000741AE" w:rsidP="00EC7011">
            <w:pPr>
              <w:contextualSpacing/>
              <w:rPr>
                <w:rFonts w:ascii="Calibri" w:eastAsia="Calibri" w:hAnsi="Calibri" w:cs="Calibri"/>
                <w:sz w:val="20"/>
                <w:szCs w:val="20"/>
              </w:rPr>
            </w:pPr>
            <w:hyperlink r:id="rId104" w:history="1">
              <w:r w:rsidR="00196ED1" w:rsidRPr="00157D65">
                <w:rPr>
                  <w:rStyle w:val="Hyperlink"/>
                  <w:rFonts w:ascii="Calibri" w:eastAsia="Calibri" w:hAnsi="Calibri" w:cs="Calibri"/>
                  <w:sz w:val="20"/>
                  <w:szCs w:val="20"/>
                </w:rPr>
                <w:t>www.thestudentartguide.co.uk</w:t>
              </w:r>
            </w:hyperlink>
          </w:p>
          <w:p w14:paraId="71D8704B" w14:textId="77777777" w:rsidR="00196ED1" w:rsidRPr="00157D65" w:rsidRDefault="000741AE" w:rsidP="00EC7011">
            <w:pPr>
              <w:contextualSpacing/>
              <w:rPr>
                <w:rFonts w:ascii="Calibri" w:eastAsia="Calibri" w:hAnsi="Calibri" w:cs="Calibri"/>
                <w:sz w:val="20"/>
                <w:szCs w:val="20"/>
              </w:rPr>
            </w:pPr>
            <w:hyperlink r:id="rId105" w:history="1">
              <w:r w:rsidR="00196ED1" w:rsidRPr="00157D65">
                <w:rPr>
                  <w:rStyle w:val="Hyperlink"/>
                  <w:rFonts w:ascii="Calibri" w:eastAsia="Calibri" w:hAnsi="Calibri" w:cs="Calibri"/>
                  <w:sz w:val="20"/>
                  <w:szCs w:val="20"/>
                </w:rPr>
                <w:t>www.bbc.</w:t>
              </w:r>
              <w:r w:rsidR="00196ED1" w:rsidRPr="00157D65">
                <w:rPr>
                  <w:rStyle w:val="Hyperlink"/>
                  <w:rFonts w:ascii="Calibri" w:hAnsi="Calibri" w:cs="Calibri"/>
                  <w:sz w:val="20"/>
                  <w:szCs w:val="20"/>
                </w:rPr>
                <w:t>co.uk/</w:t>
              </w:r>
              <w:r w:rsidR="00196ED1" w:rsidRPr="00157D65">
                <w:rPr>
                  <w:rStyle w:val="Hyperlink"/>
                  <w:rFonts w:ascii="Calibri" w:eastAsia="Calibri" w:hAnsi="Calibri" w:cs="Calibri"/>
                  <w:sz w:val="20"/>
                  <w:szCs w:val="20"/>
                </w:rPr>
                <w:t>bitesize</w:t>
              </w:r>
            </w:hyperlink>
          </w:p>
          <w:p w14:paraId="1758DDCB" w14:textId="77777777" w:rsidR="00196ED1" w:rsidRPr="00157D65" w:rsidRDefault="000741AE" w:rsidP="00EC7011">
            <w:pPr>
              <w:contextualSpacing/>
              <w:rPr>
                <w:rFonts w:ascii="Calibri" w:hAnsi="Calibri" w:cs="Calibri"/>
                <w:sz w:val="20"/>
                <w:szCs w:val="20"/>
              </w:rPr>
            </w:pPr>
            <w:hyperlink r:id="rId106" w:history="1">
              <w:r w:rsidR="00196ED1" w:rsidRPr="00157D65">
                <w:rPr>
                  <w:rStyle w:val="Hyperlink"/>
                  <w:rFonts w:ascii="Calibri" w:hAnsi="Calibri" w:cs="Calibri"/>
                  <w:sz w:val="20"/>
                  <w:szCs w:val="20"/>
                </w:rPr>
                <w:t>www.pinterest.com</w:t>
              </w:r>
            </w:hyperlink>
          </w:p>
        </w:tc>
      </w:tr>
    </w:tbl>
    <w:p w14:paraId="324B2FC3" w14:textId="77777777" w:rsidR="00196ED1" w:rsidRDefault="00196ED1" w:rsidP="00196ED1">
      <w:r>
        <w:br w:type="page"/>
      </w:r>
    </w:p>
    <w:p w14:paraId="73467CDC" w14:textId="77777777" w:rsidR="00196ED1" w:rsidRDefault="00196ED1" w:rsidP="00196ED1">
      <w:pPr>
        <w:jc w:val="both"/>
      </w:pPr>
      <w:r>
        <w:rPr>
          <w:noProof/>
        </w:rPr>
        <w:lastRenderedPageBreak/>
        <mc:AlternateContent>
          <mc:Choice Requires="wps">
            <w:drawing>
              <wp:anchor distT="45720" distB="45720" distL="114300" distR="114300" simplePos="0" relativeHeight="251689984" behindDoc="0" locked="0" layoutInCell="1" allowOverlap="1" wp14:anchorId="61B042EA" wp14:editId="4203FAF3">
                <wp:simplePos x="0" y="0"/>
                <wp:positionH relativeFrom="column">
                  <wp:posOffset>1924050</wp:posOffset>
                </wp:positionH>
                <wp:positionV relativeFrom="paragraph">
                  <wp:posOffset>3810</wp:posOffset>
                </wp:positionV>
                <wp:extent cx="5092700" cy="7874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87400"/>
                        </a:xfrm>
                        <a:prstGeom prst="rect">
                          <a:avLst/>
                        </a:prstGeom>
                        <a:solidFill>
                          <a:srgbClr val="FFFFFF"/>
                        </a:solidFill>
                        <a:ln w="9525">
                          <a:solidFill>
                            <a:srgbClr val="000000"/>
                          </a:solidFill>
                          <a:miter lim="800000"/>
                          <a:headEnd/>
                          <a:tailEnd/>
                        </a:ln>
                      </wps:spPr>
                      <wps:txbx>
                        <w:txbxContent>
                          <w:p w14:paraId="28731102" w14:textId="77777777" w:rsidR="00196ED1" w:rsidRPr="0064150C" w:rsidRDefault="00196ED1" w:rsidP="00196ED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61605177" w14:textId="77777777" w:rsidR="00196ED1" w:rsidRDefault="00196ED1" w:rsidP="00196ED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p w14:paraId="472236F8" w14:textId="77777777" w:rsidR="00196ED1" w:rsidRPr="00FB0733" w:rsidRDefault="00196ED1" w:rsidP="00196ED1">
                            <w:pPr>
                              <w:jc w:val="center"/>
                              <w:rPr>
                                <w:rFonts w:ascii="Arial" w:hAnsi="Arial" w:cs="Arial"/>
                                <w:b/>
                                <w:sz w:val="24"/>
                                <w:szCs w:val="24"/>
                                <w:u w:val="single"/>
                              </w:rPr>
                            </w:pPr>
                          </w:p>
                          <w:p w14:paraId="06A3A1C9" w14:textId="77777777" w:rsidR="00196ED1" w:rsidRPr="00983763" w:rsidRDefault="00196ED1" w:rsidP="00196ED1">
                            <w:pPr>
                              <w:rPr>
                                <w:rFonts w:ascii="Arial" w:hAnsi="Arial" w:cs="Arial"/>
                                <w:b/>
                                <w:sz w:val="32"/>
                                <w:szCs w:val="32"/>
                                <w:u w:val="single"/>
                              </w:rPr>
                            </w:pPr>
                          </w:p>
                          <w:p w14:paraId="4E825FC1" w14:textId="77777777" w:rsidR="00196ED1" w:rsidRPr="00983763" w:rsidRDefault="00196ED1" w:rsidP="00196ED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042EA" id="_x0000_s1040" type="#_x0000_t202" style="position:absolute;left:0;text-align:left;margin-left:151.5pt;margin-top:.3pt;width:401pt;height:6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7g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">
                <v:textbox>
                  <w:txbxContent>
                    <w:p w14:paraId="28731102" w14:textId="77777777" w:rsidR="00196ED1" w:rsidRPr="0064150C" w:rsidRDefault="00196ED1" w:rsidP="00196ED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61605177" w14:textId="77777777" w:rsidR="00196ED1" w:rsidRDefault="00196ED1" w:rsidP="00196ED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p w14:paraId="472236F8" w14:textId="77777777" w:rsidR="00196ED1" w:rsidRPr="00FB0733" w:rsidRDefault="00196ED1" w:rsidP="00196ED1">
                      <w:pPr>
                        <w:jc w:val="center"/>
                        <w:rPr>
                          <w:rFonts w:ascii="Arial" w:hAnsi="Arial" w:cs="Arial"/>
                          <w:b/>
                          <w:sz w:val="24"/>
                          <w:szCs w:val="24"/>
                          <w:u w:val="single"/>
                        </w:rPr>
                      </w:pPr>
                    </w:p>
                    <w:p w14:paraId="06A3A1C9" w14:textId="77777777" w:rsidR="00196ED1" w:rsidRPr="00983763" w:rsidRDefault="00196ED1" w:rsidP="00196ED1">
                      <w:pPr>
                        <w:rPr>
                          <w:rFonts w:ascii="Arial" w:hAnsi="Arial" w:cs="Arial"/>
                          <w:b/>
                          <w:sz w:val="32"/>
                          <w:szCs w:val="32"/>
                          <w:u w:val="single"/>
                        </w:rPr>
                      </w:pPr>
                    </w:p>
                    <w:p w14:paraId="4E825FC1" w14:textId="77777777" w:rsidR="00196ED1" w:rsidRPr="00983763" w:rsidRDefault="00196ED1" w:rsidP="00196ED1">
                      <w:pPr>
                        <w:rPr>
                          <w:rFonts w:ascii="Arial" w:hAnsi="Arial" w:cs="Arial"/>
                          <w:sz w:val="32"/>
                          <w:szCs w:val="32"/>
                        </w:rPr>
                      </w:pPr>
                    </w:p>
                  </w:txbxContent>
                </v:textbox>
                <w10:wrap type="square"/>
              </v:shape>
            </w:pict>
          </mc:Fallback>
        </mc:AlternateContent>
      </w:r>
      <w:r>
        <w:rPr>
          <w:noProof/>
        </w:rPr>
        <w:drawing>
          <wp:inline distT="0" distB="0" distL="0" distR="0" wp14:anchorId="2DBF245B" wp14:editId="18E27600">
            <wp:extent cx="881380" cy="963930"/>
            <wp:effectExtent l="0" t="0" r="0" b="7620"/>
            <wp:docPr id="28" name="Picture 2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230FD3A" w14:textId="77777777" w:rsidR="00196ED1" w:rsidRDefault="00196ED1" w:rsidP="00196ED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196ED1" w:rsidRPr="00055948" w14:paraId="36C6E0F8" w14:textId="77777777" w:rsidTr="00EC7011">
        <w:trPr>
          <w:trHeight w:val="385"/>
        </w:trPr>
        <w:tc>
          <w:tcPr>
            <w:tcW w:w="1987" w:type="pct"/>
            <w:shd w:val="clear" w:color="auto" w:fill="auto"/>
          </w:tcPr>
          <w:p w14:paraId="5C6F9D45" w14:textId="77777777" w:rsidR="00196ED1" w:rsidRPr="00055948" w:rsidRDefault="00196ED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40F13C01" w14:textId="77777777" w:rsidR="00196ED1" w:rsidRPr="00055948" w:rsidRDefault="00196ED1" w:rsidP="00EC701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0197C756" w14:textId="77777777" w:rsidR="00196ED1" w:rsidRPr="00055948" w:rsidRDefault="00196ED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6ED1" w:rsidRPr="00055948" w14:paraId="2FAF13B6" w14:textId="77777777" w:rsidTr="00EC7011">
        <w:tc>
          <w:tcPr>
            <w:tcW w:w="1987" w:type="pct"/>
            <w:shd w:val="clear" w:color="auto" w:fill="auto"/>
          </w:tcPr>
          <w:p w14:paraId="06B162D0" w14:textId="77777777" w:rsidR="00196ED1" w:rsidRPr="0005589E" w:rsidRDefault="00196ED1" w:rsidP="00EC7011">
            <w:pPr>
              <w:spacing w:after="0" w:line="240" w:lineRule="auto"/>
              <w:rPr>
                <w:rFonts w:ascii="Calibri" w:eastAsia="Calibri" w:hAnsi="Calibri" w:cs="Times New Roman"/>
                <w:b/>
                <w:bCs/>
                <w:sz w:val="20"/>
                <w:szCs w:val="20"/>
              </w:rPr>
            </w:pPr>
            <w:r w:rsidRPr="0005589E">
              <w:rPr>
                <w:rFonts w:ascii="Calibri" w:eastAsia="Calibri" w:hAnsi="Calibri" w:cs="Times New Roman"/>
                <w:b/>
                <w:bCs/>
                <w:sz w:val="20"/>
                <w:szCs w:val="20"/>
              </w:rPr>
              <w:t xml:space="preserve">Read Through Set Text from </w:t>
            </w:r>
            <w:r>
              <w:rPr>
                <w:rFonts w:ascii="Calibri" w:eastAsia="Calibri" w:hAnsi="Calibri" w:cs="Times New Roman"/>
                <w:b/>
                <w:bCs/>
                <w:sz w:val="20"/>
                <w:szCs w:val="20"/>
              </w:rPr>
              <w:t>t</w:t>
            </w:r>
            <w:r w:rsidRPr="0005589E">
              <w:rPr>
                <w:rFonts w:ascii="Calibri" w:eastAsia="Calibri" w:hAnsi="Calibri" w:cs="Times New Roman"/>
                <w:b/>
                <w:bCs/>
                <w:sz w:val="20"/>
                <w:szCs w:val="20"/>
              </w:rPr>
              <w:t>he Exam (40%)</w:t>
            </w:r>
          </w:p>
          <w:p w14:paraId="5E2886E6" w14:textId="77777777" w:rsidR="00196ED1" w:rsidRDefault="00196ED1" w:rsidP="00196ED1">
            <w:pPr>
              <w:pStyle w:val="ListParagraph"/>
              <w:numPr>
                <w:ilvl w:val="0"/>
                <w:numId w:val="17"/>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knowledge and Understanding of the characters in Rise Up.</w:t>
            </w:r>
          </w:p>
          <w:p w14:paraId="53CC0E61" w14:textId="77777777" w:rsidR="00196ED1" w:rsidRDefault="00196ED1" w:rsidP="00196ED1">
            <w:pPr>
              <w:pStyle w:val="ListParagraph"/>
              <w:numPr>
                <w:ilvl w:val="0"/>
                <w:numId w:val="17"/>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how design decisions communicate meaning.</w:t>
            </w:r>
          </w:p>
          <w:p w14:paraId="56507D7F" w14:textId="77777777" w:rsidR="00196ED1" w:rsidRDefault="00196ED1" w:rsidP="00196ED1">
            <w:pPr>
              <w:pStyle w:val="ListParagraph"/>
              <w:numPr>
                <w:ilvl w:val="0"/>
                <w:numId w:val="17"/>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and compose a Section B essay based on the play Rise Up.</w:t>
            </w:r>
          </w:p>
          <w:p w14:paraId="68EB5E4E" w14:textId="77777777" w:rsidR="00196ED1" w:rsidRDefault="00196ED1" w:rsidP="00196ED1">
            <w:pPr>
              <w:pStyle w:val="ListParagraph"/>
              <w:numPr>
                <w:ilvl w:val="0"/>
                <w:numId w:val="17"/>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different approaches to devising and performing.</w:t>
            </w:r>
          </w:p>
          <w:p w14:paraId="0C4FD6CD" w14:textId="53BA9D02" w:rsidR="00196ED1" w:rsidRPr="00690212" w:rsidRDefault="00196ED1" w:rsidP="00EC7011">
            <w:pPr>
              <w:pStyle w:val="ListParagraph"/>
              <w:numPr>
                <w:ilvl w:val="0"/>
                <w:numId w:val="17"/>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confidence with style and terminology.</w:t>
            </w:r>
          </w:p>
        </w:tc>
        <w:tc>
          <w:tcPr>
            <w:tcW w:w="1865" w:type="pct"/>
            <w:shd w:val="clear" w:color="auto" w:fill="auto"/>
          </w:tcPr>
          <w:p w14:paraId="313B6450" w14:textId="77777777" w:rsidR="00196ED1" w:rsidRPr="00367B68" w:rsidRDefault="00196ED1" w:rsidP="00EC7011">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p>
          <w:p w14:paraId="4E842282" w14:textId="77777777" w:rsidR="00196ED1" w:rsidRDefault="00196ED1" w:rsidP="00196ED1">
            <w:pPr>
              <w:pStyle w:val="ListParagraph"/>
              <w:numPr>
                <w:ilvl w:val="0"/>
                <w:numId w:val="16"/>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Rise Up revision booklets</w:t>
            </w:r>
          </w:p>
          <w:p w14:paraId="3E2CC013" w14:textId="77777777" w:rsidR="00196ED1" w:rsidRDefault="00196ED1" w:rsidP="00196ED1">
            <w:pPr>
              <w:pStyle w:val="ListParagraph"/>
              <w:numPr>
                <w:ilvl w:val="0"/>
                <w:numId w:val="16"/>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Essay templates</w:t>
            </w:r>
          </w:p>
          <w:p w14:paraId="55D1737D" w14:textId="77777777" w:rsidR="00196ED1" w:rsidRPr="002E441B" w:rsidRDefault="00196ED1" w:rsidP="00196ED1">
            <w:pPr>
              <w:pStyle w:val="ListParagraph"/>
              <w:numPr>
                <w:ilvl w:val="0"/>
                <w:numId w:val="16"/>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Rise Up performance</w:t>
            </w:r>
          </w:p>
        </w:tc>
        <w:tc>
          <w:tcPr>
            <w:tcW w:w="1148" w:type="pct"/>
            <w:shd w:val="clear" w:color="auto" w:fill="auto"/>
          </w:tcPr>
          <w:p w14:paraId="79800CF5" w14:textId="77777777" w:rsidR="00196ED1" w:rsidRDefault="00196ED1" w:rsidP="00EC7011">
            <w:pPr>
              <w:spacing w:after="0"/>
              <w:rPr>
                <w:sz w:val="20"/>
                <w:szCs w:val="20"/>
              </w:rPr>
            </w:pPr>
            <w:r>
              <w:rPr>
                <w:sz w:val="20"/>
                <w:szCs w:val="20"/>
              </w:rPr>
              <w:t xml:space="preserve">PowerPoint </w:t>
            </w:r>
          </w:p>
          <w:p w14:paraId="407E0B57" w14:textId="77777777" w:rsidR="00196ED1" w:rsidRDefault="00196ED1" w:rsidP="00EC7011">
            <w:pPr>
              <w:spacing w:after="0"/>
              <w:rPr>
                <w:sz w:val="20"/>
                <w:szCs w:val="20"/>
              </w:rPr>
            </w:pPr>
          </w:p>
          <w:p w14:paraId="3E85D7A8" w14:textId="77777777" w:rsidR="00196ED1" w:rsidRPr="0064150C" w:rsidRDefault="00196ED1" w:rsidP="00EC7011">
            <w:pPr>
              <w:spacing w:after="0"/>
              <w:rPr>
                <w:sz w:val="20"/>
                <w:szCs w:val="20"/>
              </w:rPr>
            </w:pPr>
            <w:r>
              <w:rPr>
                <w:sz w:val="20"/>
                <w:szCs w:val="20"/>
              </w:rPr>
              <w:t>W</w:t>
            </w:r>
            <w:r w:rsidRPr="00112727">
              <w:rPr>
                <w:sz w:val="20"/>
                <w:szCs w:val="20"/>
              </w:rPr>
              <w:t>ork pack</w:t>
            </w:r>
            <w:r>
              <w:rPr>
                <w:sz w:val="20"/>
                <w:szCs w:val="20"/>
              </w:rPr>
              <w:t xml:space="preserve"> of resources are</w:t>
            </w:r>
            <w:r w:rsidRPr="00112727">
              <w:rPr>
                <w:sz w:val="20"/>
                <w:szCs w:val="20"/>
              </w:rPr>
              <w:t xml:space="preserve"> available</w:t>
            </w:r>
            <w:r>
              <w:rPr>
                <w:sz w:val="20"/>
                <w:szCs w:val="20"/>
              </w:rPr>
              <w:t xml:space="preserve"> from the Art Office</w:t>
            </w:r>
          </w:p>
        </w:tc>
      </w:tr>
      <w:tr w:rsidR="00196ED1" w:rsidRPr="00055948" w14:paraId="48BC9AA1" w14:textId="77777777" w:rsidTr="00EC7011">
        <w:trPr>
          <w:trHeight w:val="235"/>
        </w:trPr>
        <w:tc>
          <w:tcPr>
            <w:tcW w:w="5000" w:type="pct"/>
            <w:gridSpan w:val="3"/>
            <w:shd w:val="clear" w:color="auto" w:fill="auto"/>
          </w:tcPr>
          <w:p w14:paraId="6A93F220" w14:textId="77777777" w:rsidR="00196ED1" w:rsidRPr="00864E97" w:rsidRDefault="00196ED1" w:rsidP="00EC7011">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196ED1" w:rsidRPr="00055948" w14:paraId="3D1E2637" w14:textId="77777777" w:rsidTr="00EC7011">
        <w:trPr>
          <w:trHeight w:val="235"/>
        </w:trPr>
        <w:tc>
          <w:tcPr>
            <w:tcW w:w="5000" w:type="pct"/>
            <w:gridSpan w:val="3"/>
            <w:shd w:val="clear" w:color="auto" w:fill="auto"/>
          </w:tcPr>
          <w:p w14:paraId="0684E6A3" w14:textId="77777777" w:rsidR="00196ED1" w:rsidRPr="00864E97" w:rsidRDefault="00196ED1" w:rsidP="00EC7011">
            <w:pPr>
              <w:spacing w:after="0"/>
              <w:rPr>
                <w:rFonts w:cstheme="minorHAnsi"/>
                <w:sz w:val="20"/>
                <w:szCs w:val="20"/>
              </w:rPr>
            </w:pPr>
            <w:r w:rsidRPr="00864E97">
              <w:rPr>
                <w:rFonts w:cstheme="minorHAnsi"/>
                <w:sz w:val="20"/>
                <w:szCs w:val="20"/>
              </w:rPr>
              <w:t>GCSE Pod</w:t>
            </w:r>
            <w:hyperlink r:id="rId107" w:history="1">
              <w:r w:rsidRPr="00864E97">
                <w:rPr>
                  <w:rStyle w:val="Hyperlink"/>
                  <w:rFonts w:cstheme="minorHAnsi"/>
                  <w:sz w:val="20"/>
                  <w:szCs w:val="20"/>
                </w:rPr>
                <w:t>https://www.gcsepod.com/</w:t>
              </w:r>
            </w:hyperlink>
          </w:p>
          <w:p w14:paraId="3390AE04" w14:textId="77777777" w:rsidR="00196ED1" w:rsidRPr="00864E97" w:rsidRDefault="00196ED1" w:rsidP="00EC7011">
            <w:pPr>
              <w:spacing w:after="0"/>
              <w:rPr>
                <w:rFonts w:cstheme="minorHAnsi"/>
                <w:sz w:val="20"/>
                <w:szCs w:val="20"/>
              </w:rPr>
            </w:pPr>
            <w:r w:rsidRPr="00864E97">
              <w:rPr>
                <w:rFonts w:cstheme="minorHAnsi"/>
                <w:color w:val="1F497D"/>
                <w:sz w:val="20"/>
                <w:szCs w:val="20"/>
              </w:rPr>
              <w:t>Rise Up -</w:t>
            </w:r>
            <w:r w:rsidRPr="00864E97">
              <w:rPr>
                <w:rFonts w:cstheme="minorHAnsi"/>
                <w:sz w:val="20"/>
                <w:szCs w:val="20"/>
              </w:rPr>
              <w:t xml:space="preserve"> </w:t>
            </w:r>
            <w:hyperlink r:id="rId108" w:tgtFrame="_blank" w:history="1">
              <w:r w:rsidRPr="00864E97">
                <w:rPr>
                  <w:rStyle w:val="Hyperlink"/>
                  <w:rFonts w:cstheme="minorHAnsi"/>
                  <w:sz w:val="20"/>
                  <w:szCs w:val="20"/>
                </w:rPr>
                <w:t>https://www.youtube.com/watch?v=x51a6A-GMcw&amp;index=2&amp;list=PLu75G07Ddm6wU-10p1cVOvFNwv9ffNubU&amp;t=1769s</w:t>
              </w:r>
            </w:hyperlink>
          </w:p>
          <w:p w14:paraId="5070AF23" w14:textId="77777777" w:rsidR="00196ED1" w:rsidRPr="00864E97" w:rsidRDefault="00196ED1" w:rsidP="00EC7011">
            <w:pPr>
              <w:pStyle w:val="NormalWeb"/>
              <w:spacing w:before="0" w:beforeAutospacing="0" w:after="0" w:afterAutospacing="0"/>
              <w:rPr>
                <w:rStyle w:val="Hyperlink"/>
                <w:rFonts w:asciiTheme="minorHAnsi" w:hAnsiTheme="minorHAnsi" w:cstheme="minorHAnsi"/>
                <w:sz w:val="20"/>
                <w:szCs w:val="20"/>
              </w:rPr>
            </w:pPr>
            <w:r w:rsidRPr="00864E97">
              <w:rPr>
                <w:rFonts w:asciiTheme="minorHAnsi" w:hAnsiTheme="minorHAnsi" w:cstheme="minorHAnsi"/>
                <w:sz w:val="20"/>
                <w:szCs w:val="20"/>
              </w:rPr>
              <w:t xml:space="preserve">Blood Brothers - </w:t>
            </w:r>
            <w:hyperlink r:id="rId109" w:history="1">
              <w:r w:rsidRPr="00864E97">
                <w:rPr>
                  <w:rStyle w:val="Hyperlink"/>
                  <w:rFonts w:asciiTheme="minorHAnsi" w:hAnsiTheme="minorHAnsi" w:cstheme="minorHAnsi"/>
                  <w:sz w:val="20"/>
                  <w:szCs w:val="20"/>
                </w:rPr>
                <w:t>https://www.youtube.com/watch?v=dvek0bj451Y</w:t>
              </w:r>
            </w:hyperlink>
          </w:p>
          <w:p w14:paraId="0DFBA9D5" w14:textId="77777777" w:rsidR="00196ED1" w:rsidRPr="00864E97" w:rsidRDefault="00196ED1" w:rsidP="00EC7011">
            <w:pPr>
              <w:spacing w:after="0"/>
              <w:rPr>
                <w:rFonts w:cstheme="minorHAnsi"/>
                <w:sz w:val="20"/>
                <w:szCs w:val="20"/>
              </w:rPr>
            </w:pPr>
            <w:r w:rsidRPr="00864E97">
              <w:rPr>
                <w:rFonts w:cstheme="minorHAnsi"/>
                <w:sz w:val="20"/>
                <w:szCs w:val="20"/>
              </w:rPr>
              <w:t>CGP GCSE Drama Blood Brothers ISBN 9781 78294 9664             £2.85</w:t>
            </w:r>
          </w:p>
          <w:p w14:paraId="0AAF1B3C" w14:textId="77777777" w:rsidR="00196ED1" w:rsidRPr="00864E97" w:rsidRDefault="00196ED1" w:rsidP="00EC7011">
            <w:pPr>
              <w:spacing w:after="0"/>
              <w:rPr>
                <w:rFonts w:cstheme="minorHAnsi"/>
                <w:color w:val="353535"/>
                <w:sz w:val="20"/>
                <w:szCs w:val="20"/>
                <w:shd w:val="clear" w:color="auto" w:fill="FFFFFF"/>
              </w:rPr>
            </w:pPr>
            <w:r w:rsidRPr="00864E97">
              <w:rPr>
                <w:rFonts w:cstheme="minorHAnsi"/>
                <w:sz w:val="20"/>
                <w:szCs w:val="20"/>
              </w:rPr>
              <w:t xml:space="preserve">CGP GCSE Drama Revision ISBN </w:t>
            </w:r>
            <w:proofErr w:type="spellStart"/>
            <w:r w:rsidRPr="00864E97">
              <w:rPr>
                <w:rFonts w:cstheme="minorHAnsi"/>
                <w:color w:val="353535"/>
                <w:sz w:val="20"/>
                <w:szCs w:val="20"/>
                <w:shd w:val="clear" w:color="auto" w:fill="FFFFFF"/>
              </w:rPr>
              <w:t>ISBN</w:t>
            </w:r>
            <w:proofErr w:type="spellEnd"/>
            <w:r w:rsidRPr="00864E97">
              <w:rPr>
                <w:rFonts w:cstheme="minorHAnsi"/>
                <w:color w:val="353535"/>
                <w:sz w:val="20"/>
                <w:szCs w:val="20"/>
                <w:shd w:val="clear" w:color="auto" w:fill="FFFFFF"/>
              </w:rPr>
              <w:t xml:space="preserve">: 9781782949626              </w:t>
            </w:r>
            <w:r>
              <w:rPr>
                <w:rFonts w:cstheme="minorHAnsi"/>
                <w:color w:val="353535"/>
                <w:sz w:val="20"/>
                <w:szCs w:val="20"/>
                <w:shd w:val="clear" w:color="auto" w:fill="FFFFFF"/>
              </w:rPr>
              <w:t xml:space="preserve">  </w:t>
            </w:r>
            <w:r w:rsidRPr="00864E97">
              <w:rPr>
                <w:rFonts w:cstheme="minorHAnsi"/>
                <w:color w:val="353535"/>
                <w:sz w:val="20"/>
                <w:szCs w:val="20"/>
                <w:shd w:val="clear" w:color="auto" w:fill="FFFFFF"/>
              </w:rPr>
              <w:t>£2.85</w:t>
            </w:r>
          </w:p>
          <w:p w14:paraId="7AB491E1" w14:textId="77777777" w:rsidR="00196ED1" w:rsidRPr="00864E97" w:rsidRDefault="00196ED1" w:rsidP="00EC7011">
            <w:pPr>
              <w:spacing w:after="0"/>
              <w:rPr>
                <w:rFonts w:cstheme="minorHAnsi"/>
                <w:sz w:val="20"/>
                <w:szCs w:val="20"/>
              </w:rPr>
            </w:pPr>
            <w:r w:rsidRPr="00864E97">
              <w:rPr>
                <w:rFonts w:cstheme="minorHAnsi"/>
                <w:sz w:val="20"/>
                <w:szCs w:val="20"/>
              </w:rPr>
              <w:t>OCR GCSE Drama ISBN 9781911208730                                       </w:t>
            </w:r>
            <w:r>
              <w:rPr>
                <w:rFonts w:cstheme="minorHAnsi"/>
                <w:sz w:val="20"/>
                <w:szCs w:val="20"/>
              </w:rPr>
              <w:t xml:space="preserve">  </w:t>
            </w:r>
            <w:r w:rsidRPr="00864E97">
              <w:rPr>
                <w:rFonts w:cstheme="minorHAnsi"/>
                <w:sz w:val="20"/>
                <w:szCs w:val="20"/>
              </w:rPr>
              <w:t> £22.79</w:t>
            </w:r>
          </w:p>
          <w:p w14:paraId="7C4D50B5" w14:textId="77777777" w:rsidR="00196ED1" w:rsidRPr="00840392" w:rsidRDefault="00196ED1" w:rsidP="00EC7011">
            <w:pPr>
              <w:spacing w:after="0" w:line="240" w:lineRule="auto"/>
              <w:rPr>
                <w:rFonts w:ascii="Calibri" w:eastAsia="Calibri" w:hAnsi="Calibri" w:cs="Times New Roman"/>
                <w:b/>
                <w:sz w:val="24"/>
                <w:szCs w:val="24"/>
              </w:rPr>
            </w:pPr>
            <w:r w:rsidRPr="00864E97">
              <w:rPr>
                <w:rFonts w:cstheme="minorHAnsi"/>
                <w:sz w:val="20"/>
                <w:szCs w:val="20"/>
              </w:rPr>
              <w:t>Blood Brothers Script (Willy Russell) ISBN 9780413767707         £8.99</w:t>
            </w:r>
          </w:p>
        </w:tc>
      </w:tr>
    </w:tbl>
    <w:p w14:paraId="48ACEC90" w14:textId="77777777" w:rsidR="00196ED1" w:rsidRDefault="00196ED1" w:rsidP="00196ED1">
      <w:pPr>
        <w:tabs>
          <w:tab w:val="left" w:pos="1020"/>
        </w:tabs>
      </w:pPr>
    </w:p>
    <w:p w14:paraId="2CFC2F53" w14:textId="77777777" w:rsidR="00196ED1" w:rsidRDefault="00196ED1" w:rsidP="00196ED1">
      <w:r>
        <w:br w:type="page"/>
      </w:r>
    </w:p>
    <w:p w14:paraId="1935F979" w14:textId="501BC879" w:rsidR="00196ED1" w:rsidRDefault="00196ED1" w:rsidP="00196ED1">
      <w:pPr>
        <w:tabs>
          <w:tab w:val="left" w:pos="2070"/>
        </w:tabs>
        <w:rPr>
          <w:sz w:val="20"/>
        </w:rPr>
      </w:pPr>
      <w:r>
        <w:rPr>
          <w:noProof/>
        </w:rPr>
        <w:lastRenderedPageBreak/>
        <mc:AlternateContent>
          <mc:Choice Requires="wps">
            <w:drawing>
              <wp:anchor distT="45720" distB="45720" distL="114300" distR="114300" simplePos="0" relativeHeight="251692032" behindDoc="0" locked="0" layoutInCell="1" allowOverlap="1" wp14:anchorId="53C050D8" wp14:editId="13EA44B7">
                <wp:simplePos x="0" y="0"/>
                <wp:positionH relativeFrom="margin">
                  <wp:posOffset>2128520</wp:posOffset>
                </wp:positionH>
                <wp:positionV relativeFrom="paragraph">
                  <wp:posOffset>0</wp:posOffset>
                </wp:positionV>
                <wp:extent cx="5015230" cy="729615"/>
                <wp:effectExtent l="0" t="0" r="13970" b="133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729615"/>
                        </a:xfrm>
                        <a:prstGeom prst="rect">
                          <a:avLst/>
                        </a:prstGeom>
                        <a:solidFill>
                          <a:srgbClr val="FFFFFF"/>
                        </a:solidFill>
                        <a:ln w="9525">
                          <a:solidFill>
                            <a:srgbClr val="000000"/>
                          </a:solidFill>
                          <a:miter lim="800000"/>
                          <a:headEnd/>
                          <a:tailEnd/>
                        </a:ln>
                      </wps:spPr>
                      <wps:txbx>
                        <w:txbxContent>
                          <w:p w14:paraId="2102F283" w14:textId="77777777" w:rsidR="00196ED1" w:rsidRPr="00916D72" w:rsidRDefault="00196ED1" w:rsidP="00196ED1">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091E41B1" w14:textId="77777777" w:rsidR="00196ED1" w:rsidRPr="00916D72" w:rsidRDefault="00196ED1" w:rsidP="00196ED1">
                            <w:pPr>
                              <w:jc w:val="center"/>
                              <w:rPr>
                                <w:rFonts w:cstheme="minorHAnsi"/>
                                <w:b/>
                                <w:sz w:val="32"/>
                                <w:szCs w:val="32"/>
                                <w:u w:val="single"/>
                              </w:rPr>
                            </w:pPr>
                            <w:r w:rsidRPr="00916D72">
                              <w:rPr>
                                <w:rFonts w:cstheme="minorHAnsi"/>
                                <w:b/>
                                <w:sz w:val="32"/>
                                <w:szCs w:val="32"/>
                                <w:u w:val="single"/>
                              </w:rPr>
                              <w:t>Year 10</w:t>
                            </w:r>
                            <w:r>
                              <w:rPr>
                                <w:rFonts w:cstheme="minorHAnsi"/>
                                <w:b/>
                                <w:sz w:val="32"/>
                                <w:szCs w:val="32"/>
                                <w:u w:val="single"/>
                              </w:rPr>
                              <w:t xml:space="preserve"> </w:t>
                            </w:r>
                            <w:r w:rsidRPr="00916D72">
                              <w:rPr>
                                <w:rFonts w:cstheme="minorHAnsi"/>
                                <w:b/>
                                <w:sz w:val="32"/>
                                <w:szCs w:val="32"/>
                                <w:u w:val="single"/>
                              </w:rPr>
                              <w:t>Music</w:t>
                            </w:r>
                          </w:p>
                          <w:p w14:paraId="68CADC52" w14:textId="77777777" w:rsidR="00196ED1" w:rsidRPr="00FB0733" w:rsidRDefault="00196ED1" w:rsidP="00196ED1">
                            <w:pPr>
                              <w:jc w:val="center"/>
                              <w:rPr>
                                <w:rFonts w:ascii="Arial" w:hAnsi="Arial" w:cs="Arial"/>
                                <w:b/>
                                <w:sz w:val="24"/>
                                <w:szCs w:val="24"/>
                                <w:u w:val="single"/>
                              </w:rPr>
                            </w:pPr>
                          </w:p>
                          <w:p w14:paraId="49731865" w14:textId="77777777" w:rsidR="00196ED1" w:rsidRPr="00983763" w:rsidRDefault="00196ED1" w:rsidP="00196ED1">
                            <w:pPr>
                              <w:rPr>
                                <w:rFonts w:ascii="Arial" w:hAnsi="Arial" w:cs="Arial"/>
                                <w:b/>
                                <w:sz w:val="32"/>
                                <w:szCs w:val="32"/>
                                <w:u w:val="single"/>
                              </w:rPr>
                            </w:pPr>
                          </w:p>
                          <w:p w14:paraId="5F7BB607" w14:textId="77777777" w:rsidR="00196ED1" w:rsidRPr="00983763" w:rsidRDefault="00196ED1" w:rsidP="00196ED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50D8" id="_x0000_s1041" type="#_x0000_t202" style="position:absolute;margin-left:167.6pt;margin-top:0;width:394.9pt;height:57.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32JgIAAE0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">
                <v:textbox>
                  <w:txbxContent>
                    <w:p w14:paraId="2102F283" w14:textId="77777777" w:rsidR="00196ED1" w:rsidRPr="00916D72" w:rsidRDefault="00196ED1" w:rsidP="00196ED1">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091E41B1" w14:textId="77777777" w:rsidR="00196ED1" w:rsidRPr="00916D72" w:rsidRDefault="00196ED1" w:rsidP="00196ED1">
                      <w:pPr>
                        <w:jc w:val="center"/>
                        <w:rPr>
                          <w:rFonts w:cstheme="minorHAnsi"/>
                          <w:b/>
                          <w:sz w:val="32"/>
                          <w:szCs w:val="32"/>
                          <w:u w:val="single"/>
                        </w:rPr>
                      </w:pPr>
                      <w:r w:rsidRPr="00916D72">
                        <w:rPr>
                          <w:rFonts w:cstheme="minorHAnsi"/>
                          <w:b/>
                          <w:sz w:val="32"/>
                          <w:szCs w:val="32"/>
                          <w:u w:val="single"/>
                        </w:rPr>
                        <w:t>Year 10</w:t>
                      </w:r>
                      <w:r>
                        <w:rPr>
                          <w:rFonts w:cstheme="minorHAnsi"/>
                          <w:b/>
                          <w:sz w:val="32"/>
                          <w:szCs w:val="32"/>
                          <w:u w:val="single"/>
                        </w:rPr>
                        <w:t xml:space="preserve"> </w:t>
                      </w:r>
                      <w:r w:rsidRPr="00916D72">
                        <w:rPr>
                          <w:rFonts w:cstheme="minorHAnsi"/>
                          <w:b/>
                          <w:sz w:val="32"/>
                          <w:szCs w:val="32"/>
                          <w:u w:val="single"/>
                        </w:rPr>
                        <w:t>Music</w:t>
                      </w:r>
                    </w:p>
                    <w:p w14:paraId="68CADC52" w14:textId="77777777" w:rsidR="00196ED1" w:rsidRPr="00FB0733" w:rsidRDefault="00196ED1" w:rsidP="00196ED1">
                      <w:pPr>
                        <w:jc w:val="center"/>
                        <w:rPr>
                          <w:rFonts w:ascii="Arial" w:hAnsi="Arial" w:cs="Arial"/>
                          <w:b/>
                          <w:sz w:val="24"/>
                          <w:szCs w:val="24"/>
                          <w:u w:val="single"/>
                        </w:rPr>
                      </w:pPr>
                    </w:p>
                    <w:p w14:paraId="49731865" w14:textId="77777777" w:rsidR="00196ED1" w:rsidRPr="00983763" w:rsidRDefault="00196ED1" w:rsidP="00196ED1">
                      <w:pPr>
                        <w:rPr>
                          <w:rFonts w:ascii="Arial" w:hAnsi="Arial" w:cs="Arial"/>
                          <w:b/>
                          <w:sz w:val="32"/>
                          <w:szCs w:val="32"/>
                          <w:u w:val="single"/>
                        </w:rPr>
                      </w:pPr>
                    </w:p>
                    <w:p w14:paraId="5F7BB607" w14:textId="77777777" w:rsidR="00196ED1" w:rsidRPr="00983763" w:rsidRDefault="00196ED1" w:rsidP="00196ED1">
                      <w:pPr>
                        <w:rPr>
                          <w:rFonts w:ascii="Arial" w:hAnsi="Arial" w:cs="Arial"/>
                          <w:sz w:val="32"/>
                          <w:szCs w:val="32"/>
                        </w:rPr>
                      </w:pPr>
                    </w:p>
                  </w:txbxContent>
                </v:textbox>
                <w10:wrap type="square" anchorx="margin"/>
              </v:shape>
            </w:pict>
          </mc:Fallback>
        </mc:AlternateContent>
      </w:r>
      <w:r>
        <w:rPr>
          <w:noProof/>
        </w:rPr>
        <w:drawing>
          <wp:inline distT="0" distB="0" distL="0" distR="0" wp14:anchorId="1D5AD695" wp14:editId="40E6CB26">
            <wp:extent cx="818866" cy="729615"/>
            <wp:effectExtent l="0" t="0" r="635"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534" cy="736447"/>
                    </a:xfrm>
                    <a:prstGeom prst="rect">
                      <a:avLst/>
                    </a:prstGeom>
                    <a:noFill/>
                    <a:ln>
                      <a:noFill/>
                    </a:ln>
                  </pic:spPr>
                </pic:pic>
              </a:graphicData>
            </a:graphic>
          </wp:inline>
        </w:drawing>
      </w:r>
      <w:r>
        <w:rPr>
          <w:sz w:val="20"/>
        </w:rPr>
        <w:tab/>
      </w:r>
    </w:p>
    <w:p w14:paraId="54E69F13" w14:textId="77777777" w:rsidR="008D5A94" w:rsidRDefault="008D5A94" w:rsidP="00196ED1">
      <w:pPr>
        <w:tabs>
          <w:tab w:val="left" w:pos="2070"/>
        </w:tabs>
        <w:rPr>
          <w:sz w:val="20"/>
        </w:rPr>
      </w:pPr>
    </w:p>
    <w:tbl>
      <w:tblPr>
        <w:tblStyle w:val="TableGrid"/>
        <w:tblW w:w="16019" w:type="dxa"/>
        <w:tblInd w:w="-998" w:type="dxa"/>
        <w:tblLook w:val="04A0" w:firstRow="1" w:lastRow="0" w:firstColumn="1" w:lastColumn="0" w:noHBand="0" w:noVBand="1"/>
      </w:tblPr>
      <w:tblGrid>
        <w:gridCol w:w="6663"/>
        <w:gridCol w:w="6379"/>
        <w:gridCol w:w="2977"/>
      </w:tblGrid>
      <w:tr w:rsidR="00196ED1" w14:paraId="49DD2CC4" w14:textId="77777777" w:rsidTr="00EC7011">
        <w:tc>
          <w:tcPr>
            <w:tcW w:w="6663" w:type="dxa"/>
            <w:tcBorders>
              <w:top w:val="single" w:sz="4" w:space="0" w:color="auto"/>
              <w:left w:val="single" w:sz="4" w:space="0" w:color="auto"/>
              <w:bottom w:val="single" w:sz="4" w:space="0" w:color="auto"/>
              <w:right w:val="single" w:sz="4" w:space="0" w:color="auto"/>
            </w:tcBorders>
            <w:hideMark/>
          </w:tcPr>
          <w:p w14:paraId="46B04650" w14:textId="77777777" w:rsidR="00196ED1" w:rsidRDefault="00196ED1" w:rsidP="00EC7011">
            <w:pPr>
              <w:jc w:val="center"/>
              <w:rPr>
                <w:rFonts w:cstheme="minorHAnsi"/>
                <w:color w:val="000000" w:themeColor="text1"/>
              </w:rPr>
            </w:pPr>
            <w:r>
              <w:rPr>
                <w:rFonts w:ascii="Calibri" w:eastAsia="Calibri" w:hAnsi="Calibri" w:cs="Times New Roman"/>
                <w:b/>
                <w:bCs/>
                <w:color w:val="000000" w:themeColor="text1"/>
              </w:rPr>
              <w:t>You will learn</w:t>
            </w:r>
          </w:p>
        </w:tc>
        <w:tc>
          <w:tcPr>
            <w:tcW w:w="6379" w:type="dxa"/>
            <w:tcBorders>
              <w:top w:val="single" w:sz="4" w:space="0" w:color="auto"/>
              <w:left w:val="single" w:sz="4" w:space="0" w:color="auto"/>
              <w:bottom w:val="single" w:sz="4" w:space="0" w:color="auto"/>
              <w:right w:val="single" w:sz="4" w:space="0" w:color="auto"/>
            </w:tcBorders>
            <w:hideMark/>
          </w:tcPr>
          <w:p w14:paraId="73863D1B" w14:textId="77777777" w:rsidR="00196ED1" w:rsidRDefault="00196ED1" w:rsidP="00EC7011">
            <w:pPr>
              <w:jc w:val="center"/>
              <w:rPr>
                <w:rFonts w:cstheme="minorHAnsi"/>
                <w:color w:val="000000" w:themeColor="text1"/>
              </w:rPr>
            </w:pPr>
            <w:r>
              <w:rPr>
                <w:rFonts w:ascii="Calibri" w:eastAsia="Calibri" w:hAnsi="Calibri" w:cs="Times New Roman"/>
                <w:b/>
                <w:bCs/>
                <w:color w:val="000000" w:themeColor="text1"/>
              </w:rPr>
              <w:t>Online Resources</w:t>
            </w:r>
          </w:p>
        </w:tc>
        <w:tc>
          <w:tcPr>
            <w:tcW w:w="2977" w:type="dxa"/>
            <w:tcBorders>
              <w:top w:val="single" w:sz="4" w:space="0" w:color="auto"/>
              <w:left w:val="single" w:sz="4" w:space="0" w:color="auto"/>
              <w:bottom w:val="single" w:sz="4" w:space="0" w:color="auto"/>
              <w:right w:val="single" w:sz="4" w:space="0" w:color="auto"/>
            </w:tcBorders>
            <w:hideMark/>
          </w:tcPr>
          <w:p w14:paraId="7FE33109" w14:textId="77777777" w:rsidR="00196ED1" w:rsidRDefault="00196ED1" w:rsidP="00EC7011">
            <w:pPr>
              <w:jc w:val="center"/>
              <w:rPr>
                <w:rFonts w:cstheme="minorHAnsi"/>
                <w:color w:val="000000" w:themeColor="text1"/>
              </w:rPr>
            </w:pPr>
            <w:r>
              <w:rPr>
                <w:rFonts w:ascii="Calibri" w:eastAsia="Calibri" w:hAnsi="Calibri" w:cs="Times New Roman"/>
                <w:b/>
                <w:bCs/>
                <w:color w:val="000000" w:themeColor="text1"/>
              </w:rPr>
              <w:t>Teaching Resources/Links</w:t>
            </w:r>
          </w:p>
        </w:tc>
      </w:tr>
      <w:tr w:rsidR="00196ED1" w14:paraId="3DE460A3" w14:textId="77777777" w:rsidTr="00EC7011">
        <w:tc>
          <w:tcPr>
            <w:tcW w:w="6663" w:type="dxa"/>
            <w:tcBorders>
              <w:top w:val="single" w:sz="4" w:space="0" w:color="auto"/>
              <w:left w:val="single" w:sz="4" w:space="0" w:color="auto"/>
              <w:bottom w:val="single" w:sz="4" w:space="0" w:color="auto"/>
              <w:right w:val="single" w:sz="4" w:space="0" w:color="auto"/>
            </w:tcBorders>
          </w:tcPr>
          <w:p w14:paraId="5A43B590" w14:textId="77777777" w:rsidR="00196ED1" w:rsidRDefault="00196ED1" w:rsidP="00EC7011">
            <w:pPr>
              <w:rPr>
                <w:rFonts w:ascii="Calibri" w:hAnsi="Calibri" w:cs="Calibri"/>
                <w:b/>
                <w:bCs/>
                <w:color w:val="000000" w:themeColor="text1"/>
                <w:sz w:val="20"/>
                <w:szCs w:val="20"/>
              </w:rPr>
            </w:pPr>
            <w:r>
              <w:rPr>
                <w:rFonts w:ascii="Calibri" w:hAnsi="Calibri" w:cs="Calibri"/>
                <w:b/>
                <w:bCs/>
                <w:color w:val="000000" w:themeColor="text1"/>
                <w:sz w:val="20"/>
                <w:szCs w:val="20"/>
              </w:rPr>
              <w:t>Unit of Work: Unit 2: Managing a Music Product</w:t>
            </w:r>
          </w:p>
          <w:p w14:paraId="72993EE2" w14:textId="77777777" w:rsidR="00196ED1" w:rsidRDefault="00196ED1" w:rsidP="00EC7011">
            <w:pPr>
              <w:rPr>
                <w:rFonts w:ascii="Calibri" w:hAnsi="Calibri" w:cs="Calibri"/>
                <w:color w:val="000000" w:themeColor="text1"/>
                <w:sz w:val="20"/>
                <w:szCs w:val="20"/>
              </w:rPr>
            </w:pPr>
          </w:p>
          <w:p w14:paraId="7C0E61AE"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 xml:space="preserve">The survival of the music industry depends on its ability to evolve and be innovative with the products created. </w:t>
            </w:r>
          </w:p>
          <w:p w14:paraId="4EC63A89" w14:textId="77777777" w:rsidR="00196ED1" w:rsidRDefault="00196ED1" w:rsidP="00EC7011">
            <w:pPr>
              <w:rPr>
                <w:rFonts w:ascii="Calibri" w:hAnsi="Calibri" w:cs="Calibri"/>
                <w:color w:val="000000" w:themeColor="text1"/>
                <w:sz w:val="20"/>
                <w:szCs w:val="20"/>
              </w:rPr>
            </w:pPr>
          </w:p>
          <w:p w14:paraId="25C06A05"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14:paraId="61B009E5" w14:textId="77777777" w:rsidR="00196ED1" w:rsidRDefault="00196ED1" w:rsidP="00EC7011">
            <w:pPr>
              <w:rPr>
                <w:rFonts w:ascii="Calibri" w:hAnsi="Calibri" w:cs="Calibri"/>
                <w:color w:val="000000" w:themeColor="text1"/>
                <w:sz w:val="20"/>
                <w:szCs w:val="20"/>
              </w:rPr>
            </w:pPr>
          </w:p>
          <w:p w14:paraId="39788C5B"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14:paraId="60AD43B1" w14:textId="77777777" w:rsidR="00196ED1" w:rsidRDefault="00196ED1" w:rsidP="00EC7011">
            <w:pPr>
              <w:rPr>
                <w:rFonts w:ascii="Calibri" w:hAnsi="Calibri" w:cs="Calibri"/>
                <w:color w:val="000000" w:themeColor="text1"/>
                <w:sz w:val="20"/>
                <w:szCs w:val="20"/>
              </w:rPr>
            </w:pPr>
          </w:p>
          <w:p w14:paraId="720AC5D3"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p w14:paraId="22541867" w14:textId="77777777" w:rsidR="00196ED1" w:rsidRDefault="00196ED1" w:rsidP="00EC7011">
            <w:pPr>
              <w:spacing w:after="255"/>
              <w:contextualSpacing/>
              <w:rPr>
                <w:rFonts w:ascii="Calibri" w:hAnsi="Calibri" w:cs="Calibri"/>
                <w:b/>
                <w:bCs/>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89616CA" w14:textId="77777777" w:rsidR="00196ED1" w:rsidRPr="009A5FAE" w:rsidRDefault="00196ED1" w:rsidP="00EC7011">
            <w:pPr>
              <w:rPr>
                <w:rFonts w:ascii="Calibri" w:hAnsi="Calibri" w:cs="Calibri"/>
                <w:color w:val="0000FF"/>
                <w:sz w:val="20"/>
                <w:szCs w:val="20"/>
                <w:u w:val="single"/>
              </w:rPr>
            </w:pPr>
            <w:r w:rsidRPr="009A5FAE">
              <w:rPr>
                <w:rFonts w:ascii="Calibri" w:hAnsi="Calibri" w:cs="Calibri"/>
                <w:color w:val="0000FF"/>
                <w:sz w:val="20"/>
                <w:szCs w:val="20"/>
                <w:u w:val="single"/>
              </w:rPr>
              <w:t>www.musiciansunion.org.uk</w:t>
            </w:r>
          </w:p>
          <w:p w14:paraId="50F50731"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 xml:space="preserve">Information and advice for learners who are starting to become involved in the music industry. </w:t>
            </w:r>
          </w:p>
          <w:p w14:paraId="6321CB66" w14:textId="77777777" w:rsidR="00196ED1" w:rsidRDefault="00196ED1" w:rsidP="00EC7011">
            <w:pPr>
              <w:rPr>
                <w:rFonts w:ascii="Calibri" w:hAnsi="Calibri" w:cs="Calibri"/>
                <w:color w:val="000000" w:themeColor="text1"/>
                <w:sz w:val="20"/>
                <w:szCs w:val="20"/>
              </w:rPr>
            </w:pPr>
          </w:p>
          <w:p w14:paraId="2284F7C6" w14:textId="77777777" w:rsidR="00196ED1" w:rsidRPr="009A5FAE" w:rsidRDefault="000741AE" w:rsidP="00EC7011">
            <w:pPr>
              <w:rPr>
                <w:rFonts w:ascii="Calibri" w:hAnsi="Calibri" w:cs="Calibri"/>
                <w:color w:val="0000FF"/>
                <w:sz w:val="20"/>
                <w:szCs w:val="20"/>
              </w:rPr>
            </w:pPr>
            <w:hyperlink r:id="rId110" w:history="1">
              <w:r w:rsidR="00196ED1" w:rsidRPr="009A5FAE">
                <w:rPr>
                  <w:rStyle w:val="Hyperlink"/>
                  <w:rFonts w:ascii="Calibri" w:hAnsi="Calibri" w:cs="Calibri"/>
                  <w:sz w:val="20"/>
                  <w:szCs w:val="20"/>
                </w:rPr>
                <w:t>www.prsformusic.com</w:t>
              </w:r>
            </w:hyperlink>
          </w:p>
          <w:p w14:paraId="62223A19"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Information for learners about licensing and rights.</w:t>
            </w:r>
          </w:p>
          <w:p w14:paraId="561BC2BF" w14:textId="77777777" w:rsidR="00196ED1" w:rsidRDefault="00196ED1" w:rsidP="00EC7011">
            <w:pPr>
              <w:rPr>
                <w:rFonts w:ascii="Calibri" w:hAnsi="Calibri" w:cs="Calibri"/>
                <w:color w:val="000000" w:themeColor="text1"/>
                <w:sz w:val="20"/>
                <w:szCs w:val="20"/>
              </w:rPr>
            </w:pPr>
          </w:p>
          <w:p w14:paraId="020B0849" w14:textId="77777777" w:rsidR="00196ED1" w:rsidRDefault="00196ED1" w:rsidP="00EC7011">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YouTube – Virtual Textbook</w:t>
            </w:r>
          </w:p>
          <w:p w14:paraId="7C498566" w14:textId="77777777" w:rsidR="00196ED1" w:rsidRDefault="00196ED1" w:rsidP="00196ED1">
            <w:pPr>
              <w:pStyle w:val="ListParagraph"/>
              <w:numPr>
                <w:ilvl w:val="0"/>
                <w:numId w:val="18"/>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Microphones and Cables</w:t>
            </w:r>
          </w:p>
          <w:p w14:paraId="2B8F92B1" w14:textId="77777777" w:rsidR="00196ED1" w:rsidRPr="00344A0C" w:rsidRDefault="000741AE" w:rsidP="00EC7011">
            <w:pPr>
              <w:rPr>
                <w:rFonts w:ascii="Calibri" w:hAnsi="Calibri" w:cs="Calibri"/>
                <w:color w:val="0000FF"/>
                <w:sz w:val="20"/>
                <w:szCs w:val="20"/>
              </w:rPr>
            </w:pPr>
            <w:hyperlink r:id="rId111" w:history="1">
              <w:r w:rsidR="00196ED1" w:rsidRPr="00344A0C">
                <w:rPr>
                  <w:rStyle w:val="Hyperlink"/>
                  <w:rFonts w:ascii="Calibri" w:hAnsi="Calibri" w:cs="Calibri"/>
                  <w:sz w:val="20"/>
                  <w:szCs w:val="20"/>
                </w:rPr>
                <w:t>https://www.youtube.com/watch?v=1_hsY7ByPyw</w:t>
              </w:r>
            </w:hyperlink>
          </w:p>
          <w:p w14:paraId="3DFB6BCA" w14:textId="77777777" w:rsidR="00196ED1" w:rsidRDefault="00196ED1" w:rsidP="00EC7011">
            <w:pPr>
              <w:rPr>
                <w:rFonts w:ascii="Calibri" w:eastAsia="Calibri" w:hAnsi="Calibri" w:cs="Calibri"/>
                <w:color w:val="000000" w:themeColor="text1"/>
                <w:sz w:val="20"/>
                <w:szCs w:val="20"/>
              </w:rPr>
            </w:pPr>
          </w:p>
          <w:p w14:paraId="7162F5E7" w14:textId="77777777" w:rsidR="00196ED1" w:rsidRDefault="00196ED1" w:rsidP="00196ED1">
            <w:pPr>
              <w:pStyle w:val="ListParagraph"/>
              <w:numPr>
                <w:ilvl w:val="0"/>
                <w:numId w:val="18"/>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Venue Health and Safety</w:t>
            </w:r>
          </w:p>
          <w:p w14:paraId="7C8090BB" w14:textId="77777777" w:rsidR="00196ED1" w:rsidRPr="00344A0C" w:rsidRDefault="000741AE" w:rsidP="00EC7011">
            <w:pPr>
              <w:rPr>
                <w:rFonts w:ascii="Calibri" w:hAnsi="Calibri" w:cs="Calibri"/>
                <w:color w:val="0000FF"/>
                <w:sz w:val="20"/>
                <w:szCs w:val="20"/>
              </w:rPr>
            </w:pPr>
            <w:hyperlink r:id="rId112" w:history="1">
              <w:r w:rsidR="00196ED1" w:rsidRPr="00344A0C">
                <w:rPr>
                  <w:rStyle w:val="Hyperlink"/>
                  <w:rFonts w:ascii="Calibri" w:hAnsi="Calibri" w:cs="Calibri"/>
                  <w:sz w:val="20"/>
                  <w:szCs w:val="20"/>
                </w:rPr>
                <w:t>https://www.youtube.com/watch?v=eKt_a_uC4YM</w:t>
              </w:r>
            </w:hyperlink>
          </w:p>
          <w:p w14:paraId="6B3D52D6" w14:textId="77777777" w:rsidR="00196ED1" w:rsidRDefault="00196ED1" w:rsidP="00EC7011">
            <w:pPr>
              <w:rPr>
                <w:rFonts w:ascii="Calibri" w:eastAsia="Calibri" w:hAnsi="Calibri" w:cs="Calibri"/>
                <w:color w:val="000000" w:themeColor="text1"/>
                <w:sz w:val="20"/>
                <w:szCs w:val="20"/>
              </w:rPr>
            </w:pPr>
          </w:p>
          <w:p w14:paraId="2A9FD427" w14:textId="77777777" w:rsidR="00196ED1" w:rsidRDefault="00196ED1" w:rsidP="00196ED1">
            <w:pPr>
              <w:pStyle w:val="ListParagraph"/>
              <w:numPr>
                <w:ilvl w:val="0"/>
                <w:numId w:val="18"/>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Production and Promotion</w:t>
            </w:r>
          </w:p>
          <w:p w14:paraId="509AB21C" w14:textId="77777777" w:rsidR="00196ED1" w:rsidRPr="00344A0C" w:rsidRDefault="000741AE" w:rsidP="00EC7011">
            <w:pPr>
              <w:rPr>
                <w:rFonts w:ascii="Calibri" w:hAnsi="Calibri" w:cs="Calibri"/>
                <w:color w:val="0000FF"/>
                <w:sz w:val="20"/>
                <w:szCs w:val="20"/>
              </w:rPr>
            </w:pPr>
            <w:hyperlink r:id="rId113" w:history="1">
              <w:r w:rsidR="00196ED1" w:rsidRPr="00344A0C">
                <w:rPr>
                  <w:rStyle w:val="Hyperlink"/>
                  <w:rFonts w:ascii="Calibri" w:hAnsi="Calibri" w:cs="Calibri"/>
                  <w:sz w:val="20"/>
                  <w:szCs w:val="20"/>
                </w:rPr>
                <w:t>https://www.youtube.com/watch?v=QtJR-OEMU7Y</w:t>
              </w:r>
            </w:hyperlink>
          </w:p>
          <w:p w14:paraId="59AFC31F" w14:textId="77777777" w:rsidR="00196ED1" w:rsidRDefault="00196ED1" w:rsidP="00EC7011">
            <w:pPr>
              <w:rPr>
                <w:rFonts w:ascii="Calibri" w:hAnsi="Calibri" w:cs="Calibri"/>
                <w:b/>
                <w:bCs/>
                <w:color w:val="000000" w:themeColor="text1"/>
                <w:sz w:val="20"/>
                <w:szCs w:val="20"/>
              </w:rPr>
            </w:pPr>
          </w:p>
          <w:p w14:paraId="46DD6C21" w14:textId="77777777" w:rsidR="00196ED1" w:rsidRPr="00344A0C" w:rsidRDefault="00196ED1" w:rsidP="00EC7011">
            <w:pPr>
              <w:rPr>
                <w:rFonts w:ascii="Calibri" w:hAnsi="Calibri" w:cs="Calibri"/>
                <w:color w:val="0000FF"/>
                <w:sz w:val="20"/>
                <w:szCs w:val="20"/>
                <w:u w:val="single"/>
              </w:rPr>
            </w:pPr>
            <w:r w:rsidRPr="00344A0C">
              <w:rPr>
                <w:rFonts w:ascii="Calibri" w:hAnsi="Calibri" w:cs="Calibri"/>
                <w:color w:val="0000FF"/>
                <w:sz w:val="20"/>
                <w:szCs w:val="20"/>
                <w:u w:val="single"/>
              </w:rPr>
              <w:t>www.musiciansunion.org.uk</w:t>
            </w:r>
          </w:p>
          <w:p w14:paraId="378A0F19"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 xml:space="preserve">Information and advice for learners who are starting to become involved in the music industry. </w:t>
            </w:r>
          </w:p>
          <w:p w14:paraId="4671F525" w14:textId="77777777" w:rsidR="00196ED1" w:rsidRDefault="00196ED1" w:rsidP="00EC7011">
            <w:pPr>
              <w:rPr>
                <w:rFonts w:ascii="Calibri" w:hAnsi="Calibri" w:cs="Calibri"/>
                <w:color w:val="000000" w:themeColor="text1"/>
                <w:sz w:val="20"/>
                <w:szCs w:val="20"/>
              </w:rPr>
            </w:pPr>
          </w:p>
          <w:p w14:paraId="1CD655B9" w14:textId="77777777" w:rsidR="00196ED1" w:rsidRPr="00344A0C" w:rsidRDefault="000741AE" w:rsidP="00EC7011">
            <w:pPr>
              <w:rPr>
                <w:rFonts w:ascii="Calibri" w:hAnsi="Calibri" w:cs="Calibri"/>
                <w:color w:val="0000FF"/>
                <w:sz w:val="20"/>
                <w:szCs w:val="20"/>
              </w:rPr>
            </w:pPr>
            <w:hyperlink r:id="rId114" w:history="1">
              <w:r w:rsidR="00196ED1" w:rsidRPr="00344A0C">
                <w:rPr>
                  <w:rStyle w:val="Hyperlink"/>
                  <w:rFonts w:ascii="Calibri" w:hAnsi="Calibri" w:cs="Calibri"/>
                  <w:sz w:val="20"/>
                  <w:szCs w:val="20"/>
                </w:rPr>
                <w:t>www.prsformusic.com</w:t>
              </w:r>
            </w:hyperlink>
          </w:p>
          <w:p w14:paraId="65A36668"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Information for learners about licensing and rights.</w:t>
            </w:r>
          </w:p>
          <w:p w14:paraId="3ABC3E32" w14:textId="77777777" w:rsidR="00196ED1" w:rsidRDefault="00196ED1" w:rsidP="00EC7011">
            <w:pPr>
              <w:rPr>
                <w:rFonts w:ascii="Calibri" w:hAnsi="Calibri" w:cs="Calibri"/>
                <w:b/>
                <w:bCs/>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F9DC356" w14:textId="77777777" w:rsidR="00196ED1" w:rsidRDefault="00196ED1" w:rsidP="00EC7011">
            <w:pPr>
              <w:rPr>
                <w:rFonts w:ascii="Calibri" w:hAnsi="Calibri" w:cs="Calibri"/>
                <w:color w:val="000000" w:themeColor="text1"/>
                <w:sz w:val="20"/>
                <w:szCs w:val="20"/>
              </w:rPr>
            </w:pPr>
            <w:r>
              <w:rPr>
                <w:rFonts w:ascii="Calibri" w:hAnsi="Calibri" w:cs="Calibri"/>
                <w:color w:val="000000" w:themeColor="text1"/>
                <w:sz w:val="20"/>
                <w:szCs w:val="20"/>
              </w:rPr>
              <w:t>Students have their own unit booklet to guide them in preparing their folder of evidence.</w:t>
            </w:r>
          </w:p>
          <w:p w14:paraId="725BA324" w14:textId="77777777" w:rsidR="00196ED1" w:rsidRDefault="00196ED1" w:rsidP="00EC7011">
            <w:pPr>
              <w:rPr>
                <w:rFonts w:ascii="Calibri" w:hAnsi="Calibri" w:cs="Calibri"/>
                <w:color w:val="000000" w:themeColor="text1"/>
                <w:sz w:val="20"/>
                <w:szCs w:val="20"/>
              </w:rPr>
            </w:pPr>
          </w:p>
          <w:p w14:paraId="408E814E" w14:textId="77777777" w:rsidR="00196ED1" w:rsidRPr="00952669" w:rsidRDefault="00196ED1" w:rsidP="00EC7011">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36037676" w14:textId="77777777" w:rsidR="00196ED1" w:rsidRDefault="00196ED1" w:rsidP="00EC7011">
            <w:pPr>
              <w:rPr>
                <w:rFonts w:ascii="Calibri" w:hAnsi="Calibri" w:cs="Calibri"/>
                <w:color w:val="000000" w:themeColor="text1"/>
                <w:sz w:val="20"/>
                <w:szCs w:val="20"/>
              </w:rPr>
            </w:pPr>
          </w:p>
        </w:tc>
      </w:tr>
    </w:tbl>
    <w:p w14:paraId="7D5C29E6" w14:textId="77777777" w:rsidR="00196ED1" w:rsidRDefault="00196ED1" w:rsidP="00196ED1">
      <w:r>
        <w:br w:type="page"/>
      </w:r>
    </w:p>
    <w:p w14:paraId="4E884DFF" w14:textId="5F6D3230" w:rsidR="00196ED1" w:rsidRDefault="00196ED1" w:rsidP="00196ED1">
      <w:pPr>
        <w:jc w:val="both"/>
      </w:pPr>
      <w:r>
        <w:rPr>
          <w:noProof/>
        </w:rPr>
        <w:lastRenderedPageBreak/>
        <mc:AlternateContent>
          <mc:Choice Requires="wps">
            <w:drawing>
              <wp:anchor distT="45720" distB="45720" distL="114300" distR="114300" simplePos="0" relativeHeight="251694080" behindDoc="0" locked="0" layoutInCell="1" allowOverlap="1" wp14:anchorId="28B78751" wp14:editId="23CEFCBA">
                <wp:simplePos x="0" y="0"/>
                <wp:positionH relativeFrom="column">
                  <wp:posOffset>1923415</wp:posOffset>
                </wp:positionH>
                <wp:positionV relativeFrom="paragraph">
                  <wp:posOffset>2540</wp:posOffset>
                </wp:positionV>
                <wp:extent cx="5092700" cy="775335"/>
                <wp:effectExtent l="0" t="0" r="1270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75335"/>
                        </a:xfrm>
                        <a:prstGeom prst="rect">
                          <a:avLst/>
                        </a:prstGeom>
                        <a:solidFill>
                          <a:srgbClr val="FFFFFF"/>
                        </a:solidFill>
                        <a:ln w="9525">
                          <a:solidFill>
                            <a:srgbClr val="000000"/>
                          </a:solidFill>
                          <a:miter lim="800000"/>
                          <a:headEnd/>
                          <a:tailEnd/>
                        </a:ln>
                      </wps:spPr>
                      <wps:txbx>
                        <w:txbxContent>
                          <w:p w14:paraId="3C3E4DD2" w14:textId="77777777" w:rsidR="00196ED1" w:rsidRPr="001A1567" w:rsidRDefault="00196ED1" w:rsidP="00196ED1">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3D3C3613" w14:textId="77777777" w:rsidR="00196ED1" w:rsidRPr="001A1567" w:rsidRDefault="00196ED1" w:rsidP="00196ED1">
                            <w:pPr>
                              <w:jc w:val="center"/>
                              <w:rPr>
                                <w:rFonts w:cstheme="minorHAnsi"/>
                                <w:b/>
                                <w:sz w:val="32"/>
                                <w:szCs w:val="32"/>
                                <w:u w:val="single"/>
                              </w:rPr>
                            </w:pPr>
                            <w:r w:rsidRPr="001A1567">
                              <w:rPr>
                                <w:rFonts w:cstheme="minorHAnsi"/>
                                <w:b/>
                                <w:sz w:val="32"/>
                                <w:szCs w:val="32"/>
                                <w:u w:val="single"/>
                              </w:rPr>
                              <w:t>Year 10</w:t>
                            </w:r>
                            <w:r>
                              <w:rPr>
                                <w:rFonts w:cstheme="minorHAnsi"/>
                                <w:b/>
                                <w:sz w:val="32"/>
                                <w:szCs w:val="32"/>
                                <w:u w:val="single"/>
                              </w:rPr>
                              <w:t xml:space="preserve"> </w:t>
                            </w:r>
                            <w:r w:rsidRPr="001A1567">
                              <w:rPr>
                                <w:rFonts w:cstheme="minorHAnsi"/>
                                <w:b/>
                                <w:sz w:val="32"/>
                                <w:szCs w:val="32"/>
                                <w:u w:val="single"/>
                              </w:rPr>
                              <w:t>Food Preparation &amp; Nutrition</w:t>
                            </w:r>
                          </w:p>
                          <w:p w14:paraId="49F34700" w14:textId="77777777" w:rsidR="00196ED1" w:rsidRPr="00FB0733" w:rsidRDefault="00196ED1" w:rsidP="00196ED1">
                            <w:pPr>
                              <w:jc w:val="center"/>
                              <w:rPr>
                                <w:rFonts w:ascii="Arial" w:hAnsi="Arial" w:cs="Arial"/>
                                <w:b/>
                                <w:sz w:val="24"/>
                                <w:szCs w:val="24"/>
                                <w:u w:val="single"/>
                              </w:rPr>
                            </w:pPr>
                          </w:p>
                          <w:p w14:paraId="14F7AB83" w14:textId="77777777" w:rsidR="00196ED1" w:rsidRPr="00983763" w:rsidRDefault="00196ED1" w:rsidP="00196ED1">
                            <w:pPr>
                              <w:rPr>
                                <w:rFonts w:ascii="Arial" w:hAnsi="Arial" w:cs="Arial"/>
                                <w:b/>
                                <w:sz w:val="32"/>
                                <w:szCs w:val="32"/>
                                <w:u w:val="single"/>
                              </w:rPr>
                            </w:pPr>
                          </w:p>
                          <w:p w14:paraId="7C7B7244" w14:textId="77777777" w:rsidR="00196ED1" w:rsidRPr="00983763" w:rsidRDefault="00196ED1" w:rsidP="00196ED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8751" id="_x0000_s1042" type="#_x0000_t202" style="position:absolute;left:0;text-align:left;margin-left:151.45pt;margin-top:.2pt;width:401pt;height:61.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GdKAIAAE0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">
                <v:textbox>
                  <w:txbxContent>
                    <w:p w14:paraId="3C3E4DD2" w14:textId="77777777" w:rsidR="00196ED1" w:rsidRPr="001A1567" w:rsidRDefault="00196ED1" w:rsidP="00196ED1">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3D3C3613" w14:textId="77777777" w:rsidR="00196ED1" w:rsidRPr="001A1567" w:rsidRDefault="00196ED1" w:rsidP="00196ED1">
                      <w:pPr>
                        <w:jc w:val="center"/>
                        <w:rPr>
                          <w:rFonts w:cstheme="minorHAnsi"/>
                          <w:b/>
                          <w:sz w:val="32"/>
                          <w:szCs w:val="32"/>
                          <w:u w:val="single"/>
                        </w:rPr>
                      </w:pPr>
                      <w:r w:rsidRPr="001A1567">
                        <w:rPr>
                          <w:rFonts w:cstheme="minorHAnsi"/>
                          <w:b/>
                          <w:sz w:val="32"/>
                          <w:szCs w:val="32"/>
                          <w:u w:val="single"/>
                        </w:rPr>
                        <w:t>Year 10</w:t>
                      </w:r>
                      <w:r>
                        <w:rPr>
                          <w:rFonts w:cstheme="minorHAnsi"/>
                          <w:b/>
                          <w:sz w:val="32"/>
                          <w:szCs w:val="32"/>
                          <w:u w:val="single"/>
                        </w:rPr>
                        <w:t xml:space="preserve"> </w:t>
                      </w:r>
                      <w:r w:rsidRPr="001A1567">
                        <w:rPr>
                          <w:rFonts w:cstheme="minorHAnsi"/>
                          <w:b/>
                          <w:sz w:val="32"/>
                          <w:szCs w:val="32"/>
                          <w:u w:val="single"/>
                        </w:rPr>
                        <w:t>Food Preparation &amp; Nutrition</w:t>
                      </w:r>
                    </w:p>
                    <w:p w14:paraId="49F34700" w14:textId="77777777" w:rsidR="00196ED1" w:rsidRPr="00FB0733" w:rsidRDefault="00196ED1" w:rsidP="00196ED1">
                      <w:pPr>
                        <w:jc w:val="center"/>
                        <w:rPr>
                          <w:rFonts w:ascii="Arial" w:hAnsi="Arial" w:cs="Arial"/>
                          <w:b/>
                          <w:sz w:val="24"/>
                          <w:szCs w:val="24"/>
                          <w:u w:val="single"/>
                        </w:rPr>
                      </w:pPr>
                    </w:p>
                    <w:p w14:paraId="14F7AB83" w14:textId="77777777" w:rsidR="00196ED1" w:rsidRPr="00983763" w:rsidRDefault="00196ED1" w:rsidP="00196ED1">
                      <w:pPr>
                        <w:rPr>
                          <w:rFonts w:ascii="Arial" w:hAnsi="Arial" w:cs="Arial"/>
                          <w:b/>
                          <w:sz w:val="32"/>
                          <w:szCs w:val="32"/>
                          <w:u w:val="single"/>
                        </w:rPr>
                      </w:pPr>
                    </w:p>
                    <w:p w14:paraId="7C7B7244" w14:textId="77777777" w:rsidR="00196ED1" w:rsidRPr="00983763" w:rsidRDefault="00196ED1" w:rsidP="00196ED1">
                      <w:pPr>
                        <w:rPr>
                          <w:rFonts w:ascii="Arial" w:hAnsi="Arial" w:cs="Arial"/>
                          <w:sz w:val="32"/>
                          <w:szCs w:val="32"/>
                        </w:rPr>
                      </w:pPr>
                    </w:p>
                  </w:txbxContent>
                </v:textbox>
                <w10:wrap type="square"/>
              </v:shape>
            </w:pict>
          </mc:Fallback>
        </mc:AlternateContent>
      </w:r>
      <w:r>
        <w:rPr>
          <w:noProof/>
        </w:rPr>
        <w:drawing>
          <wp:inline distT="0" distB="0" distL="0" distR="0" wp14:anchorId="56C23E4A" wp14:editId="74DC8B19">
            <wp:extent cx="775411" cy="775335"/>
            <wp:effectExtent l="0" t="0" r="5715" b="5715"/>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874" cy="783797"/>
                    </a:xfrm>
                    <a:prstGeom prst="rect">
                      <a:avLst/>
                    </a:prstGeom>
                    <a:noFill/>
                    <a:ln>
                      <a:noFill/>
                    </a:ln>
                  </pic:spPr>
                </pic:pic>
              </a:graphicData>
            </a:graphic>
          </wp:inline>
        </w:drawing>
      </w:r>
    </w:p>
    <w:p w14:paraId="7B2B363F" w14:textId="77777777" w:rsidR="009A5FAE" w:rsidRDefault="009A5FAE" w:rsidP="00196ED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4396"/>
        <w:gridCol w:w="3676"/>
      </w:tblGrid>
      <w:tr w:rsidR="00196ED1" w:rsidRPr="00055948" w14:paraId="7E53D8EF" w14:textId="77777777" w:rsidTr="00EC7011">
        <w:trPr>
          <w:trHeight w:val="385"/>
        </w:trPr>
        <w:tc>
          <w:tcPr>
            <w:tcW w:w="2479" w:type="pct"/>
            <w:shd w:val="clear" w:color="auto" w:fill="auto"/>
          </w:tcPr>
          <w:p w14:paraId="5E2502CE" w14:textId="77777777" w:rsidR="00196ED1" w:rsidRPr="001A1567" w:rsidRDefault="00196ED1" w:rsidP="00EC7011">
            <w:pPr>
              <w:spacing w:after="0" w:line="240" w:lineRule="auto"/>
              <w:jc w:val="center"/>
              <w:rPr>
                <w:rFonts w:ascii="Calibri" w:eastAsia="Calibri" w:hAnsi="Calibri" w:cs="Calibri"/>
                <w:b/>
                <w:bCs/>
                <w:sz w:val="24"/>
                <w:szCs w:val="24"/>
              </w:rPr>
            </w:pPr>
            <w:r w:rsidRPr="001A1567">
              <w:rPr>
                <w:rFonts w:ascii="Calibri" w:eastAsia="Calibri" w:hAnsi="Calibri" w:cs="Calibri"/>
                <w:b/>
                <w:bCs/>
                <w:sz w:val="24"/>
                <w:szCs w:val="24"/>
              </w:rPr>
              <w:t>You will learn</w:t>
            </w:r>
          </w:p>
        </w:tc>
        <w:tc>
          <w:tcPr>
            <w:tcW w:w="1373" w:type="pct"/>
            <w:shd w:val="clear" w:color="auto" w:fill="auto"/>
          </w:tcPr>
          <w:p w14:paraId="4CE98A80" w14:textId="77777777" w:rsidR="00196ED1" w:rsidRPr="001A1567" w:rsidRDefault="00196ED1" w:rsidP="00EC7011">
            <w:pPr>
              <w:spacing w:after="0" w:line="240" w:lineRule="auto"/>
              <w:jc w:val="center"/>
              <w:rPr>
                <w:rFonts w:ascii="Calibri" w:eastAsia="Calibri" w:hAnsi="Calibri" w:cs="Calibri"/>
                <w:b/>
                <w:bCs/>
                <w:sz w:val="24"/>
                <w:szCs w:val="24"/>
              </w:rPr>
            </w:pPr>
            <w:r w:rsidRPr="001A1567">
              <w:rPr>
                <w:rFonts w:ascii="Calibri" w:eastAsia="Calibri" w:hAnsi="Calibri" w:cs="Calibri"/>
                <w:b/>
                <w:bCs/>
                <w:sz w:val="24"/>
                <w:szCs w:val="24"/>
              </w:rPr>
              <w:t>Online Resources</w:t>
            </w:r>
          </w:p>
        </w:tc>
        <w:tc>
          <w:tcPr>
            <w:tcW w:w="1148" w:type="pct"/>
            <w:shd w:val="clear" w:color="auto" w:fill="auto"/>
          </w:tcPr>
          <w:p w14:paraId="36733F65" w14:textId="77777777" w:rsidR="00196ED1" w:rsidRPr="001A1567" w:rsidRDefault="00196ED1" w:rsidP="00EC7011">
            <w:pPr>
              <w:spacing w:after="0" w:line="240" w:lineRule="auto"/>
              <w:jc w:val="center"/>
              <w:rPr>
                <w:rFonts w:ascii="Calibri" w:eastAsia="Calibri" w:hAnsi="Calibri" w:cs="Calibri"/>
                <w:b/>
                <w:bCs/>
                <w:sz w:val="24"/>
                <w:szCs w:val="24"/>
              </w:rPr>
            </w:pPr>
            <w:r w:rsidRPr="001A1567">
              <w:rPr>
                <w:rFonts w:ascii="Calibri" w:eastAsia="Calibri" w:hAnsi="Calibri" w:cs="Calibri"/>
                <w:b/>
                <w:bCs/>
                <w:sz w:val="24"/>
                <w:szCs w:val="24"/>
              </w:rPr>
              <w:t>Teaching Resources/Links</w:t>
            </w:r>
          </w:p>
        </w:tc>
      </w:tr>
      <w:tr w:rsidR="00196ED1" w:rsidRPr="00055948" w14:paraId="4605CBDF" w14:textId="77777777" w:rsidTr="00EC7011">
        <w:tc>
          <w:tcPr>
            <w:tcW w:w="2479" w:type="pct"/>
            <w:shd w:val="clear" w:color="auto" w:fill="auto"/>
          </w:tcPr>
          <w:p w14:paraId="71B64175" w14:textId="77777777" w:rsidR="00196ED1" w:rsidRPr="001A1567" w:rsidRDefault="00196ED1" w:rsidP="00EC7011">
            <w:pPr>
              <w:spacing w:after="0" w:line="240" w:lineRule="auto"/>
              <w:rPr>
                <w:rFonts w:ascii="Calibri" w:eastAsia="Calibri" w:hAnsi="Calibri" w:cs="Calibri"/>
                <w:b/>
                <w:sz w:val="20"/>
                <w:szCs w:val="20"/>
              </w:rPr>
            </w:pPr>
            <w:r w:rsidRPr="001A1567">
              <w:rPr>
                <w:rFonts w:ascii="Calibri" w:eastAsia="Calibri" w:hAnsi="Calibri" w:cs="Calibri"/>
                <w:b/>
                <w:sz w:val="20"/>
                <w:szCs w:val="20"/>
              </w:rPr>
              <w:t>Colloid structures</w:t>
            </w:r>
          </w:p>
          <w:p w14:paraId="77FA106C" w14:textId="77777777" w:rsidR="00196ED1" w:rsidRPr="00F25CC8" w:rsidRDefault="00196ED1" w:rsidP="00196ED1">
            <w:pPr>
              <w:pStyle w:val="ListParagraph"/>
              <w:numPr>
                <w:ilvl w:val="0"/>
                <w:numId w:val="19"/>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The different types of colloid structures such as meringue, emulsions, etc</w:t>
            </w:r>
            <w:r>
              <w:rPr>
                <w:rFonts w:ascii="Calibri" w:eastAsia="Calibri" w:hAnsi="Calibri" w:cs="Calibri"/>
                <w:sz w:val="20"/>
                <w:szCs w:val="20"/>
              </w:rPr>
              <w:t>.</w:t>
            </w:r>
          </w:p>
          <w:p w14:paraId="4F55073B" w14:textId="77777777" w:rsidR="00196ED1" w:rsidRDefault="00196ED1" w:rsidP="00196ED1">
            <w:pPr>
              <w:pStyle w:val="ListParagraph"/>
              <w:numPr>
                <w:ilvl w:val="0"/>
                <w:numId w:val="19"/>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To recognise the scientific principles of each of these structures</w:t>
            </w:r>
            <w:r>
              <w:rPr>
                <w:rFonts w:ascii="Calibri" w:eastAsia="Calibri" w:hAnsi="Calibri" w:cs="Calibri"/>
                <w:sz w:val="20"/>
                <w:szCs w:val="20"/>
              </w:rPr>
              <w:t>.</w:t>
            </w:r>
          </w:p>
          <w:p w14:paraId="0C032FFD" w14:textId="77777777" w:rsidR="00196ED1" w:rsidRPr="001A1567" w:rsidRDefault="00196ED1" w:rsidP="00EC7011">
            <w:pPr>
              <w:spacing w:after="0" w:line="240" w:lineRule="auto"/>
              <w:rPr>
                <w:rFonts w:ascii="Calibri" w:eastAsia="Calibri" w:hAnsi="Calibri" w:cs="Calibri"/>
                <w:sz w:val="20"/>
                <w:szCs w:val="20"/>
              </w:rPr>
            </w:pPr>
          </w:p>
          <w:p w14:paraId="7154B04F" w14:textId="77777777" w:rsidR="00196ED1" w:rsidRPr="001A1567" w:rsidRDefault="00196ED1" w:rsidP="00EC7011">
            <w:pPr>
              <w:spacing w:after="0" w:line="240" w:lineRule="auto"/>
              <w:rPr>
                <w:rFonts w:ascii="Calibri" w:eastAsia="Calibri" w:hAnsi="Calibri" w:cs="Calibri"/>
                <w:b/>
                <w:sz w:val="20"/>
                <w:szCs w:val="20"/>
              </w:rPr>
            </w:pPr>
            <w:r w:rsidRPr="001A1567">
              <w:rPr>
                <w:rFonts w:ascii="Calibri" w:eastAsia="Calibri" w:hAnsi="Calibri" w:cs="Calibri"/>
                <w:b/>
                <w:sz w:val="20"/>
                <w:szCs w:val="20"/>
              </w:rPr>
              <w:t>Smart Foods</w:t>
            </w:r>
          </w:p>
          <w:p w14:paraId="58FCB7C4" w14:textId="77777777" w:rsidR="00196ED1" w:rsidRPr="00F25CC8" w:rsidRDefault="00196ED1" w:rsidP="00196ED1">
            <w:pPr>
              <w:pStyle w:val="ListParagraph"/>
              <w:numPr>
                <w:ilvl w:val="0"/>
                <w:numId w:val="20"/>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What smart foods are and how they are classified</w:t>
            </w:r>
            <w:r>
              <w:rPr>
                <w:rFonts w:ascii="Calibri" w:eastAsia="Calibri" w:hAnsi="Calibri" w:cs="Calibri"/>
                <w:sz w:val="20"/>
                <w:szCs w:val="20"/>
              </w:rPr>
              <w:t>.</w:t>
            </w:r>
          </w:p>
          <w:p w14:paraId="7222B7C9" w14:textId="77777777" w:rsidR="00196ED1" w:rsidRDefault="00196ED1" w:rsidP="00196ED1">
            <w:pPr>
              <w:pStyle w:val="ListParagraph"/>
              <w:numPr>
                <w:ilvl w:val="0"/>
                <w:numId w:val="20"/>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The advantages and disadvantages of using smart foods</w:t>
            </w:r>
            <w:r>
              <w:rPr>
                <w:rFonts w:ascii="Calibri" w:eastAsia="Calibri" w:hAnsi="Calibri" w:cs="Calibri"/>
                <w:sz w:val="20"/>
                <w:szCs w:val="20"/>
              </w:rPr>
              <w:t>.</w:t>
            </w:r>
          </w:p>
          <w:p w14:paraId="38F19534" w14:textId="77777777" w:rsidR="00196ED1" w:rsidRPr="006E5434" w:rsidRDefault="00196ED1" w:rsidP="00EC7011">
            <w:pPr>
              <w:spacing w:after="0" w:line="240" w:lineRule="auto"/>
              <w:rPr>
                <w:rFonts w:ascii="Calibri" w:eastAsia="Calibri" w:hAnsi="Calibri" w:cs="Calibri"/>
                <w:sz w:val="20"/>
                <w:szCs w:val="20"/>
              </w:rPr>
            </w:pPr>
          </w:p>
          <w:p w14:paraId="26F5B70C" w14:textId="77777777" w:rsidR="00196ED1" w:rsidRPr="006E5434" w:rsidRDefault="00196ED1" w:rsidP="00EC7011">
            <w:pPr>
              <w:spacing w:after="0" w:line="240" w:lineRule="auto"/>
              <w:rPr>
                <w:rFonts w:ascii="Calibri" w:eastAsia="Calibri" w:hAnsi="Calibri" w:cs="Calibri"/>
                <w:b/>
                <w:sz w:val="20"/>
                <w:szCs w:val="20"/>
              </w:rPr>
            </w:pPr>
            <w:r w:rsidRPr="006E5434">
              <w:rPr>
                <w:rFonts w:ascii="Calibri" w:eastAsia="Calibri" w:hAnsi="Calibri" w:cs="Calibri"/>
                <w:b/>
                <w:sz w:val="20"/>
                <w:szCs w:val="20"/>
              </w:rPr>
              <w:t>Technological Developments</w:t>
            </w:r>
          </w:p>
          <w:p w14:paraId="3B7C01F4" w14:textId="77777777" w:rsidR="00196ED1" w:rsidRPr="00F25CC8" w:rsidRDefault="00196ED1" w:rsidP="00196ED1">
            <w:pPr>
              <w:pStyle w:val="ListParagraph"/>
              <w:numPr>
                <w:ilvl w:val="0"/>
                <w:numId w:val="21"/>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How food is shaping for the future</w:t>
            </w:r>
            <w:r>
              <w:rPr>
                <w:rFonts w:ascii="Calibri" w:eastAsia="Calibri" w:hAnsi="Calibri" w:cs="Calibri"/>
                <w:sz w:val="20"/>
                <w:szCs w:val="20"/>
              </w:rPr>
              <w:t>.</w:t>
            </w:r>
          </w:p>
          <w:p w14:paraId="1F63C921" w14:textId="77777777" w:rsidR="00196ED1" w:rsidRPr="00F25CC8" w:rsidRDefault="00196ED1" w:rsidP="00196ED1">
            <w:pPr>
              <w:pStyle w:val="ListParagraph"/>
              <w:numPr>
                <w:ilvl w:val="0"/>
                <w:numId w:val="21"/>
              </w:numPr>
              <w:spacing w:after="0" w:line="240" w:lineRule="auto"/>
              <w:ind w:hanging="179"/>
              <w:rPr>
                <w:rFonts w:ascii="Calibri" w:eastAsia="Calibri" w:hAnsi="Calibri" w:cs="Calibri"/>
                <w:sz w:val="20"/>
                <w:szCs w:val="20"/>
              </w:rPr>
            </w:pPr>
            <w:r w:rsidRPr="00F25CC8">
              <w:rPr>
                <w:rFonts w:ascii="Calibri" w:eastAsia="Calibri" w:hAnsi="Calibri" w:cs="Calibri"/>
                <w:sz w:val="20"/>
                <w:szCs w:val="20"/>
              </w:rPr>
              <w:t>How technological developments have helped world famine</w:t>
            </w:r>
            <w:r>
              <w:rPr>
                <w:rFonts w:ascii="Calibri" w:eastAsia="Calibri" w:hAnsi="Calibri" w:cs="Calibri"/>
                <w:sz w:val="20"/>
                <w:szCs w:val="20"/>
              </w:rPr>
              <w:t>.</w:t>
            </w:r>
          </w:p>
          <w:p w14:paraId="5227C882" w14:textId="77777777" w:rsidR="00196ED1" w:rsidRPr="00F25CC8" w:rsidRDefault="00196ED1" w:rsidP="00EC7011">
            <w:pPr>
              <w:spacing w:after="0" w:line="240" w:lineRule="auto"/>
              <w:rPr>
                <w:rFonts w:ascii="Calibri" w:eastAsia="Calibri" w:hAnsi="Calibri" w:cs="Calibri"/>
                <w:sz w:val="20"/>
                <w:szCs w:val="20"/>
              </w:rPr>
            </w:pPr>
          </w:p>
          <w:p w14:paraId="5B44150B" w14:textId="7742F2FA" w:rsidR="00196ED1" w:rsidRPr="00690212" w:rsidRDefault="00196ED1" w:rsidP="00EC7011">
            <w:pPr>
              <w:spacing w:after="0" w:line="240" w:lineRule="auto"/>
              <w:rPr>
                <w:rFonts w:ascii="Calibri" w:eastAsia="Calibri" w:hAnsi="Calibri" w:cs="Calibri"/>
                <w:b/>
                <w:sz w:val="20"/>
                <w:szCs w:val="20"/>
              </w:rPr>
            </w:pPr>
            <w:r w:rsidRPr="00690212">
              <w:rPr>
                <w:rFonts w:ascii="Calibri" w:eastAsia="Calibri" w:hAnsi="Calibri" w:cs="Calibri"/>
                <w:b/>
                <w:sz w:val="20"/>
                <w:szCs w:val="20"/>
              </w:rPr>
              <w:t>Encourage you to prepare the following products at home</w:t>
            </w:r>
          </w:p>
          <w:p w14:paraId="5DE81D76" w14:textId="77777777" w:rsidR="00196ED1" w:rsidRDefault="00196ED1" w:rsidP="00196ED1">
            <w:pPr>
              <w:pStyle w:val="ListParagraph"/>
              <w:numPr>
                <w:ilvl w:val="0"/>
                <w:numId w:val="22"/>
              </w:numPr>
              <w:spacing w:after="0" w:line="240" w:lineRule="auto"/>
              <w:rPr>
                <w:rFonts w:ascii="Calibri" w:eastAsia="Calibri" w:hAnsi="Calibri" w:cs="Calibri"/>
                <w:sz w:val="20"/>
                <w:szCs w:val="20"/>
              </w:rPr>
            </w:pPr>
            <w:r w:rsidRPr="005504D4">
              <w:rPr>
                <w:rFonts w:ascii="Calibri" w:eastAsia="Calibri" w:hAnsi="Calibri" w:cs="Calibri"/>
                <w:sz w:val="20"/>
                <w:szCs w:val="20"/>
              </w:rPr>
              <w:t>Chocolate Roulade</w:t>
            </w:r>
          </w:p>
          <w:p w14:paraId="2CBF293C" w14:textId="77777777" w:rsidR="00196ED1" w:rsidRDefault="00196ED1" w:rsidP="00196ED1">
            <w:pPr>
              <w:pStyle w:val="ListParagraph"/>
              <w:numPr>
                <w:ilvl w:val="0"/>
                <w:numId w:val="22"/>
              </w:numPr>
              <w:spacing w:after="0" w:line="240" w:lineRule="auto"/>
              <w:rPr>
                <w:rFonts w:ascii="Calibri" w:eastAsia="Calibri" w:hAnsi="Calibri" w:cs="Calibri"/>
                <w:sz w:val="20"/>
                <w:szCs w:val="20"/>
              </w:rPr>
            </w:pPr>
            <w:r w:rsidRPr="005504D4">
              <w:rPr>
                <w:rFonts w:ascii="Calibri" w:eastAsia="Calibri" w:hAnsi="Calibri" w:cs="Calibri"/>
                <w:sz w:val="20"/>
                <w:szCs w:val="20"/>
              </w:rPr>
              <w:t>Fruit Flan</w:t>
            </w:r>
          </w:p>
          <w:p w14:paraId="3C9DB5D1" w14:textId="77777777" w:rsidR="00196ED1" w:rsidRDefault="00196ED1" w:rsidP="00196ED1">
            <w:pPr>
              <w:pStyle w:val="ListParagraph"/>
              <w:numPr>
                <w:ilvl w:val="0"/>
                <w:numId w:val="22"/>
              </w:numPr>
              <w:spacing w:after="0" w:line="240" w:lineRule="auto"/>
              <w:rPr>
                <w:rFonts w:ascii="Calibri" w:eastAsia="Calibri" w:hAnsi="Calibri" w:cs="Calibri"/>
                <w:sz w:val="20"/>
                <w:szCs w:val="20"/>
              </w:rPr>
            </w:pPr>
            <w:r w:rsidRPr="005504D4">
              <w:rPr>
                <w:rFonts w:ascii="Calibri" w:eastAsia="Calibri" w:hAnsi="Calibri" w:cs="Calibri"/>
                <w:sz w:val="20"/>
                <w:szCs w:val="20"/>
              </w:rPr>
              <w:t>Chicken &amp; Pasta Bake</w:t>
            </w:r>
          </w:p>
          <w:p w14:paraId="1B875BCE" w14:textId="6807332B" w:rsidR="00196ED1" w:rsidRPr="00690212" w:rsidRDefault="00196ED1" w:rsidP="00EC7011">
            <w:pPr>
              <w:pStyle w:val="ListParagraph"/>
              <w:numPr>
                <w:ilvl w:val="0"/>
                <w:numId w:val="22"/>
              </w:numPr>
              <w:spacing w:after="0" w:line="240" w:lineRule="auto"/>
              <w:rPr>
                <w:rFonts w:ascii="Calibri" w:eastAsia="Calibri" w:hAnsi="Calibri" w:cs="Calibri"/>
                <w:sz w:val="20"/>
                <w:szCs w:val="20"/>
              </w:rPr>
            </w:pPr>
            <w:r w:rsidRPr="005504D4">
              <w:rPr>
                <w:rFonts w:ascii="Calibri" w:eastAsia="Calibri" w:hAnsi="Calibri" w:cs="Calibri"/>
                <w:sz w:val="20"/>
                <w:szCs w:val="20"/>
              </w:rPr>
              <w:t xml:space="preserve">Chicken wrapped in bacon </w:t>
            </w:r>
          </w:p>
        </w:tc>
        <w:tc>
          <w:tcPr>
            <w:tcW w:w="1373" w:type="pct"/>
            <w:shd w:val="clear" w:color="auto" w:fill="auto"/>
          </w:tcPr>
          <w:p w14:paraId="32D9C055" w14:textId="77777777" w:rsidR="00196ED1" w:rsidRPr="00F25CC8" w:rsidRDefault="000741AE" w:rsidP="00EC7011">
            <w:pPr>
              <w:pStyle w:val="paragraph"/>
              <w:spacing w:before="0" w:beforeAutospacing="0" w:after="0" w:afterAutospacing="0"/>
              <w:rPr>
                <w:rFonts w:ascii="Calibri" w:hAnsi="Calibri" w:cs="Calibri"/>
                <w:sz w:val="20"/>
                <w:szCs w:val="20"/>
              </w:rPr>
            </w:pPr>
            <w:hyperlink r:id="rId115">
              <w:r w:rsidR="00196ED1" w:rsidRPr="00F25CC8">
                <w:rPr>
                  <w:rStyle w:val="Hyperlink"/>
                  <w:rFonts w:ascii="Calibri" w:hAnsi="Calibri" w:cs="Calibri"/>
                  <w:iCs/>
                  <w:sz w:val="20"/>
                  <w:szCs w:val="20"/>
                </w:rPr>
                <w:t>www.illuminate.digital/eduqasfood</w:t>
              </w:r>
              <w:r w:rsidR="00196ED1" w:rsidRPr="00F25CC8">
                <w:rPr>
                  <w:rStyle w:val="Hyperlink"/>
                  <w:rFonts w:ascii="Calibri" w:hAnsi="Calibri" w:cs="Calibri"/>
                  <w:sz w:val="20"/>
                  <w:szCs w:val="20"/>
                </w:rPr>
                <w:t> </w:t>
              </w:r>
            </w:hyperlink>
          </w:p>
          <w:p w14:paraId="66B45631" w14:textId="77777777" w:rsidR="00196ED1" w:rsidRDefault="00196ED1" w:rsidP="00EC7011">
            <w:pPr>
              <w:pStyle w:val="paragraph"/>
              <w:spacing w:before="0" w:beforeAutospacing="0" w:after="0" w:afterAutospacing="0"/>
              <w:rPr>
                <w:rFonts w:ascii="Calibri" w:hAnsi="Calibri" w:cs="Calibri"/>
                <w:sz w:val="20"/>
                <w:szCs w:val="20"/>
              </w:rPr>
            </w:pPr>
            <w:r w:rsidRPr="00F25CC8">
              <w:rPr>
                <w:rFonts w:ascii="Calibri" w:hAnsi="Calibri" w:cs="Calibri"/>
                <w:sz w:val="20"/>
                <w:szCs w:val="20"/>
              </w:rPr>
              <w:t xml:space="preserve">(from </w:t>
            </w:r>
            <w:r>
              <w:rPr>
                <w:rFonts w:ascii="Calibri" w:hAnsi="Calibri" w:cs="Calibri"/>
                <w:sz w:val="20"/>
                <w:szCs w:val="20"/>
              </w:rPr>
              <w:t>P</w:t>
            </w:r>
            <w:r w:rsidRPr="00F25CC8">
              <w:rPr>
                <w:rFonts w:ascii="Calibri" w:hAnsi="Calibri" w:cs="Calibri"/>
                <w:sz w:val="20"/>
                <w:szCs w:val="20"/>
              </w:rPr>
              <w:t xml:space="preserve">120 onwards) </w:t>
            </w:r>
          </w:p>
          <w:p w14:paraId="2F5B836C" w14:textId="77777777" w:rsidR="00196ED1" w:rsidRPr="00F25CC8" w:rsidRDefault="00196ED1" w:rsidP="00EC7011">
            <w:pPr>
              <w:pStyle w:val="paragraph"/>
              <w:spacing w:before="0" w:beforeAutospacing="0" w:after="0" w:afterAutospacing="0"/>
              <w:rPr>
                <w:rFonts w:ascii="Calibri" w:hAnsi="Calibri" w:cs="Calibri"/>
                <w:sz w:val="20"/>
                <w:szCs w:val="20"/>
              </w:rPr>
            </w:pPr>
          </w:p>
          <w:p w14:paraId="64CD961B" w14:textId="77777777" w:rsidR="00196ED1" w:rsidRPr="00F25CC8" w:rsidRDefault="000741AE" w:rsidP="00EC7011">
            <w:pPr>
              <w:pStyle w:val="paragraph"/>
              <w:spacing w:before="0" w:beforeAutospacing="0" w:after="0" w:afterAutospacing="0"/>
              <w:rPr>
                <w:rStyle w:val="eop"/>
                <w:rFonts w:ascii="Calibri" w:hAnsi="Calibri" w:cs="Calibri"/>
                <w:sz w:val="20"/>
                <w:szCs w:val="20"/>
              </w:rPr>
            </w:pPr>
            <w:hyperlink r:id="rId116">
              <w:r w:rsidR="00196ED1" w:rsidRPr="00F25CC8">
                <w:rPr>
                  <w:rStyle w:val="Hyperlink"/>
                  <w:rFonts w:ascii="Calibri" w:hAnsi="Calibri" w:cs="Calibri"/>
                  <w:iCs/>
                  <w:sz w:val="20"/>
                  <w:szCs w:val="20"/>
                </w:rPr>
                <w:t>www.bbcteach.co.uk</w:t>
              </w:r>
            </w:hyperlink>
          </w:p>
          <w:p w14:paraId="3E047BC6" w14:textId="77777777" w:rsidR="00196ED1" w:rsidRDefault="00196ED1" w:rsidP="00EC7011">
            <w:pPr>
              <w:pStyle w:val="paragraph"/>
              <w:spacing w:before="0" w:beforeAutospacing="0" w:after="0" w:afterAutospacing="0"/>
              <w:rPr>
                <w:rFonts w:ascii="Calibri" w:hAnsi="Calibri" w:cs="Calibri"/>
                <w:iCs/>
                <w:sz w:val="20"/>
                <w:szCs w:val="20"/>
              </w:rPr>
            </w:pPr>
            <w:r w:rsidRPr="00F25CC8">
              <w:rPr>
                <w:rFonts w:ascii="Calibri" w:hAnsi="Calibri" w:cs="Calibri"/>
                <w:iCs/>
                <w:sz w:val="20"/>
                <w:szCs w:val="20"/>
              </w:rPr>
              <w:t>Design &amp; Technology/ Food Technology/ Food Preparation &amp; Nutrition – class clips on emulsions and coagulation</w:t>
            </w:r>
            <w:r>
              <w:rPr>
                <w:rFonts w:ascii="Calibri" w:hAnsi="Calibri" w:cs="Calibri"/>
                <w:iCs/>
                <w:sz w:val="20"/>
                <w:szCs w:val="20"/>
              </w:rPr>
              <w:t>.</w:t>
            </w:r>
          </w:p>
          <w:p w14:paraId="4D0D3F55" w14:textId="77777777" w:rsidR="00196ED1" w:rsidRPr="00F25CC8" w:rsidRDefault="00196ED1" w:rsidP="00EC7011">
            <w:pPr>
              <w:pStyle w:val="paragraph"/>
              <w:spacing w:before="0" w:beforeAutospacing="0" w:after="0" w:afterAutospacing="0"/>
              <w:rPr>
                <w:rFonts w:ascii="Calibri" w:hAnsi="Calibri" w:cs="Calibri"/>
                <w:iCs/>
                <w:sz w:val="20"/>
                <w:szCs w:val="20"/>
              </w:rPr>
            </w:pPr>
          </w:p>
          <w:p w14:paraId="10438902" w14:textId="77777777" w:rsidR="00196ED1" w:rsidRPr="00F25CC8" w:rsidRDefault="000741AE" w:rsidP="00EC7011">
            <w:pPr>
              <w:pStyle w:val="paragraph"/>
              <w:spacing w:before="0" w:beforeAutospacing="0" w:after="0" w:afterAutospacing="0"/>
              <w:textAlignment w:val="baseline"/>
              <w:rPr>
                <w:rFonts w:ascii="Calibri" w:hAnsi="Calibri" w:cs="Calibri"/>
                <w:sz w:val="20"/>
                <w:szCs w:val="20"/>
              </w:rPr>
            </w:pPr>
            <w:hyperlink r:id="rId117">
              <w:r w:rsidR="00196ED1" w:rsidRPr="00F25CC8">
                <w:rPr>
                  <w:rStyle w:val="Hyperlink"/>
                  <w:rFonts w:ascii="Calibri" w:hAnsi="Calibri" w:cs="Calibri"/>
                  <w:iCs/>
                  <w:sz w:val="20"/>
                  <w:szCs w:val="20"/>
                </w:rPr>
                <w:t>www.foodafactoflife.co.uk</w:t>
              </w:r>
              <w:r w:rsidR="00196ED1" w:rsidRPr="00F25CC8">
                <w:rPr>
                  <w:rStyle w:val="Hyperlink"/>
                  <w:rFonts w:ascii="Calibri" w:hAnsi="Calibri" w:cs="Calibri"/>
                  <w:sz w:val="20"/>
                  <w:szCs w:val="20"/>
                </w:rPr>
                <w:t> </w:t>
              </w:r>
            </w:hyperlink>
          </w:p>
          <w:p w14:paraId="09EBBF23" w14:textId="77777777" w:rsidR="00196ED1" w:rsidRPr="00F25CC8" w:rsidRDefault="00196ED1" w:rsidP="00EC7011">
            <w:pPr>
              <w:pStyle w:val="paragraph"/>
              <w:spacing w:before="0" w:beforeAutospacing="0" w:after="0" w:afterAutospacing="0"/>
              <w:rPr>
                <w:rFonts w:ascii="Calibri" w:hAnsi="Calibri" w:cs="Calibri"/>
                <w:sz w:val="20"/>
                <w:szCs w:val="20"/>
              </w:rPr>
            </w:pPr>
            <w:r w:rsidRPr="00F25CC8">
              <w:rPr>
                <w:rFonts w:ascii="Calibri" w:hAnsi="Calibri" w:cs="Calibri"/>
                <w:sz w:val="20"/>
                <w:szCs w:val="20"/>
              </w:rPr>
              <w:t>14-16yrs section – use the drop-down menu to find food for the future</w:t>
            </w:r>
            <w:r>
              <w:rPr>
                <w:rFonts w:ascii="Calibri" w:hAnsi="Calibri" w:cs="Calibri"/>
                <w:sz w:val="20"/>
                <w:szCs w:val="20"/>
              </w:rPr>
              <w:t>.</w:t>
            </w:r>
          </w:p>
          <w:p w14:paraId="3410580A" w14:textId="77777777" w:rsidR="00196ED1" w:rsidRPr="00F25CC8" w:rsidRDefault="00196ED1" w:rsidP="00EC7011">
            <w:pPr>
              <w:pStyle w:val="paragraph"/>
              <w:spacing w:before="0" w:beforeAutospacing="0" w:after="0" w:afterAutospacing="0"/>
              <w:rPr>
                <w:rFonts w:ascii="Calibri" w:hAnsi="Calibri" w:cs="Calibri"/>
                <w:sz w:val="20"/>
                <w:szCs w:val="20"/>
              </w:rPr>
            </w:pPr>
          </w:p>
          <w:p w14:paraId="720E458E" w14:textId="77777777" w:rsidR="00196ED1" w:rsidRPr="00F25CC8" w:rsidRDefault="000741AE" w:rsidP="00EC7011">
            <w:pPr>
              <w:pStyle w:val="paragraph"/>
              <w:spacing w:before="0" w:beforeAutospacing="0" w:after="0" w:afterAutospacing="0"/>
              <w:rPr>
                <w:rStyle w:val="eop"/>
                <w:rFonts w:ascii="Calibri" w:hAnsi="Calibri" w:cs="Calibri"/>
                <w:sz w:val="20"/>
                <w:szCs w:val="20"/>
              </w:rPr>
            </w:pPr>
            <w:hyperlink r:id="rId118" w:history="1">
              <w:r w:rsidR="00196ED1" w:rsidRPr="00F25CC8">
                <w:rPr>
                  <w:rStyle w:val="Hyperlink"/>
                  <w:rFonts w:ascii="Calibri" w:hAnsi="Calibri" w:cs="Calibri"/>
                  <w:iCs/>
                  <w:sz w:val="20"/>
                  <w:szCs w:val="20"/>
                </w:rPr>
                <w:t>https://royalrussell.planetestream.com</w:t>
              </w:r>
            </w:hyperlink>
          </w:p>
          <w:p w14:paraId="288F5532" w14:textId="77777777" w:rsidR="00196ED1" w:rsidRPr="00F25CC8" w:rsidRDefault="00196ED1" w:rsidP="00EC7011">
            <w:pPr>
              <w:pStyle w:val="paragraph"/>
              <w:spacing w:before="0" w:beforeAutospacing="0" w:after="0" w:afterAutospacing="0"/>
              <w:textAlignment w:val="baseline"/>
              <w:rPr>
                <w:rFonts w:ascii="Calibri" w:eastAsia="Calibri" w:hAnsi="Calibri" w:cs="Calibri"/>
                <w:sz w:val="20"/>
                <w:szCs w:val="20"/>
              </w:rPr>
            </w:pPr>
          </w:p>
        </w:tc>
        <w:tc>
          <w:tcPr>
            <w:tcW w:w="1148" w:type="pct"/>
            <w:shd w:val="clear" w:color="auto" w:fill="auto"/>
          </w:tcPr>
          <w:p w14:paraId="1DC41557" w14:textId="64224437" w:rsidR="00196ED1" w:rsidRPr="00F25CC8" w:rsidRDefault="00196ED1" w:rsidP="00EC7011">
            <w:pPr>
              <w:pStyle w:val="paragraph"/>
              <w:spacing w:before="0" w:beforeAutospacing="0" w:after="0" w:afterAutospacing="0"/>
              <w:textAlignment w:val="baseline"/>
              <w:rPr>
                <w:rStyle w:val="eop"/>
                <w:rFonts w:ascii="Calibri" w:hAnsi="Calibri" w:cs="Calibri"/>
                <w:sz w:val="20"/>
                <w:szCs w:val="20"/>
              </w:rPr>
            </w:pPr>
            <w:r w:rsidRPr="00F25CC8">
              <w:rPr>
                <w:rStyle w:val="normaltextrun"/>
                <w:rFonts w:ascii="Calibri" w:hAnsi="Calibri" w:cs="Calibri"/>
                <w:sz w:val="20"/>
                <w:szCs w:val="20"/>
              </w:rPr>
              <w:t>Digital Textbook</w:t>
            </w:r>
            <w:r>
              <w:rPr>
                <w:rStyle w:val="normaltextrun"/>
                <w:rFonts w:ascii="Calibri" w:hAnsi="Calibri" w:cs="Calibri"/>
                <w:sz w:val="20"/>
                <w:szCs w:val="20"/>
              </w:rPr>
              <w:t>:</w:t>
            </w:r>
            <w:r w:rsidRPr="00F25CC8">
              <w:rPr>
                <w:rStyle w:val="eop"/>
                <w:rFonts w:ascii="Calibri" w:hAnsi="Calibri" w:cs="Calibri"/>
                <w:sz w:val="20"/>
                <w:szCs w:val="20"/>
              </w:rPr>
              <w:t xml:space="preserve"> </w:t>
            </w:r>
            <w:r>
              <w:rPr>
                <w:rStyle w:val="eop"/>
                <w:rFonts w:ascii="Calibri" w:hAnsi="Calibri" w:cs="Calibri"/>
                <w:sz w:val="20"/>
                <w:szCs w:val="20"/>
              </w:rPr>
              <w:t>P</w:t>
            </w:r>
            <w:r w:rsidRPr="00F25CC8">
              <w:rPr>
                <w:rStyle w:val="eop"/>
                <w:rFonts w:ascii="Calibri" w:hAnsi="Calibri" w:cs="Calibri"/>
                <w:sz w:val="20"/>
                <w:szCs w:val="20"/>
              </w:rPr>
              <w:t>120</w:t>
            </w:r>
            <w:r w:rsidR="00690212">
              <w:rPr>
                <w:rStyle w:val="eop"/>
                <w:rFonts w:ascii="Calibri" w:hAnsi="Calibri" w:cs="Calibri"/>
                <w:sz w:val="20"/>
                <w:szCs w:val="20"/>
              </w:rPr>
              <w:t xml:space="preserve"> onwards</w:t>
            </w:r>
          </w:p>
          <w:p w14:paraId="06736A99" w14:textId="77777777" w:rsidR="00196ED1" w:rsidRPr="00F25CC8" w:rsidRDefault="00196ED1" w:rsidP="00EC7011">
            <w:pPr>
              <w:pStyle w:val="paragraph"/>
              <w:spacing w:before="0" w:beforeAutospacing="0" w:after="0" w:afterAutospacing="0"/>
              <w:textAlignment w:val="baseline"/>
              <w:rPr>
                <w:rFonts w:ascii="Calibri" w:hAnsi="Calibri" w:cs="Calibri"/>
                <w:sz w:val="20"/>
                <w:szCs w:val="20"/>
              </w:rPr>
            </w:pPr>
          </w:p>
          <w:p w14:paraId="14CD27B5" w14:textId="77777777" w:rsidR="00196ED1" w:rsidRPr="00F25CC8" w:rsidRDefault="00196ED1" w:rsidP="00EC7011">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Work</w:t>
            </w:r>
            <w:r w:rsidRPr="00F25CC8">
              <w:rPr>
                <w:rFonts w:ascii="Calibri" w:hAnsi="Calibri" w:cs="Calibri"/>
                <w:sz w:val="20"/>
                <w:szCs w:val="20"/>
              </w:rPr>
              <w:t xml:space="preserve"> pack </w:t>
            </w:r>
            <w:r>
              <w:rPr>
                <w:rFonts w:ascii="Calibri" w:hAnsi="Calibri" w:cs="Calibri"/>
                <w:sz w:val="20"/>
                <w:szCs w:val="20"/>
              </w:rPr>
              <w:t xml:space="preserve">of </w:t>
            </w:r>
            <w:r w:rsidRPr="00F25CC8">
              <w:rPr>
                <w:rFonts w:ascii="Calibri" w:hAnsi="Calibri" w:cs="Calibri"/>
                <w:sz w:val="20"/>
                <w:szCs w:val="20"/>
              </w:rPr>
              <w:t xml:space="preserve">resources </w:t>
            </w:r>
            <w:r>
              <w:rPr>
                <w:rFonts w:ascii="Calibri" w:hAnsi="Calibri" w:cs="Calibri"/>
                <w:sz w:val="20"/>
                <w:szCs w:val="20"/>
              </w:rPr>
              <w:t xml:space="preserve">are </w:t>
            </w:r>
            <w:r w:rsidRPr="00F25CC8">
              <w:rPr>
                <w:rFonts w:ascii="Calibri" w:hAnsi="Calibri" w:cs="Calibri"/>
                <w:sz w:val="20"/>
                <w:szCs w:val="20"/>
              </w:rPr>
              <w:t>available on request from the Technology Office.</w:t>
            </w:r>
          </w:p>
          <w:p w14:paraId="1D79001B" w14:textId="77777777" w:rsidR="00196ED1" w:rsidRPr="00F25CC8" w:rsidRDefault="00196ED1" w:rsidP="00EC7011">
            <w:pPr>
              <w:rPr>
                <w:rFonts w:ascii="Calibri" w:hAnsi="Calibri" w:cs="Calibri"/>
                <w:sz w:val="20"/>
                <w:szCs w:val="20"/>
              </w:rPr>
            </w:pPr>
          </w:p>
        </w:tc>
      </w:tr>
      <w:tr w:rsidR="00196ED1" w:rsidRPr="00055948" w14:paraId="113D1FD3" w14:textId="77777777" w:rsidTr="00EC7011">
        <w:trPr>
          <w:trHeight w:val="405"/>
        </w:trPr>
        <w:tc>
          <w:tcPr>
            <w:tcW w:w="5000" w:type="pct"/>
            <w:gridSpan w:val="3"/>
            <w:shd w:val="clear" w:color="auto" w:fill="auto"/>
          </w:tcPr>
          <w:p w14:paraId="676B0F76" w14:textId="77777777" w:rsidR="00196ED1" w:rsidRPr="006E5434" w:rsidRDefault="00196ED1" w:rsidP="00EC7011">
            <w:pPr>
              <w:spacing w:after="0" w:line="240" w:lineRule="auto"/>
              <w:rPr>
                <w:rFonts w:ascii="Calibri" w:eastAsia="Calibri" w:hAnsi="Calibri" w:cs="Calibri"/>
                <w:b/>
                <w:sz w:val="24"/>
                <w:szCs w:val="24"/>
              </w:rPr>
            </w:pPr>
            <w:r w:rsidRPr="006E5434">
              <w:rPr>
                <w:rFonts w:ascii="Calibri" w:eastAsia="Calibri" w:hAnsi="Calibri" w:cs="Calibri"/>
                <w:b/>
                <w:sz w:val="24"/>
                <w:szCs w:val="24"/>
              </w:rPr>
              <w:t>Additional Resources</w:t>
            </w:r>
          </w:p>
        </w:tc>
      </w:tr>
      <w:tr w:rsidR="00196ED1" w:rsidRPr="00055948" w14:paraId="005C0033" w14:textId="77777777" w:rsidTr="00DB0D3C">
        <w:trPr>
          <w:trHeight w:val="599"/>
        </w:trPr>
        <w:tc>
          <w:tcPr>
            <w:tcW w:w="5000" w:type="pct"/>
            <w:gridSpan w:val="3"/>
            <w:shd w:val="clear" w:color="auto" w:fill="auto"/>
          </w:tcPr>
          <w:p w14:paraId="70FAA217" w14:textId="77777777" w:rsidR="00196ED1" w:rsidRPr="00F25CC8" w:rsidRDefault="00196ED1" w:rsidP="00EC7011">
            <w:pPr>
              <w:pStyle w:val="paragraph"/>
              <w:spacing w:before="0" w:beforeAutospacing="0" w:after="0" w:afterAutospacing="0"/>
              <w:textAlignment w:val="baseline"/>
              <w:rPr>
                <w:rFonts w:ascii="Calibri" w:hAnsi="Calibri" w:cs="Calibri"/>
                <w:sz w:val="20"/>
                <w:szCs w:val="20"/>
              </w:rPr>
            </w:pPr>
            <w:r w:rsidRPr="00F25CC8">
              <w:rPr>
                <w:rStyle w:val="eop"/>
                <w:rFonts w:ascii="Calibri" w:hAnsi="Calibri" w:cs="Calibri"/>
                <w:sz w:val="20"/>
                <w:szCs w:val="20"/>
              </w:rPr>
              <w:t>BBC/ YouTube – documentaries on food developments.</w:t>
            </w:r>
          </w:p>
          <w:p w14:paraId="78E18FF1" w14:textId="4991C11D" w:rsidR="00196ED1" w:rsidRPr="00690212" w:rsidRDefault="00196ED1" w:rsidP="00690212">
            <w:pPr>
              <w:pStyle w:val="paragraph"/>
              <w:spacing w:before="0" w:beforeAutospacing="0" w:after="0" w:afterAutospacing="0"/>
              <w:textAlignment w:val="baseline"/>
              <w:rPr>
                <w:rFonts w:ascii="Calibri" w:hAnsi="Calibri" w:cs="Calibri"/>
                <w:sz w:val="20"/>
                <w:szCs w:val="20"/>
              </w:rPr>
            </w:pPr>
            <w:r w:rsidRPr="00F25CC8">
              <w:rPr>
                <w:rFonts w:ascii="Calibri" w:hAnsi="Calibri" w:cs="Calibri"/>
                <w:sz w:val="20"/>
                <w:szCs w:val="20"/>
              </w:rPr>
              <w:t>Resources on Show My Homework.</w:t>
            </w:r>
          </w:p>
        </w:tc>
      </w:tr>
    </w:tbl>
    <w:p w14:paraId="64804A84" w14:textId="77777777" w:rsidR="00196ED1" w:rsidRDefault="00196ED1" w:rsidP="00196ED1">
      <w:r>
        <w:br w:type="page"/>
      </w:r>
    </w:p>
    <w:p w14:paraId="1E6DD07D" w14:textId="17E778E0" w:rsidR="00196ED1" w:rsidRPr="00191BE2" w:rsidRDefault="00690212" w:rsidP="00196ED1">
      <w:pPr>
        <w:jc w:val="both"/>
      </w:pPr>
      <w:r w:rsidRPr="00191BE2">
        <w:rPr>
          <w:noProof/>
        </w:rPr>
        <w:lastRenderedPageBreak/>
        <mc:AlternateContent>
          <mc:Choice Requires="wps">
            <w:drawing>
              <wp:anchor distT="45720" distB="45720" distL="114300" distR="114300" simplePos="0" relativeHeight="251697152" behindDoc="0" locked="0" layoutInCell="1" allowOverlap="1" wp14:anchorId="6CDD54F4" wp14:editId="4C27BD14">
                <wp:simplePos x="0" y="0"/>
                <wp:positionH relativeFrom="margin">
                  <wp:posOffset>1339850</wp:posOffset>
                </wp:positionH>
                <wp:positionV relativeFrom="paragraph">
                  <wp:posOffset>0</wp:posOffset>
                </wp:positionV>
                <wp:extent cx="6113780" cy="768350"/>
                <wp:effectExtent l="0" t="0" r="20320"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768350"/>
                        </a:xfrm>
                        <a:prstGeom prst="rect">
                          <a:avLst/>
                        </a:prstGeom>
                        <a:solidFill>
                          <a:srgbClr val="FFFFFF"/>
                        </a:solidFill>
                        <a:ln w="9525">
                          <a:solidFill>
                            <a:srgbClr val="000000"/>
                          </a:solidFill>
                          <a:miter lim="800000"/>
                          <a:headEnd/>
                          <a:tailEnd/>
                        </a:ln>
                      </wps:spPr>
                      <wps:txbx>
                        <w:txbxContent>
                          <w:p w14:paraId="27628B0B" w14:textId="77777777" w:rsidR="00196ED1" w:rsidRPr="00057765" w:rsidRDefault="00196ED1" w:rsidP="00196ED1">
                            <w:pPr>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0A7CF40D" w14:textId="6BF5A4AD" w:rsidR="00196ED1" w:rsidRPr="00057765" w:rsidRDefault="00196ED1" w:rsidP="00196ED1">
                            <w:pPr>
                              <w:jc w:val="center"/>
                              <w:rPr>
                                <w:rFonts w:cstheme="minorHAnsi"/>
                                <w:b/>
                                <w:sz w:val="32"/>
                                <w:szCs w:val="32"/>
                                <w:u w:val="single"/>
                              </w:rPr>
                            </w:pPr>
                            <w:r w:rsidRPr="00057765">
                              <w:rPr>
                                <w:rFonts w:cstheme="minorHAnsi"/>
                                <w:b/>
                                <w:sz w:val="32"/>
                                <w:szCs w:val="32"/>
                                <w:u w:val="single"/>
                              </w:rPr>
                              <w:t>Year 10</w:t>
                            </w:r>
                            <w:r>
                              <w:rPr>
                                <w:rFonts w:cstheme="minorHAnsi"/>
                                <w:b/>
                                <w:sz w:val="32"/>
                                <w:szCs w:val="32"/>
                                <w:u w:val="single"/>
                              </w:rPr>
                              <w:t xml:space="preserve"> GCSE </w:t>
                            </w:r>
                            <w:r w:rsidRPr="00057765">
                              <w:rPr>
                                <w:rFonts w:cstheme="minorHAnsi"/>
                                <w:b/>
                                <w:sz w:val="32"/>
                                <w:szCs w:val="32"/>
                                <w:u w:val="single"/>
                              </w:rPr>
                              <w:t>Design and Technology: Specialist Technical Principles</w:t>
                            </w:r>
                          </w:p>
                          <w:p w14:paraId="76AB3C09" w14:textId="77777777" w:rsidR="00196ED1" w:rsidRPr="00FB0733" w:rsidRDefault="00196ED1" w:rsidP="00196ED1">
                            <w:pPr>
                              <w:jc w:val="center"/>
                              <w:rPr>
                                <w:rFonts w:ascii="Arial" w:hAnsi="Arial" w:cs="Arial"/>
                                <w:b/>
                                <w:sz w:val="24"/>
                                <w:szCs w:val="24"/>
                                <w:u w:val="single"/>
                              </w:rPr>
                            </w:pPr>
                          </w:p>
                          <w:p w14:paraId="222B10A5" w14:textId="77777777" w:rsidR="00196ED1" w:rsidRPr="00983763" w:rsidRDefault="00196ED1" w:rsidP="00196ED1">
                            <w:pPr>
                              <w:rPr>
                                <w:rFonts w:ascii="Arial" w:hAnsi="Arial" w:cs="Arial"/>
                                <w:b/>
                                <w:sz w:val="32"/>
                                <w:szCs w:val="32"/>
                                <w:u w:val="single"/>
                              </w:rPr>
                            </w:pPr>
                          </w:p>
                          <w:p w14:paraId="692A48A7" w14:textId="77777777" w:rsidR="00196ED1" w:rsidRPr="00983763" w:rsidRDefault="00196ED1" w:rsidP="00196ED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54F4" id="_x0000_s1043" type="#_x0000_t202" style="position:absolute;left:0;text-align:left;margin-left:105.5pt;margin-top:0;width:481.4pt;height:6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F+JwIAAE0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">
                <v:textbox>
                  <w:txbxContent>
                    <w:p w14:paraId="27628B0B" w14:textId="77777777" w:rsidR="00196ED1" w:rsidRPr="00057765" w:rsidRDefault="00196ED1" w:rsidP="00196ED1">
                      <w:pPr>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0A7CF40D" w14:textId="6BF5A4AD" w:rsidR="00196ED1" w:rsidRPr="00057765" w:rsidRDefault="00196ED1" w:rsidP="00196ED1">
                      <w:pPr>
                        <w:jc w:val="center"/>
                        <w:rPr>
                          <w:rFonts w:cstheme="minorHAnsi"/>
                          <w:b/>
                          <w:sz w:val="32"/>
                          <w:szCs w:val="32"/>
                          <w:u w:val="single"/>
                        </w:rPr>
                      </w:pPr>
                      <w:r w:rsidRPr="00057765">
                        <w:rPr>
                          <w:rFonts w:cstheme="minorHAnsi"/>
                          <w:b/>
                          <w:sz w:val="32"/>
                          <w:szCs w:val="32"/>
                          <w:u w:val="single"/>
                        </w:rPr>
                        <w:t>Year 10</w:t>
                      </w:r>
                      <w:r>
                        <w:rPr>
                          <w:rFonts w:cstheme="minorHAnsi"/>
                          <w:b/>
                          <w:sz w:val="32"/>
                          <w:szCs w:val="32"/>
                          <w:u w:val="single"/>
                        </w:rPr>
                        <w:t xml:space="preserve"> GCSE </w:t>
                      </w:r>
                      <w:r w:rsidRPr="00057765">
                        <w:rPr>
                          <w:rFonts w:cstheme="minorHAnsi"/>
                          <w:b/>
                          <w:sz w:val="32"/>
                          <w:szCs w:val="32"/>
                          <w:u w:val="single"/>
                        </w:rPr>
                        <w:t>Design and Technology: Specialist Technical Principles</w:t>
                      </w:r>
                    </w:p>
                    <w:p w14:paraId="76AB3C09" w14:textId="77777777" w:rsidR="00196ED1" w:rsidRPr="00FB0733" w:rsidRDefault="00196ED1" w:rsidP="00196ED1">
                      <w:pPr>
                        <w:jc w:val="center"/>
                        <w:rPr>
                          <w:rFonts w:ascii="Arial" w:hAnsi="Arial" w:cs="Arial"/>
                          <w:b/>
                          <w:sz w:val="24"/>
                          <w:szCs w:val="24"/>
                          <w:u w:val="single"/>
                        </w:rPr>
                      </w:pPr>
                    </w:p>
                    <w:p w14:paraId="222B10A5" w14:textId="77777777" w:rsidR="00196ED1" w:rsidRPr="00983763" w:rsidRDefault="00196ED1" w:rsidP="00196ED1">
                      <w:pPr>
                        <w:rPr>
                          <w:rFonts w:ascii="Arial" w:hAnsi="Arial" w:cs="Arial"/>
                          <w:b/>
                          <w:sz w:val="32"/>
                          <w:szCs w:val="32"/>
                          <w:u w:val="single"/>
                        </w:rPr>
                      </w:pPr>
                    </w:p>
                    <w:p w14:paraId="692A48A7" w14:textId="77777777" w:rsidR="00196ED1" w:rsidRPr="00983763" w:rsidRDefault="00196ED1" w:rsidP="00196ED1">
                      <w:pPr>
                        <w:rPr>
                          <w:rFonts w:ascii="Arial" w:hAnsi="Arial" w:cs="Arial"/>
                          <w:sz w:val="32"/>
                          <w:szCs w:val="32"/>
                        </w:rPr>
                      </w:pPr>
                    </w:p>
                  </w:txbxContent>
                </v:textbox>
                <w10:wrap type="square" anchorx="margin"/>
              </v:shape>
            </w:pict>
          </mc:Fallback>
        </mc:AlternateContent>
      </w:r>
      <w:r w:rsidR="00196ED1" w:rsidRPr="00191BE2">
        <w:rPr>
          <w:noProof/>
        </w:rPr>
        <w:drawing>
          <wp:anchor distT="0" distB="0" distL="114300" distR="114300" simplePos="0" relativeHeight="251696128" behindDoc="1" locked="0" layoutInCell="1" allowOverlap="1" wp14:anchorId="3FD822E0" wp14:editId="002C36B7">
            <wp:simplePos x="0" y="0"/>
            <wp:positionH relativeFrom="margin">
              <wp:align>left</wp:align>
            </wp:positionH>
            <wp:positionV relativeFrom="paragraph">
              <wp:posOffset>0</wp:posOffset>
            </wp:positionV>
            <wp:extent cx="791210" cy="866140"/>
            <wp:effectExtent l="0" t="0" r="8890" b="0"/>
            <wp:wrapTight wrapText="bothSides">
              <wp:wrapPolygon edited="0">
                <wp:start x="0" y="0"/>
                <wp:lineTo x="0" y="20903"/>
                <wp:lineTo x="21323" y="20903"/>
                <wp:lineTo x="21323" y="0"/>
                <wp:lineTo x="0" y="0"/>
              </wp:wrapPolygon>
            </wp:wrapTight>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97512" cy="872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4051A" w14:textId="77777777" w:rsidR="00196ED1" w:rsidRPr="00191BE2" w:rsidRDefault="00196ED1" w:rsidP="00196ED1"/>
    <w:p w14:paraId="47A4B167" w14:textId="2FA6999B" w:rsidR="00196ED1" w:rsidRDefault="00196ED1" w:rsidP="00196ED1"/>
    <w:p w14:paraId="255F8F73" w14:textId="77777777" w:rsidR="00DB0D3C" w:rsidRPr="00191BE2" w:rsidRDefault="00DB0D3C" w:rsidP="00196ED1"/>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4394"/>
        <w:gridCol w:w="3683"/>
      </w:tblGrid>
      <w:tr w:rsidR="00196ED1" w:rsidRPr="00191BE2" w14:paraId="4E5BA298" w14:textId="77777777" w:rsidTr="00EC7011">
        <w:trPr>
          <w:trHeight w:val="390"/>
        </w:trPr>
        <w:tc>
          <w:tcPr>
            <w:tcW w:w="2456" w:type="pct"/>
            <w:shd w:val="clear" w:color="auto" w:fill="auto"/>
          </w:tcPr>
          <w:p w14:paraId="1436991B" w14:textId="77777777" w:rsidR="00196ED1" w:rsidRPr="00057765" w:rsidRDefault="00196ED1" w:rsidP="00EC7011">
            <w:pPr>
              <w:spacing w:after="0" w:line="240" w:lineRule="auto"/>
              <w:jc w:val="center"/>
              <w:rPr>
                <w:rFonts w:ascii="Calibri" w:hAnsi="Calibri" w:cs="Calibri"/>
                <w:b/>
                <w:sz w:val="24"/>
                <w:szCs w:val="24"/>
              </w:rPr>
            </w:pPr>
            <w:r w:rsidRPr="00057765">
              <w:rPr>
                <w:rFonts w:ascii="Calibri" w:hAnsi="Calibri" w:cs="Calibri"/>
                <w:b/>
                <w:sz w:val="24"/>
                <w:szCs w:val="24"/>
              </w:rPr>
              <w:t>You will learn</w:t>
            </w:r>
          </w:p>
        </w:tc>
        <w:tc>
          <w:tcPr>
            <w:tcW w:w="1384" w:type="pct"/>
            <w:shd w:val="clear" w:color="auto" w:fill="auto"/>
          </w:tcPr>
          <w:p w14:paraId="0D9C6EBD" w14:textId="77777777" w:rsidR="00196ED1" w:rsidRPr="00057765" w:rsidRDefault="00196ED1" w:rsidP="00EC7011">
            <w:pPr>
              <w:spacing w:after="0" w:line="240" w:lineRule="auto"/>
              <w:jc w:val="center"/>
              <w:rPr>
                <w:rFonts w:ascii="Calibri" w:hAnsi="Calibri" w:cs="Calibri"/>
                <w:b/>
                <w:sz w:val="24"/>
                <w:szCs w:val="24"/>
              </w:rPr>
            </w:pPr>
            <w:r w:rsidRPr="00057765">
              <w:rPr>
                <w:rFonts w:ascii="Calibri" w:hAnsi="Calibri" w:cs="Calibri"/>
                <w:b/>
                <w:sz w:val="24"/>
                <w:szCs w:val="24"/>
              </w:rPr>
              <w:t>Online resources</w:t>
            </w:r>
          </w:p>
        </w:tc>
        <w:tc>
          <w:tcPr>
            <w:tcW w:w="1160" w:type="pct"/>
          </w:tcPr>
          <w:p w14:paraId="4550F88A" w14:textId="77777777" w:rsidR="00196ED1" w:rsidRPr="00057765" w:rsidRDefault="00196ED1" w:rsidP="00EC7011">
            <w:pPr>
              <w:spacing w:after="0" w:line="240" w:lineRule="auto"/>
              <w:jc w:val="center"/>
              <w:rPr>
                <w:rFonts w:ascii="Calibri" w:hAnsi="Calibri" w:cs="Calibri"/>
                <w:b/>
                <w:sz w:val="24"/>
                <w:szCs w:val="24"/>
              </w:rPr>
            </w:pPr>
            <w:r w:rsidRPr="00057765">
              <w:rPr>
                <w:rFonts w:ascii="Calibri" w:hAnsi="Calibri" w:cs="Calibri"/>
                <w:b/>
                <w:sz w:val="24"/>
                <w:szCs w:val="24"/>
              </w:rPr>
              <w:t>Teaching Resources/Links</w:t>
            </w:r>
          </w:p>
        </w:tc>
      </w:tr>
      <w:tr w:rsidR="00196ED1" w:rsidRPr="00191BE2" w14:paraId="4BE19AD4" w14:textId="77777777" w:rsidTr="00EC7011">
        <w:trPr>
          <w:trHeight w:val="5963"/>
        </w:trPr>
        <w:tc>
          <w:tcPr>
            <w:tcW w:w="2456" w:type="pct"/>
            <w:shd w:val="clear" w:color="auto" w:fill="auto"/>
          </w:tcPr>
          <w:p w14:paraId="2C79809B" w14:textId="77777777" w:rsidR="00196ED1" w:rsidRPr="00191BE2" w:rsidRDefault="00196ED1" w:rsidP="00EC7011">
            <w:pPr>
              <w:spacing w:after="0" w:line="240" w:lineRule="auto"/>
              <w:rPr>
                <w:rFonts w:ascii="Calibri" w:hAnsi="Calibri" w:cs="Calibri"/>
                <w:b/>
                <w:sz w:val="20"/>
                <w:szCs w:val="20"/>
              </w:rPr>
            </w:pPr>
            <w:r w:rsidRPr="00191BE2">
              <w:rPr>
                <w:rFonts w:ascii="Calibri" w:hAnsi="Calibri" w:cs="Calibri"/>
                <w:b/>
                <w:sz w:val="20"/>
                <w:szCs w:val="20"/>
              </w:rPr>
              <w:t>4</w:t>
            </w:r>
            <w:r w:rsidRPr="00191BE2">
              <w:rPr>
                <w:rFonts w:ascii="Calibri" w:hAnsi="Calibri" w:cs="Calibri"/>
                <w:b/>
                <w:sz w:val="20"/>
                <w:szCs w:val="20"/>
                <w:vertAlign w:val="superscript"/>
              </w:rPr>
              <w:t>th</w:t>
            </w:r>
            <w:r w:rsidRPr="00191BE2">
              <w:rPr>
                <w:rFonts w:ascii="Calibri" w:hAnsi="Calibri" w:cs="Calibri"/>
                <w:b/>
                <w:sz w:val="20"/>
                <w:szCs w:val="20"/>
              </w:rPr>
              <w:t xml:space="preserve"> Jan – Specialist Techniques and processes.</w:t>
            </w:r>
          </w:p>
          <w:p w14:paraId="4C47768D"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lang w:val="en-US"/>
              </w:rPr>
              <w:t>Understand how to select and use specialist tools, equipment, techniques and processes.</w:t>
            </w:r>
          </w:p>
          <w:p w14:paraId="6C9BDA8F"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lang w:val="en-US"/>
              </w:rPr>
              <w:t>Be aware of relevant health and safety issues to protect yourself and others from harm.</w:t>
            </w:r>
          </w:p>
          <w:p w14:paraId="321C89E6" w14:textId="77777777" w:rsidR="00196ED1" w:rsidRPr="00191BE2" w:rsidRDefault="00196ED1" w:rsidP="00EC7011">
            <w:pPr>
              <w:spacing w:after="0" w:line="240" w:lineRule="auto"/>
              <w:rPr>
                <w:rFonts w:ascii="Calibri" w:hAnsi="Calibri" w:cs="Calibri"/>
                <w:sz w:val="20"/>
                <w:szCs w:val="20"/>
              </w:rPr>
            </w:pPr>
          </w:p>
          <w:p w14:paraId="0BE31067" w14:textId="77777777" w:rsidR="00196ED1" w:rsidRPr="00191BE2" w:rsidRDefault="00196ED1" w:rsidP="00EC7011">
            <w:pPr>
              <w:spacing w:after="0" w:line="240" w:lineRule="auto"/>
              <w:rPr>
                <w:rFonts w:ascii="Calibri" w:hAnsi="Calibri" w:cs="Calibri"/>
                <w:b/>
                <w:sz w:val="20"/>
                <w:szCs w:val="20"/>
              </w:rPr>
            </w:pPr>
            <w:r w:rsidRPr="00191BE2">
              <w:rPr>
                <w:rFonts w:ascii="Calibri" w:hAnsi="Calibri" w:cs="Calibri"/>
                <w:b/>
                <w:sz w:val="20"/>
                <w:szCs w:val="20"/>
              </w:rPr>
              <w:t>1</w:t>
            </w:r>
            <w:r>
              <w:rPr>
                <w:rFonts w:ascii="Calibri" w:hAnsi="Calibri" w:cs="Calibri"/>
                <w:b/>
                <w:sz w:val="20"/>
                <w:szCs w:val="20"/>
              </w:rPr>
              <w:t>0</w:t>
            </w:r>
            <w:r w:rsidRPr="00191BE2">
              <w:rPr>
                <w:rFonts w:ascii="Calibri" w:hAnsi="Calibri" w:cs="Calibri"/>
                <w:b/>
                <w:sz w:val="20"/>
                <w:szCs w:val="20"/>
                <w:vertAlign w:val="superscript"/>
              </w:rPr>
              <w:t>th</w:t>
            </w:r>
            <w:r w:rsidRPr="00191BE2">
              <w:rPr>
                <w:rFonts w:ascii="Calibri" w:hAnsi="Calibri" w:cs="Calibri"/>
                <w:b/>
                <w:sz w:val="20"/>
                <w:szCs w:val="20"/>
              </w:rPr>
              <w:t xml:space="preserve"> Jan – Surface treatments and finishes. </w:t>
            </w:r>
          </w:p>
          <w:p w14:paraId="20F8FCB6"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lang w:val="en-US"/>
              </w:rPr>
              <w:t>Understand that surface treatments and finishes are applied for functional and aesthetic purposes. How to prepare different surfaces for treatments and finishes. Select and apply appropriate surface treatments and finishes to a range of surfaces.</w:t>
            </w:r>
          </w:p>
          <w:p w14:paraId="0B039BED" w14:textId="77777777" w:rsidR="00196ED1" w:rsidRPr="00191BE2" w:rsidRDefault="00196ED1" w:rsidP="00EC7011">
            <w:pPr>
              <w:spacing w:after="0" w:line="240" w:lineRule="auto"/>
              <w:rPr>
                <w:rFonts w:ascii="Calibri" w:hAnsi="Calibri" w:cs="Calibri"/>
                <w:sz w:val="20"/>
                <w:szCs w:val="20"/>
              </w:rPr>
            </w:pPr>
          </w:p>
          <w:p w14:paraId="2481835A" w14:textId="77777777" w:rsidR="00196ED1" w:rsidRPr="00191BE2" w:rsidRDefault="00196ED1" w:rsidP="00EC7011">
            <w:pPr>
              <w:spacing w:after="0" w:line="240" w:lineRule="auto"/>
              <w:rPr>
                <w:rFonts w:ascii="Calibri" w:hAnsi="Calibri" w:cs="Calibri"/>
                <w:b/>
                <w:sz w:val="20"/>
                <w:szCs w:val="20"/>
              </w:rPr>
            </w:pPr>
            <w:r w:rsidRPr="00191BE2">
              <w:rPr>
                <w:rFonts w:ascii="Calibri" w:hAnsi="Calibri" w:cs="Calibri"/>
                <w:b/>
                <w:sz w:val="20"/>
                <w:szCs w:val="20"/>
              </w:rPr>
              <w:t>1</w:t>
            </w:r>
            <w:r>
              <w:rPr>
                <w:rFonts w:ascii="Calibri" w:hAnsi="Calibri" w:cs="Calibri"/>
                <w:b/>
                <w:sz w:val="20"/>
                <w:szCs w:val="20"/>
              </w:rPr>
              <w:t>7</w:t>
            </w:r>
            <w:r w:rsidRPr="00191BE2">
              <w:rPr>
                <w:rFonts w:ascii="Calibri" w:hAnsi="Calibri" w:cs="Calibri"/>
                <w:b/>
                <w:sz w:val="20"/>
                <w:szCs w:val="20"/>
                <w:vertAlign w:val="superscript"/>
              </w:rPr>
              <w:t>th</w:t>
            </w:r>
            <w:r w:rsidRPr="00191BE2">
              <w:rPr>
                <w:rFonts w:ascii="Calibri" w:hAnsi="Calibri" w:cs="Calibri"/>
                <w:b/>
                <w:sz w:val="20"/>
                <w:szCs w:val="20"/>
              </w:rPr>
              <w:t xml:space="preserve"> Jan – End of Section B assessment.</w:t>
            </w:r>
          </w:p>
          <w:p w14:paraId="1798ECA3"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lang w:val="en-US"/>
              </w:rPr>
              <w:t>Test your knowledge on the section B theory covered over the last 6 lessons.</w:t>
            </w:r>
          </w:p>
          <w:p w14:paraId="60BAF3FE" w14:textId="77777777" w:rsidR="00196ED1" w:rsidRPr="00191BE2" w:rsidRDefault="00196ED1" w:rsidP="00EC7011">
            <w:pPr>
              <w:spacing w:after="0" w:line="240" w:lineRule="auto"/>
              <w:rPr>
                <w:rFonts w:ascii="Calibri" w:hAnsi="Calibri" w:cs="Calibri"/>
                <w:sz w:val="20"/>
                <w:szCs w:val="20"/>
              </w:rPr>
            </w:pPr>
          </w:p>
          <w:p w14:paraId="7F2F3BC0" w14:textId="77777777" w:rsidR="00196ED1" w:rsidRPr="00191BE2" w:rsidRDefault="00196ED1" w:rsidP="00EC7011">
            <w:pPr>
              <w:spacing w:after="0" w:line="240" w:lineRule="auto"/>
              <w:rPr>
                <w:rFonts w:ascii="Calibri" w:hAnsi="Calibri" w:cs="Calibri"/>
                <w:b/>
                <w:sz w:val="20"/>
                <w:szCs w:val="20"/>
              </w:rPr>
            </w:pPr>
            <w:r w:rsidRPr="00191BE2">
              <w:rPr>
                <w:rFonts w:ascii="Calibri" w:hAnsi="Calibri" w:cs="Calibri"/>
                <w:b/>
                <w:sz w:val="20"/>
                <w:szCs w:val="20"/>
              </w:rPr>
              <w:t>2</w:t>
            </w:r>
            <w:r>
              <w:rPr>
                <w:rFonts w:ascii="Calibri" w:hAnsi="Calibri" w:cs="Calibri"/>
                <w:b/>
                <w:sz w:val="20"/>
                <w:szCs w:val="20"/>
              </w:rPr>
              <w:t>4</w:t>
            </w:r>
            <w:r w:rsidRPr="00191BE2">
              <w:rPr>
                <w:rFonts w:ascii="Calibri" w:hAnsi="Calibri" w:cs="Calibri"/>
                <w:b/>
                <w:sz w:val="20"/>
                <w:szCs w:val="20"/>
                <w:vertAlign w:val="superscript"/>
              </w:rPr>
              <w:t>th</w:t>
            </w:r>
            <w:r w:rsidRPr="00191BE2">
              <w:rPr>
                <w:rFonts w:ascii="Calibri" w:hAnsi="Calibri" w:cs="Calibri"/>
                <w:b/>
                <w:sz w:val="20"/>
                <w:szCs w:val="20"/>
              </w:rPr>
              <w:t xml:space="preserve"> Jan – Self assessment of end of section B assessment.</w:t>
            </w:r>
          </w:p>
          <w:p w14:paraId="521424D8"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 xml:space="preserve">Self-mark the test from last lesson, look at the answers and correct any mistakes. Identify weaknesses in knowledge and re – learn what you need to improve on. </w:t>
            </w:r>
          </w:p>
          <w:p w14:paraId="69D6421E" w14:textId="77777777" w:rsidR="00196ED1" w:rsidRPr="00191BE2" w:rsidRDefault="00196ED1" w:rsidP="00EC7011">
            <w:pPr>
              <w:spacing w:after="0" w:line="240" w:lineRule="auto"/>
              <w:rPr>
                <w:rFonts w:ascii="Calibri" w:hAnsi="Calibri" w:cs="Calibri"/>
                <w:sz w:val="20"/>
                <w:szCs w:val="20"/>
              </w:rPr>
            </w:pPr>
          </w:p>
          <w:p w14:paraId="5BB355F5" w14:textId="77777777" w:rsidR="00196ED1" w:rsidRPr="00191BE2" w:rsidRDefault="00196ED1" w:rsidP="00EC7011">
            <w:pPr>
              <w:spacing w:after="0" w:line="240" w:lineRule="auto"/>
              <w:rPr>
                <w:rFonts w:ascii="Calibri" w:hAnsi="Calibri" w:cs="Calibri"/>
                <w:b/>
                <w:sz w:val="20"/>
                <w:szCs w:val="20"/>
              </w:rPr>
            </w:pPr>
            <w:r>
              <w:rPr>
                <w:rFonts w:ascii="Calibri" w:hAnsi="Calibri" w:cs="Calibri"/>
                <w:b/>
                <w:sz w:val="20"/>
                <w:szCs w:val="20"/>
              </w:rPr>
              <w:t>31</w:t>
            </w:r>
            <w:r w:rsidRPr="00AE053C">
              <w:rPr>
                <w:rFonts w:ascii="Calibri" w:hAnsi="Calibri" w:cs="Calibri"/>
                <w:b/>
                <w:sz w:val="20"/>
                <w:szCs w:val="20"/>
                <w:vertAlign w:val="superscript"/>
              </w:rPr>
              <w:t>st</w:t>
            </w:r>
            <w:r>
              <w:rPr>
                <w:rFonts w:ascii="Calibri" w:hAnsi="Calibri" w:cs="Calibri"/>
                <w:b/>
                <w:sz w:val="20"/>
                <w:szCs w:val="20"/>
              </w:rPr>
              <w:t xml:space="preserve"> Jan</w:t>
            </w:r>
            <w:r w:rsidRPr="00191BE2">
              <w:rPr>
                <w:rFonts w:ascii="Calibri" w:hAnsi="Calibri" w:cs="Calibri"/>
                <w:b/>
                <w:sz w:val="20"/>
                <w:szCs w:val="20"/>
              </w:rPr>
              <w:t xml:space="preserve"> – Maths for Design and Technology – Solving Design and Technology problems. </w:t>
            </w:r>
          </w:p>
          <w:p w14:paraId="09F588C6"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Be able to apply mathematical knowledge to exam style questions with Design and Technology contexts.</w:t>
            </w:r>
          </w:p>
          <w:p w14:paraId="2B8CD592" w14:textId="77777777" w:rsidR="00196ED1" w:rsidRPr="00191BE2" w:rsidRDefault="00196ED1" w:rsidP="00EC7011">
            <w:pPr>
              <w:spacing w:after="0" w:line="240" w:lineRule="auto"/>
              <w:rPr>
                <w:rFonts w:ascii="Calibri" w:hAnsi="Calibri" w:cs="Calibri"/>
                <w:sz w:val="20"/>
                <w:szCs w:val="20"/>
              </w:rPr>
            </w:pPr>
          </w:p>
          <w:p w14:paraId="54E9FA02" w14:textId="77777777" w:rsidR="00196ED1" w:rsidRPr="00191BE2" w:rsidRDefault="00196ED1" w:rsidP="00EC7011">
            <w:pPr>
              <w:spacing w:after="0" w:line="240" w:lineRule="auto"/>
              <w:rPr>
                <w:rFonts w:ascii="Calibri" w:hAnsi="Calibri" w:cs="Calibri"/>
                <w:b/>
                <w:sz w:val="20"/>
                <w:szCs w:val="20"/>
              </w:rPr>
            </w:pPr>
            <w:r>
              <w:rPr>
                <w:rFonts w:ascii="Calibri" w:hAnsi="Calibri" w:cs="Calibri"/>
                <w:b/>
                <w:sz w:val="20"/>
                <w:szCs w:val="20"/>
                <w:vertAlign w:val="superscript"/>
              </w:rPr>
              <w:t>7</w:t>
            </w:r>
            <w:r w:rsidRPr="00191BE2">
              <w:rPr>
                <w:rFonts w:ascii="Calibri" w:hAnsi="Calibri" w:cs="Calibri"/>
                <w:b/>
                <w:sz w:val="20"/>
                <w:szCs w:val="20"/>
                <w:vertAlign w:val="superscript"/>
              </w:rPr>
              <w:t>th</w:t>
            </w:r>
            <w:r w:rsidRPr="00191BE2">
              <w:rPr>
                <w:rFonts w:ascii="Calibri" w:hAnsi="Calibri" w:cs="Calibri"/>
                <w:b/>
                <w:sz w:val="20"/>
                <w:szCs w:val="20"/>
              </w:rPr>
              <w:t xml:space="preserve"> Feb – Maths for Design and Technology – Working with data. </w:t>
            </w:r>
          </w:p>
          <w:p w14:paraId="2F2912DE"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 xml:space="preserve">Understand how to handle data through Design and Technology contexts. Be able to plot, draw and interpret graphs. Be able to translate graphs between graphical and </w:t>
            </w:r>
            <w:r w:rsidRPr="00191BE2">
              <w:rPr>
                <w:rFonts w:ascii="Calibri" w:hAnsi="Calibri" w:cs="Calibri"/>
                <w:sz w:val="20"/>
                <w:szCs w:val="20"/>
              </w:rPr>
              <w:br/>
              <w:t>numerical form.</w:t>
            </w:r>
          </w:p>
        </w:tc>
        <w:tc>
          <w:tcPr>
            <w:tcW w:w="1384" w:type="pct"/>
            <w:shd w:val="clear" w:color="auto" w:fill="auto"/>
          </w:tcPr>
          <w:p w14:paraId="55C596F4"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The following resources are available online if go to your Office 365 via the college website and access Year 10 Technology Teams Group:</w:t>
            </w:r>
          </w:p>
          <w:p w14:paraId="183CF359" w14:textId="77777777" w:rsidR="00196ED1" w:rsidRPr="00191BE2" w:rsidRDefault="00196ED1" w:rsidP="00EC7011">
            <w:pPr>
              <w:spacing w:after="0" w:line="240" w:lineRule="auto"/>
              <w:rPr>
                <w:rFonts w:ascii="Calibri" w:hAnsi="Calibri" w:cs="Calibri"/>
                <w:sz w:val="20"/>
                <w:szCs w:val="20"/>
              </w:rPr>
            </w:pPr>
          </w:p>
          <w:p w14:paraId="7550559A"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 xml:space="preserve"> 4</w:t>
            </w:r>
            <w:r w:rsidRPr="00191BE2">
              <w:rPr>
                <w:rFonts w:ascii="Calibri" w:hAnsi="Calibri" w:cs="Calibri"/>
                <w:sz w:val="20"/>
                <w:szCs w:val="20"/>
                <w:vertAlign w:val="superscript"/>
              </w:rPr>
              <w:t>th</w:t>
            </w:r>
            <w:r w:rsidRPr="00191BE2">
              <w:rPr>
                <w:rFonts w:ascii="Calibri" w:hAnsi="Calibri" w:cs="Calibri"/>
                <w:sz w:val="20"/>
                <w:szCs w:val="20"/>
              </w:rPr>
              <w:t xml:space="preserve"> Jan – Specialist tools and processes T4 power point and worksheet.   </w:t>
            </w:r>
          </w:p>
          <w:p w14:paraId="25F0DE99" w14:textId="77777777" w:rsidR="00196ED1" w:rsidRDefault="00196ED1" w:rsidP="00EC7011">
            <w:pPr>
              <w:spacing w:after="0" w:line="240" w:lineRule="auto"/>
              <w:rPr>
                <w:rFonts w:ascii="Calibri" w:hAnsi="Calibri" w:cs="Calibri"/>
                <w:sz w:val="20"/>
                <w:szCs w:val="20"/>
              </w:rPr>
            </w:pPr>
          </w:p>
          <w:p w14:paraId="24984B8E"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1</w:t>
            </w:r>
            <w:r>
              <w:rPr>
                <w:rFonts w:ascii="Calibri" w:hAnsi="Calibri" w:cs="Calibri"/>
                <w:sz w:val="20"/>
                <w:szCs w:val="20"/>
              </w:rPr>
              <w:t>0</w:t>
            </w:r>
            <w:r w:rsidRPr="00191BE2">
              <w:rPr>
                <w:rFonts w:ascii="Calibri" w:hAnsi="Calibri" w:cs="Calibri"/>
                <w:sz w:val="20"/>
                <w:szCs w:val="20"/>
                <w:vertAlign w:val="superscript"/>
              </w:rPr>
              <w:t>th</w:t>
            </w:r>
            <w:r w:rsidRPr="00191BE2">
              <w:rPr>
                <w:rFonts w:ascii="Calibri" w:hAnsi="Calibri" w:cs="Calibri"/>
                <w:sz w:val="20"/>
                <w:szCs w:val="20"/>
              </w:rPr>
              <w:t xml:space="preserve"> Jan – Surface treatments and finishes T5 power point and worksheet.   </w:t>
            </w:r>
          </w:p>
          <w:p w14:paraId="0197545E" w14:textId="77777777" w:rsidR="00196ED1" w:rsidRDefault="00196ED1" w:rsidP="00EC7011">
            <w:pPr>
              <w:spacing w:after="0" w:line="240" w:lineRule="auto"/>
              <w:rPr>
                <w:rFonts w:ascii="Calibri" w:hAnsi="Calibri" w:cs="Calibri"/>
                <w:sz w:val="20"/>
                <w:szCs w:val="20"/>
              </w:rPr>
            </w:pPr>
          </w:p>
          <w:p w14:paraId="258C3C18"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1</w:t>
            </w:r>
            <w:r>
              <w:rPr>
                <w:rFonts w:ascii="Calibri" w:hAnsi="Calibri" w:cs="Calibri"/>
                <w:sz w:val="20"/>
                <w:szCs w:val="20"/>
              </w:rPr>
              <w:t>7</w:t>
            </w:r>
            <w:r w:rsidRPr="00191BE2">
              <w:rPr>
                <w:rFonts w:ascii="Calibri" w:hAnsi="Calibri" w:cs="Calibri"/>
                <w:sz w:val="20"/>
                <w:szCs w:val="20"/>
                <w:vertAlign w:val="superscript"/>
              </w:rPr>
              <w:t>th</w:t>
            </w:r>
            <w:r w:rsidRPr="00191BE2">
              <w:rPr>
                <w:rFonts w:ascii="Calibri" w:hAnsi="Calibri" w:cs="Calibri"/>
                <w:sz w:val="20"/>
                <w:szCs w:val="20"/>
              </w:rPr>
              <w:t xml:space="preserve"> Jan End of section B assessment – Unit 7 test.</w:t>
            </w:r>
          </w:p>
          <w:p w14:paraId="0FEA2310" w14:textId="77777777" w:rsidR="00196ED1" w:rsidRDefault="00196ED1" w:rsidP="00EC7011">
            <w:pPr>
              <w:spacing w:after="0" w:line="240" w:lineRule="auto"/>
              <w:rPr>
                <w:rFonts w:ascii="Calibri" w:hAnsi="Calibri" w:cs="Calibri"/>
                <w:sz w:val="20"/>
                <w:szCs w:val="20"/>
              </w:rPr>
            </w:pPr>
          </w:p>
          <w:p w14:paraId="244FE096"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2</w:t>
            </w:r>
            <w:r>
              <w:rPr>
                <w:rFonts w:ascii="Calibri" w:hAnsi="Calibri" w:cs="Calibri"/>
                <w:sz w:val="20"/>
                <w:szCs w:val="20"/>
              </w:rPr>
              <w:t>4</w:t>
            </w:r>
            <w:r w:rsidRPr="00191BE2">
              <w:rPr>
                <w:rFonts w:ascii="Calibri" w:hAnsi="Calibri" w:cs="Calibri"/>
                <w:sz w:val="20"/>
                <w:szCs w:val="20"/>
                <w:vertAlign w:val="superscript"/>
              </w:rPr>
              <w:t>th</w:t>
            </w:r>
            <w:r w:rsidRPr="00191BE2">
              <w:rPr>
                <w:rFonts w:ascii="Calibri" w:hAnsi="Calibri" w:cs="Calibri"/>
                <w:sz w:val="20"/>
                <w:szCs w:val="20"/>
              </w:rPr>
              <w:t xml:space="preserve"> Jan - End of section B Answers – Unit 7 answers</w:t>
            </w:r>
          </w:p>
          <w:p w14:paraId="2767AC6E" w14:textId="77777777" w:rsidR="00196ED1" w:rsidRDefault="00196ED1" w:rsidP="00EC7011">
            <w:pPr>
              <w:spacing w:after="0" w:line="240" w:lineRule="auto"/>
              <w:rPr>
                <w:rFonts w:ascii="Calibri" w:hAnsi="Calibri" w:cs="Calibri"/>
                <w:sz w:val="20"/>
                <w:szCs w:val="20"/>
              </w:rPr>
            </w:pPr>
          </w:p>
          <w:p w14:paraId="4F4EB032" w14:textId="77777777" w:rsidR="00196ED1" w:rsidRPr="00191BE2" w:rsidRDefault="00196ED1" w:rsidP="00EC7011">
            <w:pPr>
              <w:spacing w:after="0" w:line="240" w:lineRule="auto"/>
              <w:rPr>
                <w:rFonts w:ascii="Calibri" w:hAnsi="Calibri" w:cs="Calibri"/>
                <w:sz w:val="20"/>
                <w:szCs w:val="20"/>
              </w:rPr>
            </w:pPr>
            <w:r>
              <w:rPr>
                <w:rFonts w:ascii="Calibri" w:hAnsi="Calibri" w:cs="Calibri"/>
                <w:sz w:val="20"/>
                <w:szCs w:val="20"/>
              </w:rPr>
              <w:t>31</w:t>
            </w:r>
            <w:r w:rsidRPr="00AE053C">
              <w:rPr>
                <w:rFonts w:ascii="Calibri" w:hAnsi="Calibri" w:cs="Calibri"/>
                <w:sz w:val="20"/>
                <w:szCs w:val="20"/>
                <w:vertAlign w:val="superscript"/>
              </w:rPr>
              <w:t>st</w:t>
            </w:r>
            <w:r>
              <w:rPr>
                <w:rFonts w:ascii="Calibri" w:hAnsi="Calibri" w:cs="Calibri"/>
                <w:sz w:val="20"/>
                <w:szCs w:val="20"/>
              </w:rPr>
              <w:t xml:space="preserve"> Jan</w:t>
            </w:r>
            <w:r w:rsidRPr="00191BE2">
              <w:rPr>
                <w:rFonts w:ascii="Calibri" w:hAnsi="Calibri" w:cs="Calibri"/>
                <w:sz w:val="20"/>
                <w:szCs w:val="20"/>
              </w:rPr>
              <w:t xml:space="preserve"> – Maths for Design and technology: Solving design and technology problems T6</w:t>
            </w:r>
          </w:p>
          <w:p w14:paraId="18CA4126" w14:textId="77777777" w:rsidR="00196ED1" w:rsidRDefault="00196ED1" w:rsidP="00EC7011">
            <w:pPr>
              <w:spacing w:after="0" w:line="240" w:lineRule="auto"/>
              <w:rPr>
                <w:rFonts w:ascii="Calibri" w:hAnsi="Calibri" w:cs="Calibri"/>
                <w:sz w:val="20"/>
                <w:szCs w:val="20"/>
              </w:rPr>
            </w:pPr>
          </w:p>
          <w:p w14:paraId="22321BD5" w14:textId="77777777" w:rsidR="00196ED1" w:rsidRPr="00191BE2" w:rsidRDefault="00196ED1" w:rsidP="00EC7011">
            <w:pPr>
              <w:spacing w:after="0" w:line="240" w:lineRule="auto"/>
              <w:rPr>
                <w:rFonts w:ascii="Calibri" w:hAnsi="Calibri" w:cs="Calibri"/>
                <w:sz w:val="20"/>
                <w:szCs w:val="20"/>
              </w:rPr>
            </w:pPr>
            <w:r>
              <w:rPr>
                <w:rFonts w:ascii="Calibri" w:hAnsi="Calibri" w:cs="Calibri"/>
                <w:sz w:val="20"/>
                <w:szCs w:val="20"/>
              </w:rPr>
              <w:t>7</w:t>
            </w:r>
            <w:r w:rsidRPr="00AE053C">
              <w:rPr>
                <w:rFonts w:ascii="Calibri" w:hAnsi="Calibri" w:cs="Calibri"/>
                <w:sz w:val="20"/>
                <w:szCs w:val="20"/>
                <w:vertAlign w:val="superscript"/>
              </w:rPr>
              <w:t>th</w:t>
            </w:r>
            <w:r>
              <w:rPr>
                <w:rFonts w:ascii="Calibri" w:hAnsi="Calibri" w:cs="Calibri"/>
                <w:sz w:val="20"/>
                <w:szCs w:val="20"/>
              </w:rPr>
              <w:t xml:space="preserve"> Feb</w:t>
            </w:r>
            <w:r w:rsidRPr="00191BE2">
              <w:rPr>
                <w:rFonts w:ascii="Calibri" w:hAnsi="Calibri" w:cs="Calibri"/>
                <w:sz w:val="20"/>
                <w:szCs w:val="20"/>
              </w:rPr>
              <w:t xml:space="preserve"> – Maths for design and technology: working with data T5</w:t>
            </w:r>
          </w:p>
        </w:tc>
        <w:tc>
          <w:tcPr>
            <w:tcW w:w="1160" w:type="pct"/>
          </w:tcPr>
          <w:p w14:paraId="776289BA" w14:textId="77777777" w:rsidR="00196ED1" w:rsidRPr="00191BE2" w:rsidRDefault="00196ED1" w:rsidP="00EC7011">
            <w:pPr>
              <w:spacing w:after="0" w:line="240" w:lineRule="auto"/>
              <w:rPr>
                <w:rFonts w:ascii="Calibri" w:hAnsi="Calibri" w:cs="Calibri"/>
                <w:sz w:val="20"/>
                <w:szCs w:val="20"/>
              </w:rPr>
            </w:pPr>
            <w:r>
              <w:rPr>
                <w:rFonts w:ascii="Calibri" w:hAnsi="Calibri" w:cs="Calibri"/>
                <w:sz w:val="20"/>
                <w:szCs w:val="20"/>
              </w:rPr>
              <w:t>Work</w:t>
            </w:r>
            <w:r w:rsidRPr="00191BE2">
              <w:rPr>
                <w:rFonts w:ascii="Calibri" w:hAnsi="Calibri" w:cs="Calibri"/>
                <w:sz w:val="20"/>
                <w:szCs w:val="20"/>
              </w:rPr>
              <w:t xml:space="preserve"> pack of resources are available upon request from the Technology Office. </w:t>
            </w:r>
          </w:p>
          <w:p w14:paraId="1A4A8C20" w14:textId="77777777" w:rsidR="00196ED1" w:rsidRPr="00191BE2" w:rsidRDefault="00196ED1" w:rsidP="00EC7011">
            <w:pPr>
              <w:spacing w:after="0" w:line="240" w:lineRule="auto"/>
              <w:rPr>
                <w:rFonts w:ascii="Calibri" w:hAnsi="Calibri" w:cs="Calibri"/>
                <w:sz w:val="20"/>
                <w:szCs w:val="20"/>
              </w:rPr>
            </w:pPr>
            <w:r w:rsidRPr="00191BE2">
              <w:rPr>
                <w:rFonts w:ascii="Calibri" w:hAnsi="Calibri" w:cs="Calibri"/>
                <w:sz w:val="20"/>
                <w:szCs w:val="20"/>
              </w:rPr>
              <w:t xml:space="preserve"> </w:t>
            </w:r>
          </w:p>
          <w:p w14:paraId="38EE5C4D" w14:textId="77777777" w:rsidR="00196ED1" w:rsidRPr="00191BE2" w:rsidRDefault="00196ED1" w:rsidP="00EC7011">
            <w:pPr>
              <w:spacing w:after="0" w:line="240" w:lineRule="auto"/>
              <w:rPr>
                <w:rFonts w:ascii="Calibri" w:hAnsi="Calibri" w:cs="Calibri"/>
                <w:iCs/>
                <w:sz w:val="20"/>
                <w:szCs w:val="20"/>
              </w:rPr>
            </w:pPr>
            <w:r w:rsidRPr="00191BE2">
              <w:rPr>
                <w:rFonts w:ascii="Calibri" w:hAnsi="Calibri" w:cs="Calibri"/>
                <w:iCs/>
                <w:sz w:val="20"/>
                <w:szCs w:val="20"/>
              </w:rPr>
              <w:t xml:space="preserve">In addition, you can use the Blue CGP revision Guide - </w:t>
            </w:r>
          </w:p>
          <w:p w14:paraId="2B57C40D" w14:textId="31AFDC5E" w:rsidR="00196ED1" w:rsidRDefault="00196ED1" w:rsidP="00EC7011">
            <w:pPr>
              <w:spacing w:after="0" w:line="240" w:lineRule="auto"/>
              <w:rPr>
                <w:rFonts w:ascii="Calibri" w:hAnsi="Calibri" w:cs="Calibri"/>
                <w:sz w:val="20"/>
                <w:szCs w:val="20"/>
              </w:rPr>
            </w:pPr>
            <w:r w:rsidRPr="00191BE2">
              <w:rPr>
                <w:rFonts w:ascii="Calibri" w:hAnsi="Calibri" w:cs="Calibri"/>
                <w:sz w:val="20"/>
                <w:szCs w:val="20"/>
              </w:rPr>
              <w:t xml:space="preserve">AQA GCSE Design and Technology page references: </w:t>
            </w:r>
          </w:p>
          <w:p w14:paraId="42A5D17F" w14:textId="6E62DCAF" w:rsidR="000741AE" w:rsidRDefault="000741AE" w:rsidP="00EC7011">
            <w:pPr>
              <w:spacing w:after="0" w:line="240" w:lineRule="auto"/>
              <w:rPr>
                <w:rFonts w:ascii="Calibri" w:hAnsi="Calibri" w:cs="Calibri"/>
                <w:sz w:val="20"/>
                <w:szCs w:val="20"/>
              </w:rPr>
            </w:pPr>
          </w:p>
          <w:p w14:paraId="3720A143" w14:textId="3F467B56" w:rsidR="000741AE" w:rsidRDefault="000741AE" w:rsidP="000741AE">
            <w:pPr>
              <w:spacing w:after="0" w:line="240" w:lineRule="auto"/>
              <w:rPr>
                <w:rFonts w:ascii="Calibri" w:hAnsi="Calibri" w:cs="Calibri"/>
                <w:sz w:val="20"/>
                <w:szCs w:val="20"/>
              </w:rPr>
            </w:pPr>
            <w:r>
              <w:rPr>
                <w:rFonts w:ascii="Calibri" w:hAnsi="Calibri" w:cs="Calibri"/>
                <w:sz w:val="20"/>
                <w:szCs w:val="20"/>
              </w:rPr>
              <w:t>4</w:t>
            </w:r>
            <w:r>
              <w:rPr>
                <w:rFonts w:ascii="Calibri" w:hAnsi="Calibri" w:cs="Calibri"/>
                <w:sz w:val="20"/>
                <w:szCs w:val="20"/>
                <w:vertAlign w:val="superscript"/>
              </w:rPr>
              <w:t>th</w:t>
            </w:r>
            <w:r>
              <w:rPr>
                <w:rFonts w:ascii="Calibri" w:hAnsi="Calibri" w:cs="Calibri"/>
                <w:sz w:val="20"/>
                <w:szCs w:val="20"/>
              </w:rPr>
              <w:t xml:space="preserve"> Jan P72</w:t>
            </w:r>
            <w:r>
              <w:rPr>
                <w:rFonts w:ascii="Calibri" w:hAnsi="Calibri" w:cs="Calibri"/>
                <w:sz w:val="20"/>
                <w:szCs w:val="20"/>
              </w:rPr>
              <w:t>-</w:t>
            </w:r>
            <w:r>
              <w:rPr>
                <w:rFonts w:ascii="Calibri" w:hAnsi="Calibri" w:cs="Calibri"/>
                <w:sz w:val="20"/>
                <w:szCs w:val="20"/>
              </w:rPr>
              <w:t>73</w:t>
            </w:r>
          </w:p>
          <w:p w14:paraId="79D74946" w14:textId="77777777" w:rsidR="000741AE" w:rsidRDefault="000741AE" w:rsidP="000741AE">
            <w:pPr>
              <w:spacing w:after="0" w:line="240" w:lineRule="auto"/>
              <w:rPr>
                <w:rFonts w:ascii="Calibri" w:hAnsi="Calibri" w:cs="Calibri"/>
                <w:sz w:val="20"/>
                <w:szCs w:val="20"/>
              </w:rPr>
            </w:pPr>
          </w:p>
          <w:p w14:paraId="5322FCA3" w14:textId="422C73C2" w:rsidR="000741AE" w:rsidRDefault="000741AE" w:rsidP="000741AE">
            <w:pPr>
              <w:spacing w:after="0" w:line="240" w:lineRule="auto"/>
              <w:rPr>
                <w:rFonts w:ascii="Calibri" w:hAnsi="Calibri" w:cs="Calibri"/>
                <w:sz w:val="20"/>
                <w:szCs w:val="20"/>
              </w:rPr>
            </w:pPr>
            <w:r>
              <w:rPr>
                <w:rFonts w:ascii="Calibri" w:hAnsi="Calibri" w:cs="Calibri"/>
                <w:sz w:val="20"/>
                <w:szCs w:val="20"/>
              </w:rPr>
              <w:t>10</w:t>
            </w:r>
            <w:r>
              <w:rPr>
                <w:rFonts w:ascii="Calibri" w:hAnsi="Calibri" w:cs="Calibri"/>
                <w:sz w:val="20"/>
                <w:szCs w:val="20"/>
                <w:vertAlign w:val="superscript"/>
              </w:rPr>
              <w:t>th</w:t>
            </w:r>
            <w:r>
              <w:rPr>
                <w:rFonts w:ascii="Calibri" w:hAnsi="Calibri" w:cs="Calibri"/>
                <w:sz w:val="20"/>
                <w:szCs w:val="20"/>
              </w:rPr>
              <w:t xml:space="preserve"> Jan P2–5 </w:t>
            </w:r>
            <w:r>
              <w:rPr>
                <w:rFonts w:ascii="Calibri" w:hAnsi="Calibri" w:cs="Calibri"/>
                <w:sz w:val="20"/>
                <w:szCs w:val="20"/>
              </w:rPr>
              <w:t>+</w:t>
            </w:r>
            <w:r>
              <w:rPr>
                <w:rFonts w:ascii="Calibri" w:hAnsi="Calibri" w:cs="Calibri"/>
                <w:sz w:val="20"/>
                <w:szCs w:val="20"/>
              </w:rPr>
              <w:t xml:space="preserve"> 38–39</w:t>
            </w:r>
          </w:p>
          <w:p w14:paraId="0042DCF3" w14:textId="77777777" w:rsidR="000741AE" w:rsidRDefault="000741AE" w:rsidP="000741AE">
            <w:pPr>
              <w:spacing w:after="0" w:line="240" w:lineRule="auto"/>
              <w:rPr>
                <w:rFonts w:ascii="Calibri" w:hAnsi="Calibri" w:cs="Calibri"/>
                <w:sz w:val="20"/>
                <w:szCs w:val="20"/>
              </w:rPr>
            </w:pPr>
          </w:p>
          <w:p w14:paraId="202300B0" w14:textId="0F72B431" w:rsidR="000741AE" w:rsidRDefault="000741AE" w:rsidP="000741AE">
            <w:pPr>
              <w:spacing w:after="0" w:line="240" w:lineRule="auto"/>
              <w:rPr>
                <w:rFonts w:ascii="Calibri" w:hAnsi="Calibri" w:cs="Calibri"/>
                <w:sz w:val="20"/>
                <w:szCs w:val="20"/>
              </w:rPr>
            </w:pPr>
            <w:r>
              <w:rPr>
                <w:rFonts w:ascii="Calibri" w:hAnsi="Calibri" w:cs="Calibri"/>
                <w:sz w:val="20"/>
                <w:szCs w:val="20"/>
              </w:rPr>
              <w:t>31</w:t>
            </w:r>
            <w:r>
              <w:rPr>
                <w:rFonts w:ascii="Calibri" w:hAnsi="Calibri" w:cs="Calibri"/>
                <w:sz w:val="20"/>
                <w:szCs w:val="20"/>
                <w:vertAlign w:val="superscript"/>
              </w:rPr>
              <w:t>st</w:t>
            </w:r>
            <w:r>
              <w:rPr>
                <w:rFonts w:ascii="Calibri" w:hAnsi="Calibri" w:cs="Calibri"/>
                <w:sz w:val="20"/>
                <w:szCs w:val="20"/>
              </w:rPr>
              <w:t xml:space="preserve"> Jan P116–117</w:t>
            </w:r>
          </w:p>
          <w:p w14:paraId="79DE326F" w14:textId="77777777" w:rsidR="000741AE" w:rsidRDefault="000741AE" w:rsidP="000741AE">
            <w:pPr>
              <w:spacing w:after="0" w:line="240" w:lineRule="auto"/>
              <w:rPr>
                <w:rFonts w:ascii="Calibri" w:hAnsi="Calibri" w:cs="Calibri"/>
                <w:sz w:val="20"/>
                <w:szCs w:val="20"/>
              </w:rPr>
            </w:pPr>
          </w:p>
          <w:p w14:paraId="61B926D3" w14:textId="794C2C1C" w:rsidR="000741AE" w:rsidRPr="00191BE2" w:rsidRDefault="000741AE" w:rsidP="000741AE">
            <w:pPr>
              <w:spacing w:after="0" w:line="240" w:lineRule="auto"/>
              <w:rPr>
                <w:rFonts w:ascii="Calibri" w:hAnsi="Calibri" w:cs="Calibri"/>
                <w:sz w:val="20"/>
                <w:szCs w:val="20"/>
              </w:rPr>
            </w:pPr>
            <w:r>
              <w:rPr>
                <w:rFonts w:ascii="Calibri" w:hAnsi="Calibri" w:cs="Calibri"/>
                <w:sz w:val="20"/>
                <w:szCs w:val="20"/>
              </w:rPr>
              <w:t>7</w:t>
            </w:r>
            <w:r>
              <w:rPr>
                <w:rFonts w:ascii="Calibri" w:hAnsi="Calibri" w:cs="Calibri"/>
                <w:sz w:val="20"/>
                <w:szCs w:val="20"/>
                <w:vertAlign w:val="superscript"/>
              </w:rPr>
              <w:t>th</w:t>
            </w:r>
            <w:r>
              <w:rPr>
                <w:rFonts w:ascii="Calibri" w:hAnsi="Calibri" w:cs="Calibri"/>
                <w:sz w:val="20"/>
                <w:szCs w:val="20"/>
              </w:rPr>
              <w:t xml:space="preserve"> Feb P4 </w:t>
            </w:r>
            <w:r>
              <w:rPr>
                <w:rFonts w:ascii="Calibri" w:hAnsi="Calibri" w:cs="Calibri"/>
                <w:sz w:val="20"/>
                <w:szCs w:val="20"/>
              </w:rPr>
              <w:t>+</w:t>
            </w:r>
            <w:r>
              <w:rPr>
                <w:rFonts w:ascii="Calibri" w:hAnsi="Calibri" w:cs="Calibri"/>
                <w:sz w:val="20"/>
                <w:szCs w:val="20"/>
              </w:rPr>
              <w:t xml:space="preserve"> </w:t>
            </w:r>
            <w:bookmarkStart w:id="1" w:name="_GoBack"/>
            <w:bookmarkEnd w:id="1"/>
            <w:r>
              <w:rPr>
                <w:rFonts w:ascii="Calibri" w:hAnsi="Calibri" w:cs="Calibri"/>
                <w:sz w:val="20"/>
                <w:szCs w:val="20"/>
              </w:rPr>
              <w:t>42</w:t>
            </w:r>
          </w:p>
          <w:p w14:paraId="6108E489" w14:textId="77777777" w:rsidR="00196ED1" w:rsidRPr="00191BE2" w:rsidRDefault="00196ED1" w:rsidP="00EC7011">
            <w:pPr>
              <w:spacing w:after="0" w:line="240" w:lineRule="auto"/>
              <w:rPr>
                <w:rFonts w:ascii="Calibri" w:hAnsi="Calibri" w:cs="Calibri"/>
                <w:sz w:val="20"/>
                <w:szCs w:val="20"/>
              </w:rPr>
            </w:pPr>
          </w:p>
          <w:p w14:paraId="2D34565B" w14:textId="77777777" w:rsidR="00196ED1" w:rsidRPr="00191BE2" w:rsidRDefault="00196ED1" w:rsidP="00EC7011">
            <w:pPr>
              <w:spacing w:after="0" w:line="240" w:lineRule="auto"/>
              <w:rPr>
                <w:rFonts w:ascii="Calibri" w:hAnsi="Calibri" w:cs="Calibri"/>
                <w:sz w:val="20"/>
                <w:szCs w:val="20"/>
              </w:rPr>
            </w:pPr>
          </w:p>
        </w:tc>
      </w:tr>
      <w:tr w:rsidR="00196ED1" w:rsidRPr="00191BE2" w14:paraId="22ED1042" w14:textId="77777777" w:rsidTr="00EC7011">
        <w:tc>
          <w:tcPr>
            <w:tcW w:w="5000" w:type="pct"/>
            <w:gridSpan w:val="3"/>
            <w:shd w:val="clear" w:color="auto" w:fill="auto"/>
          </w:tcPr>
          <w:p w14:paraId="28FD9294" w14:textId="77777777" w:rsidR="00196ED1" w:rsidRPr="00057765" w:rsidRDefault="00196ED1" w:rsidP="00EC7011">
            <w:pPr>
              <w:spacing w:after="0" w:line="240" w:lineRule="auto"/>
              <w:rPr>
                <w:rFonts w:ascii="Calibri" w:hAnsi="Calibri" w:cs="Calibri"/>
                <w:b/>
                <w:sz w:val="24"/>
                <w:szCs w:val="24"/>
              </w:rPr>
            </w:pPr>
            <w:r w:rsidRPr="00057765">
              <w:rPr>
                <w:rFonts w:ascii="Calibri" w:hAnsi="Calibri" w:cs="Calibri"/>
                <w:b/>
                <w:sz w:val="24"/>
                <w:szCs w:val="24"/>
              </w:rPr>
              <w:t xml:space="preserve">Additional </w:t>
            </w:r>
            <w:r>
              <w:rPr>
                <w:rFonts w:ascii="Calibri" w:hAnsi="Calibri" w:cs="Calibri"/>
                <w:b/>
                <w:sz w:val="24"/>
                <w:szCs w:val="24"/>
              </w:rPr>
              <w:t>R</w:t>
            </w:r>
            <w:r w:rsidRPr="00057765">
              <w:rPr>
                <w:rFonts w:ascii="Calibri" w:hAnsi="Calibri" w:cs="Calibri"/>
                <w:b/>
                <w:sz w:val="24"/>
                <w:szCs w:val="24"/>
              </w:rPr>
              <w:t>esources</w:t>
            </w:r>
          </w:p>
        </w:tc>
      </w:tr>
      <w:tr w:rsidR="00196ED1" w:rsidRPr="00191BE2" w14:paraId="7532CB13" w14:textId="77777777" w:rsidTr="00EC7011">
        <w:tc>
          <w:tcPr>
            <w:tcW w:w="5000" w:type="pct"/>
            <w:gridSpan w:val="3"/>
            <w:shd w:val="clear" w:color="auto" w:fill="auto"/>
          </w:tcPr>
          <w:p w14:paraId="7B957B4E" w14:textId="77777777" w:rsidR="00196ED1" w:rsidRPr="00191BE2" w:rsidRDefault="000741AE" w:rsidP="00EC7011">
            <w:pPr>
              <w:spacing w:after="0" w:line="240" w:lineRule="auto"/>
              <w:rPr>
                <w:rFonts w:ascii="Calibri" w:hAnsi="Calibri" w:cs="Calibri"/>
                <w:iCs/>
                <w:sz w:val="20"/>
                <w:szCs w:val="20"/>
              </w:rPr>
            </w:pPr>
            <w:hyperlink r:id="rId120" w:history="1">
              <w:r w:rsidR="00196ED1" w:rsidRPr="00191BE2">
                <w:rPr>
                  <w:rFonts w:ascii="Calibri" w:eastAsia="Calibri" w:hAnsi="Calibri" w:cs="Calibri"/>
                  <w:iCs/>
                  <w:color w:val="0000FF"/>
                  <w:sz w:val="20"/>
                  <w:szCs w:val="20"/>
                  <w:u w:val="single"/>
                </w:rPr>
                <w:t>www.technologystudent.com</w:t>
              </w:r>
            </w:hyperlink>
            <w:r w:rsidR="00196ED1" w:rsidRPr="00191BE2">
              <w:rPr>
                <w:rFonts w:ascii="Calibri" w:hAnsi="Calibri" w:cs="Calibri"/>
                <w:iCs/>
                <w:sz w:val="20"/>
                <w:szCs w:val="20"/>
              </w:rPr>
              <w:t xml:space="preserve"> </w:t>
            </w:r>
          </w:p>
          <w:p w14:paraId="30A85C8B" w14:textId="77777777" w:rsidR="00196ED1" w:rsidRPr="00191BE2" w:rsidRDefault="00196ED1" w:rsidP="00EC7011">
            <w:pPr>
              <w:spacing w:after="0" w:line="240" w:lineRule="auto"/>
              <w:rPr>
                <w:rFonts w:ascii="Calibri" w:hAnsi="Calibri" w:cs="Calibri"/>
                <w:iCs/>
                <w:sz w:val="20"/>
                <w:szCs w:val="20"/>
              </w:rPr>
            </w:pPr>
            <w:r w:rsidRPr="00191BE2">
              <w:rPr>
                <w:rFonts w:ascii="Calibri" w:hAnsi="Calibri" w:cs="Calibri"/>
                <w:color w:val="000000"/>
                <w:sz w:val="20"/>
                <w:szCs w:val="20"/>
                <w:shd w:val="clear" w:color="auto" w:fill="FFFFFF"/>
              </w:rPr>
              <w:t xml:space="preserve">Cutting Materials Efficiently and Minimising Waste - </w:t>
            </w:r>
            <w:hyperlink r:id="rId121" w:history="1">
              <w:r w:rsidRPr="00191BE2">
                <w:rPr>
                  <w:rFonts w:ascii="Calibri" w:eastAsia="Calibri" w:hAnsi="Calibri" w:cs="Calibri"/>
                  <w:iCs/>
                  <w:color w:val="0000FF"/>
                  <w:sz w:val="20"/>
                  <w:szCs w:val="20"/>
                  <w:u w:val="single"/>
                </w:rPr>
                <w:t>https://members.gcsepod.com/shared/podcasts/title/12798/78282</w:t>
              </w:r>
            </w:hyperlink>
          </w:p>
          <w:p w14:paraId="45F3080D" w14:textId="77777777" w:rsidR="00196ED1" w:rsidRPr="00191BE2" w:rsidRDefault="00196ED1" w:rsidP="00EC7011">
            <w:pPr>
              <w:spacing w:after="0" w:line="240" w:lineRule="auto"/>
              <w:rPr>
                <w:rFonts w:ascii="Calibri" w:hAnsi="Calibri" w:cs="Calibri"/>
                <w:color w:val="0000FF"/>
                <w:sz w:val="20"/>
                <w:szCs w:val="20"/>
                <w:u w:val="single"/>
                <w:shd w:val="clear" w:color="auto" w:fill="F9F9F9"/>
              </w:rPr>
            </w:pPr>
            <w:r w:rsidRPr="00191BE2">
              <w:rPr>
                <w:rFonts w:ascii="Calibri" w:hAnsi="Calibri" w:cs="Calibri"/>
                <w:color w:val="000000"/>
                <w:sz w:val="20"/>
                <w:szCs w:val="20"/>
                <w:shd w:val="clear" w:color="auto" w:fill="F9F9F9"/>
              </w:rPr>
              <w:t xml:space="preserve">Using Marking-Out Methods, Data Points and Coordinates - </w:t>
            </w:r>
            <w:hyperlink r:id="rId122" w:history="1">
              <w:r w:rsidRPr="00191BE2">
                <w:rPr>
                  <w:rFonts w:ascii="Calibri" w:hAnsi="Calibri" w:cs="Calibri"/>
                  <w:color w:val="0000FF"/>
                  <w:sz w:val="20"/>
                  <w:szCs w:val="20"/>
                  <w:u w:val="single"/>
                  <w:shd w:val="clear" w:color="auto" w:fill="F9F9F9"/>
                </w:rPr>
                <w:t>https://members.gcsepod.com/shared/podcasts/title/12798/78542</w:t>
              </w:r>
            </w:hyperlink>
          </w:p>
          <w:p w14:paraId="1788C679" w14:textId="77777777" w:rsidR="00196ED1" w:rsidRPr="00191BE2" w:rsidRDefault="00196ED1" w:rsidP="00EC7011">
            <w:pPr>
              <w:spacing w:after="0" w:line="240" w:lineRule="auto"/>
              <w:rPr>
                <w:rFonts w:ascii="Calibri" w:hAnsi="Calibri" w:cs="Calibri"/>
                <w:b/>
                <w:sz w:val="20"/>
                <w:szCs w:val="20"/>
              </w:rPr>
            </w:pPr>
            <w:r w:rsidRPr="00191BE2">
              <w:rPr>
                <w:rFonts w:ascii="Calibri" w:hAnsi="Calibri" w:cs="Calibri"/>
                <w:color w:val="000000"/>
                <w:sz w:val="20"/>
                <w:szCs w:val="20"/>
                <w:shd w:val="clear" w:color="auto" w:fill="F9F9F9"/>
              </w:rPr>
              <w:t xml:space="preserve">Resistant Materials: Tools and Processes - </w:t>
            </w:r>
            <w:hyperlink r:id="rId123" w:history="1">
              <w:r w:rsidRPr="00191BE2">
                <w:rPr>
                  <w:rFonts w:ascii="Calibri" w:hAnsi="Calibri" w:cs="Calibri"/>
                  <w:color w:val="0000FF"/>
                  <w:sz w:val="20"/>
                  <w:szCs w:val="20"/>
                  <w:u w:val="single"/>
                  <w:shd w:val="clear" w:color="auto" w:fill="F1F1F1"/>
                </w:rPr>
                <w:t>https://members.gcsepod.com/shared/podcasts/title/7888/52597</w:t>
              </w:r>
            </w:hyperlink>
          </w:p>
        </w:tc>
      </w:tr>
    </w:tbl>
    <w:p w14:paraId="38A57DCE" w14:textId="77777777" w:rsidR="00196ED1" w:rsidRDefault="00196ED1" w:rsidP="00196ED1">
      <w:r>
        <w:br w:type="page"/>
      </w:r>
    </w:p>
    <w:p w14:paraId="4CD24C65" w14:textId="5E0EF4D5" w:rsidR="00196ED1" w:rsidRDefault="00196ED1" w:rsidP="00196ED1">
      <w:pPr>
        <w:jc w:val="both"/>
      </w:pPr>
      <w:r w:rsidRPr="00196ED1">
        <w:rPr>
          <w:noProof/>
        </w:rPr>
        <w:lastRenderedPageBreak/>
        <mc:AlternateContent>
          <mc:Choice Requires="wps">
            <w:drawing>
              <wp:anchor distT="45720" distB="45720" distL="114300" distR="114300" simplePos="0" relativeHeight="251699200" behindDoc="0" locked="0" layoutInCell="1" allowOverlap="1" wp14:anchorId="0AD25F55" wp14:editId="43A009AF">
                <wp:simplePos x="0" y="0"/>
                <wp:positionH relativeFrom="column">
                  <wp:posOffset>2091690</wp:posOffset>
                </wp:positionH>
                <wp:positionV relativeFrom="paragraph">
                  <wp:posOffset>2540</wp:posOffset>
                </wp:positionV>
                <wp:extent cx="4996180" cy="796925"/>
                <wp:effectExtent l="0" t="0" r="13970" b="222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14:paraId="28C2F6D8" w14:textId="77777777" w:rsidR="00196ED1" w:rsidRPr="00302955" w:rsidRDefault="00196ED1" w:rsidP="00196ED1">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5A848213" w14:textId="77777777" w:rsidR="00196ED1" w:rsidRPr="00302955" w:rsidRDefault="00196ED1" w:rsidP="00196ED1">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10</w:t>
                            </w:r>
                            <w:r>
                              <w:rPr>
                                <w:rFonts w:asciiTheme="minorHAnsi" w:hAnsiTheme="minorHAnsi" w:cstheme="minorHAnsi"/>
                                <w:b/>
                                <w:color w:val="000000" w:themeColor="text1"/>
                                <w:u w:val="single"/>
                              </w:rPr>
                              <w:t xml:space="preserve">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25F55" id="_x0000_s1044" type="#_x0000_t202" style="position:absolute;left:0;text-align:left;margin-left:164.7pt;margin-top:.2pt;width:393.4pt;height:62.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">
                <v:textbox>
                  <w:txbxContent>
                    <w:p w14:paraId="28C2F6D8" w14:textId="77777777" w:rsidR="00196ED1" w:rsidRPr="00302955" w:rsidRDefault="00196ED1" w:rsidP="00196ED1">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5A848213" w14:textId="77777777" w:rsidR="00196ED1" w:rsidRPr="00302955" w:rsidRDefault="00196ED1" w:rsidP="00196ED1">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10</w:t>
                      </w:r>
                      <w:r>
                        <w:rPr>
                          <w:rFonts w:asciiTheme="minorHAnsi" w:hAnsiTheme="minorHAnsi" w:cstheme="minorHAnsi"/>
                          <w:b/>
                          <w:color w:val="000000" w:themeColor="text1"/>
                          <w:u w:val="single"/>
                        </w:rPr>
                        <w:t xml:space="preserve"> </w:t>
                      </w:r>
                      <w:r w:rsidRPr="00302955">
                        <w:rPr>
                          <w:rFonts w:asciiTheme="minorHAnsi" w:hAnsiTheme="minorHAnsi" w:cstheme="minorHAnsi"/>
                          <w:b/>
                          <w:color w:val="auto"/>
                          <w:u w:val="single"/>
                        </w:rPr>
                        <w:t>RE</w:t>
                      </w:r>
                    </w:p>
                  </w:txbxContent>
                </v:textbox>
                <w10:wrap type="square"/>
              </v:shape>
            </w:pict>
          </mc:Fallback>
        </mc:AlternateContent>
      </w:r>
      <w:r w:rsidRPr="00196ED1">
        <w:rPr>
          <w:noProof/>
        </w:rPr>
        <w:drawing>
          <wp:inline distT="0" distB="0" distL="0" distR="0" wp14:anchorId="6DA05530" wp14:editId="3AF111BE">
            <wp:extent cx="804672" cy="796925"/>
            <wp:effectExtent l="0" t="0" r="0" b="3175"/>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06" cy="803099"/>
                    </a:xfrm>
                    <a:prstGeom prst="rect">
                      <a:avLst/>
                    </a:prstGeom>
                    <a:noFill/>
                    <a:ln>
                      <a:noFill/>
                    </a:ln>
                  </pic:spPr>
                </pic:pic>
              </a:graphicData>
            </a:graphic>
          </wp:inline>
        </w:drawing>
      </w:r>
    </w:p>
    <w:p w14:paraId="7ED38935" w14:textId="77777777" w:rsidR="00DB0D3C" w:rsidRPr="00196ED1" w:rsidRDefault="00DB0D3C" w:rsidP="00196ED1">
      <w:pPr>
        <w:jc w:val="both"/>
      </w:pP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7256"/>
        <w:gridCol w:w="3493"/>
      </w:tblGrid>
      <w:tr w:rsidR="00196ED1" w:rsidRPr="00196ED1" w14:paraId="552A81A6" w14:textId="77777777" w:rsidTr="00EC7011">
        <w:trPr>
          <w:trHeight w:val="331"/>
        </w:trPr>
        <w:tc>
          <w:tcPr>
            <w:tcW w:w="1664" w:type="pct"/>
            <w:shd w:val="clear" w:color="auto" w:fill="auto"/>
          </w:tcPr>
          <w:p w14:paraId="3AC9A891" w14:textId="77777777" w:rsidR="00196ED1" w:rsidRPr="00196ED1" w:rsidRDefault="00196ED1" w:rsidP="00196ED1">
            <w:pPr>
              <w:spacing w:after="0" w:line="240" w:lineRule="auto"/>
              <w:jc w:val="center"/>
              <w:rPr>
                <w:rFonts w:ascii="Calibri" w:eastAsia="Calibri" w:hAnsi="Calibri" w:cs="Times New Roman"/>
                <w:b/>
                <w:bCs/>
                <w:sz w:val="24"/>
                <w:szCs w:val="24"/>
              </w:rPr>
            </w:pPr>
            <w:r w:rsidRPr="00196ED1">
              <w:rPr>
                <w:rFonts w:ascii="Calibri" w:eastAsia="Calibri" w:hAnsi="Calibri" w:cs="Times New Roman"/>
                <w:b/>
                <w:bCs/>
                <w:sz w:val="24"/>
                <w:szCs w:val="24"/>
              </w:rPr>
              <w:t>You will learn</w:t>
            </w:r>
          </w:p>
        </w:tc>
        <w:tc>
          <w:tcPr>
            <w:tcW w:w="2252" w:type="pct"/>
            <w:shd w:val="clear" w:color="auto" w:fill="auto"/>
          </w:tcPr>
          <w:p w14:paraId="65548F67" w14:textId="77777777" w:rsidR="00196ED1" w:rsidRPr="00196ED1" w:rsidRDefault="00196ED1" w:rsidP="00196ED1">
            <w:pPr>
              <w:spacing w:after="0" w:line="240" w:lineRule="auto"/>
              <w:jc w:val="center"/>
              <w:rPr>
                <w:rFonts w:ascii="Calibri" w:eastAsia="Calibri" w:hAnsi="Calibri" w:cs="Times New Roman"/>
                <w:b/>
                <w:bCs/>
                <w:sz w:val="24"/>
                <w:szCs w:val="24"/>
              </w:rPr>
            </w:pPr>
            <w:r w:rsidRPr="00196ED1">
              <w:rPr>
                <w:rFonts w:ascii="Calibri" w:eastAsia="Calibri" w:hAnsi="Calibri" w:cs="Times New Roman"/>
                <w:b/>
                <w:bCs/>
                <w:sz w:val="24"/>
                <w:szCs w:val="24"/>
              </w:rPr>
              <w:t>Online Resources</w:t>
            </w:r>
          </w:p>
        </w:tc>
        <w:tc>
          <w:tcPr>
            <w:tcW w:w="1084" w:type="pct"/>
            <w:shd w:val="clear" w:color="auto" w:fill="auto"/>
          </w:tcPr>
          <w:p w14:paraId="780E3C41" w14:textId="77777777" w:rsidR="00196ED1" w:rsidRPr="00196ED1" w:rsidRDefault="00196ED1" w:rsidP="00196ED1">
            <w:pPr>
              <w:spacing w:after="0" w:line="240" w:lineRule="auto"/>
              <w:jc w:val="center"/>
              <w:rPr>
                <w:rFonts w:ascii="Calibri" w:eastAsia="Calibri" w:hAnsi="Calibri" w:cs="Times New Roman"/>
                <w:b/>
                <w:bCs/>
                <w:sz w:val="24"/>
                <w:szCs w:val="24"/>
              </w:rPr>
            </w:pPr>
            <w:r w:rsidRPr="00196ED1">
              <w:rPr>
                <w:rFonts w:ascii="Calibri" w:eastAsia="Calibri" w:hAnsi="Calibri" w:cs="Times New Roman"/>
                <w:b/>
                <w:bCs/>
                <w:sz w:val="24"/>
                <w:szCs w:val="24"/>
              </w:rPr>
              <w:t>Teaching Resources/Links</w:t>
            </w:r>
          </w:p>
        </w:tc>
      </w:tr>
      <w:tr w:rsidR="00196ED1" w:rsidRPr="00196ED1" w14:paraId="76FCD185" w14:textId="77777777" w:rsidTr="00EC7011">
        <w:trPr>
          <w:trHeight w:val="5497"/>
        </w:trPr>
        <w:tc>
          <w:tcPr>
            <w:tcW w:w="1664" w:type="pct"/>
            <w:shd w:val="clear" w:color="auto" w:fill="auto"/>
          </w:tcPr>
          <w:p w14:paraId="5ABC96D8" w14:textId="77777777" w:rsidR="00196ED1" w:rsidRPr="00196ED1" w:rsidRDefault="00196ED1" w:rsidP="00690212">
            <w:pPr>
              <w:widowControl w:val="0"/>
              <w:spacing w:after="0"/>
              <w:ind w:left="-103"/>
              <w:rPr>
                <w:b/>
                <w:bCs/>
                <w:sz w:val="20"/>
                <w:szCs w:val="20"/>
              </w:rPr>
            </w:pPr>
            <w:r w:rsidRPr="00196ED1">
              <w:rPr>
                <w:b/>
                <w:bCs/>
                <w:sz w:val="20"/>
                <w:szCs w:val="20"/>
              </w:rPr>
              <w:t>Christian Practices</w:t>
            </w:r>
          </w:p>
          <w:p w14:paraId="0FF3B8A2"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Different forms of worship and their significance.</w:t>
            </w:r>
          </w:p>
          <w:p w14:paraId="13FEE25D"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Liturgical, non-liturgical and informal, including the use of the Bible.</w:t>
            </w:r>
          </w:p>
          <w:p w14:paraId="343ED683"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 xml:space="preserve">Private worship. </w:t>
            </w:r>
          </w:p>
          <w:p w14:paraId="69B8396D"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 xml:space="preserve">Prayer and its significance, including the Lord’s Prayer, set prayers and informal prayer. </w:t>
            </w:r>
          </w:p>
          <w:p w14:paraId="5B8002A2"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The role and meaning of the sacraments.</w:t>
            </w:r>
          </w:p>
          <w:p w14:paraId="58F1DA3D"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The meaning of sacrament.</w:t>
            </w:r>
          </w:p>
          <w:p w14:paraId="514E4ABF"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The sacrament of baptism and its significance for Christians; infant and believers' baptism; different beliefs about infant baptism.</w:t>
            </w:r>
          </w:p>
          <w:p w14:paraId="43967381"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 xml:space="preserve">The sacrament of Holy Communion/Eucharist and its significance for Christians, including different ways in which it is celebrated and different interpretations of its meaning. </w:t>
            </w:r>
          </w:p>
          <w:p w14:paraId="7DD9E7D6"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 xml:space="preserve">The role and importance of pilgrimage and celebrations including. </w:t>
            </w:r>
          </w:p>
          <w:p w14:paraId="2BA003FD" w14:textId="77777777" w:rsidR="00196ED1" w:rsidRPr="00196ED1" w:rsidRDefault="00196ED1" w:rsidP="00690212">
            <w:pPr>
              <w:widowControl w:val="0"/>
              <w:numPr>
                <w:ilvl w:val="0"/>
                <w:numId w:val="23"/>
              </w:numPr>
              <w:spacing w:after="0"/>
              <w:ind w:left="181" w:hanging="218"/>
              <w:contextualSpacing/>
              <w:rPr>
                <w:sz w:val="20"/>
                <w:szCs w:val="20"/>
              </w:rPr>
            </w:pPr>
            <w:r w:rsidRPr="00196ED1">
              <w:rPr>
                <w:sz w:val="20"/>
                <w:szCs w:val="20"/>
              </w:rPr>
              <w:t>Two contrasting examples of Christian pilgrimage: Lourdes and Iona.</w:t>
            </w:r>
          </w:p>
          <w:p w14:paraId="249C927A" w14:textId="7311F390" w:rsidR="00196ED1" w:rsidRPr="00690212" w:rsidRDefault="00196ED1" w:rsidP="00690212">
            <w:pPr>
              <w:widowControl w:val="0"/>
              <w:numPr>
                <w:ilvl w:val="0"/>
                <w:numId w:val="23"/>
              </w:numPr>
              <w:spacing w:after="0"/>
              <w:ind w:left="181" w:hanging="218"/>
              <w:contextualSpacing/>
              <w:rPr>
                <w:sz w:val="20"/>
                <w:szCs w:val="20"/>
              </w:rPr>
            </w:pPr>
            <w:r w:rsidRPr="00196ED1">
              <w:rPr>
                <w:sz w:val="20"/>
                <w:szCs w:val="20"/>
              </w:rPr>
              <w:t>The celebrations of Christmas and Easter, including their importance for Christians in Great Britain today.</w:t>
            </w:r>
          </w:p>
        </w:tc>
        <w:tc>
          <w:tcPr>
            <w:tcW w:w="2252" w:type="pct"/>
            <w:shd w:val="clear" w:color="auto" w:fill="auto"/>
          </w:tcPr>
          <w:p w14:paraId="25AC1948" w14:textId="77777777" w:rsidR="00196ED1" w:rsidRPr="00196ED1" w:rsidRDefault="000741AE" w:rsidP="00196ED1">
            <w:pPr>
              <w:spacing w:after="0" w:line="240" w:lineRule="auto"/>
              <w:contextualSpacing/>
              <w:rPr>
                <w:sz w:val="20"/>
                <w:szCs w:val="20"/>
              </w:rPr>
            </w:pPr>
            <w:hyperlink r:id="rId124" w:history="1">
              <w:r w:rsidR="00196ED1" w:rsidRPr="00196ED1">
                <w:rPr>
                  <w:color w:val="0000FF"/>
                  <w:sz w:val="20"/>
                  <w:szCs w:val="20"/>
                  <w:u w:val="single"/>
                </w:rPr>
                <w:t>https://members.gcsepod.com/shared/playlists/playlist/665284/76102</w:t>
              </w:r>
            </w:hyperlink>
          </w:p>
          <w:p w14:paraId="56529328" w14:textId="77777777" w:rsidR="00196ED1" w:rsidRPr="00196ED1" w:rsidRDefault="00196ED1" w:rsidP="00196ED1">
            <w:pPr>
              <w:spacing w:after="0" w:line="240" w:lineRule="auto"/>
              <w:contextualSpacing/>
              <w:rPr>
                <w:rFonts w:ascii="Calibri" w:eastAsia="Calibri" w:hAnsi="Calibri" w:cs="Times New Roman"/>
                <w:i/>
                <w:sz w:val="20"/>
                <w:szCs w:val="20"/>
              </w:rPr>
            </w:pPr>
          </w:p>
          <w:p w14:paraId="38E4419E" w14:textId="77777777" w:rsidR="00196ED1" w:rsidRPr="00196ED1" w:rsidRDefault="000741AE" w:rsidP="00196ED1">
            <w:pPr>
              <w:spacing w:after="0" w:line="240" w:lineRule="auto"/>
              <w:contextualSpacing/>
              <w:rPr>
                <w:sz w:val="20"/>
                <w:szCs w:val="20"/>
              </w:rPr>
            </w:pPr>
            <w:hyperlink r:id="rId125" w:history="1">
              <w:r w:rsidR="00196ED1" w:rsidRPr="00196ED1">
                <w:rPr>
                  <w:color w:val="0000FF"/>
                  <w:sz w:val="20"/>
                  <w:szCs w:val="20"/>
                  <w:u w:val="single"/>
                </w:rPr>
                <w:t>https://classroom.thenational.academy/units/christian-practices-173f</w:t>
              </w:r>
            </w:hyperlink>
          </w:p>
          <w:p w14:paraId="27B62D4E" w14:textId="77777777" w:rsidR="00196ED1" w:rsidRPr="00196ED1" w:rsidRDefault="00196ED1" w:rsidP="00196ED1">
            <w:pPr>
              <w:spacing w:after="0" w:line="240" w:lineRule="auto"/>
              <w:contextualSpacing/>
              <w:rPr>
                <w:rFonts w:ascii="Calibri" w:eastAsia="Calibri" w:hAnsi="Calibri" w:cs="Times New Roman"/>
                <w:i/>
                <w:sz w:val="20"/>
                <w:szCs w:val="20"/>
              </w:rPr>
            </w:pPr>
          </w:p>
          <w:p w14:paraId="12F4DA30" w14:textId="77777777" w:rsidR="00196ED1" w:rsidRPr="00196ED1" w:rsidRDefault="000741AE" w:rsidP="00196ED1">
            <w:pPr>
              <w:spacing w:after="0" w:line="240" w:lineRule="auto"/>
              <w:contextualSpacing/>
              <w:rPr>
                <w:color w:val="0000FF"/>
                <w:sz w:val="20"/>
                <w:szCs w:val="20"/>
                <w:u w:val="single"/>
              </w:rPr>
            </w:pPr>
            <w:hyperlink r:id="rId126" w:history="1">
              <w:r w:rsidR="00196ED1" w:rsidRPr="00196ED1">
                <w:rPr>
                  <w:color w:val="0000FF"/>
                  <w:sz w:val="20"/>
                  <w:szCs w:val="20"/>
                  <w:u w:val="single"/>
                </w:rPr>
                <w:t>https://www.bbc.co.uk/bitesize/guides/znqck2p/revision/1</w:t>
              </w:r>
            </w:hyperlink>
          </w:p>
          <w:p w14:paraId="5663168A" w14:textId="77777777" w:rsidR="00196ED1" w:rsidRPr="00196ED1" w:rsidRDefault="00196ED1" w:rsidP="00196ED1">
            <w:pPr>
              <w:spacing w:after="0" w:line="240" w:lineRule="auto"/>
              <w:contextualSpacing/>
              <w:rPr>
                <w:rFonts w:ascii="Calibri" w:eastAsia="Calibri" w:hAnsi="Calibri" w:cs="Times New Roman"/>
                <w:i/>
                <w:sz w:val="20"/>
                <w:szCs w:val="20"/>
              </w:rPr>
            </w:pPr>
          </w:p>
          <w:p w14:paraId="32648154" w14:textId="77777777" w:rsidR="00196ED1" w:rsidRPr="00196ED1" w:rsidRDefault="00196ED1" w:rsidP="00196ED1">
            <w:pPr>
              <w:spacing w:after="0" w:line="240" w:lineRule="auto"/>
              <w:contextualSpacing/>
              <w:rPr>
                <w:rFonts w:ascii="Calibri" w:eastAsia="Calibri" w:hAnsi="Calibri" w:cs="Times New Roman"/>
                <w:i/>
                <w:sz w:val="20"/>
                <w:szCs w:val="20"/>
              </w:rPr>
            </w:pPr>
          </w:p>
        </w:tc>
        <w:tc>
          <w:tcPr>
            <w:tcW w:w="1084" w:type="pct"/>
            <w:shd w:val="clear" w:color="auto" w:fill="auto"/>
          </w:tcPr>
          <w:p w14:paraId="54C23B25" w14:textId="77777777" w:rsidR="00196ED1" w:rsidRPr="00196ED1" w:rsidRDefault="00196ED1" w:rsidP="00196ED1">
            <w:pPr>
              <w:spacing w:after="0"/>
              <w:rPr>
                <w:sz w:val="20"/>
                <w:szCs w:val="20"/>
              </w:rPr>
            </w:pPr>
            <w:r w:rsidRPr="00196ED1">
              <w:rPr>
                <w:sz w:val="20"/>
                <w:szCs w:val="20"/>
              </w:rPr>
              <w:t>Pearson Revision Guide: P9-18</w:t>
            </w:r>
          </w:p>
          <w:p w14:paraId="3A63ED28" w14:textId="77777777" w:rsidR="00196ED1" w:rsidRPr="00196ED1" w:rsidRDefault="00196ED1" w:rsidP="00196ED1">
            <w:pPr>
              <w:spacing w:after="0"/>
              <w:rPr>
                <w:sz w:val="20"/>
                <w:szCs w:val="20"/>
              </w:rPr>
            </w:pPr>
            <w:r w:rsidRPr="00196ED1">
              <w:rPr>
                <w:sz w:val="20"/>
                <w:szCs w:val="20"/>
              </w:rPr>
              <w:t>Pearson Revision Guide: P9-18</w:t>
            </w:r>
          </w:p>
          <w:p w14:paraId="268DF4E5" w14:textId="77777777" w:rsidR="00196ED1" w:rsidRPr="00196ED1" w:rsidRDefault="00196ED1" w:rsidP="00196ED1">
            <w:pPr>
              <w:spacing w:after="0"/>
              <w:rPr>
                <w:sz w:val="20"/>
                <w:szCs w:val="20"/>
              </w:rPr>
            </w:pPr>
          </w:p>
          <w:p w14:paraId="2EF8B51B" w14:textId="77777777" w:rsidR="00196ED1" w:rsidRPr="00196ED1" w:rsidRDefault="00196ED1" w:rsidP="00196ED1">
            <w:pPr>
              <w:spacing w:after="0"/>
              <w:rPr>
                <w:sz w:val="20"/>
                <w:szCs w:val="20"/>
              </w:rPr>
            </w:pPr>
            <w:r w:rsidRPr="00196ED1">
              <w:rPr>
                <w:sz w:val="20"/>
                <w:szCs w:val="20"/>
              </w:rPr>
              <w:t>AQA Religious studies A Christianity Chapter 2 Christian practices</w:t>
            </w:r>
          </w:p>
          <w:p w14:paraId="1648A454" w14:textId="77777777" w:rsidR="00196ED1" w:rsidRPr="00196ED1" w:rsidRDefault="00196ED1" w:rsidP="00196ED1">
            <w:pPr>
              <w:spacing w:after="0"/>
              <w:rPr>
                <w:sz w:val="20"/>
                <w:szCs w:val="20"/>
              </w:rPr>
            </w:pPr>
          </w:p>
          <w:p w14:paraId="7BD4E3FB" w14:textId="77777777" w:rsidR="00196ED1" w:rsidRPr="00196ED1" w:rsidRDefault="00196ED1" w:rsidP="00196ED1">
            <w:pPr>
              <w:rPr>
                <w:rFonts w:ascii="Calibri" w:hAnsi="Calibri" w:cs="Arial"/>
                <w:sz w:val="20"/>
                <w:szCs w:val="20"/>
              </w:rPr>
            </w:pPr>
            <w:r w:rsidRPr="00196ED1">
              <w:rPr>
                <w:rFonts w:ascii="Calibri" w:hAnsi="Calibri" w:cs="Arial"/>
                <w:sz w:val="20"/>
                <w:szCs w:val="20"/>
              </w:rPr>
              <w:t>Work pack of resources are available upon request from the Humanities Office.</w:t>
            </w:r>
          </w:p>
          <w:p w14:paraId="313B209A" w14:textId="77777777" w:rsidR="00196ED1" w:rsidRPr="00196ED1" w:rsidRDefault="00196ED1" w:rsidP="00196ED1">
            <w:pPr>
              <w:spacing w:after="0"/>
              <w:rPr>
                <w:sz w:val="20"/>
                <w:szCs w:val="20"/>
              </w:rPr>
            </w:pPr>
          </w:p>
          <w:p w14:paraId="445E76B5" w14:textId="77777777" w:rsidR="00196ED1" w:rsidRPr="00196ED1" w:rsidRDefault="00196ED1" w:rsidP="00196ED1">
            <w:pPr>
              <w:rPr>
                <w:sz w:val="20"/>
                <w:szCs w:val="20"/>
              </w:rPr>
            </w:pPr>
          </w:p>
        </w:tc>
      </w:tr>
      <w:tr w:rsidR="00196ED1" w:rsidRPr="00196ED1" w14:paraId="5BA58A26" w14:textId="77777777" w:rsidTr="00EC7011">
        <w:trPr>
          <w:trHeight w:val="223"/>
        </w:trPr>
        <w:tc>
          <w:tcPr>
            <w:tcW w:w="5000" w:type="pct"/>
            <w:gridSpan w:val="3"/>
            <w:shd w:val="clear" w:color="auto" w:fill="auto"/>
          </w:tcPr>
          <w:p w14:paraId="5BFEDE5D" w14:textId="77777777" w:rsidR="00196ED1" w:rsidRPr="00196ED1" w:rsidRDefault="00196ED1" w:rsidP="00196ED1">
            <w:pPr>
              <w:spacing w:after="0" w:line="240" w:lineRule="auto"/>
              <w:rPr>
                <w:rFonts w:ascii="Calibri" w:eastAsia="Calibri" w:hAnsi="Calibri" w:cs="Times New Roman"/>
                <w:b/>
                <w:sz w:val="24"/>
                <w:szCs w:val="24"/>
              </w:rPr>
            </w:pPr>
            <w:r w:rsidRPr="00196ED1">
              <w:rPr>
                <w:rFonts w:ascii="Calibri" w:eastAsia="Calibri" w:hAnsi="Calibri" w:cs="Times New Roman"/>
                <w:b/>
                <w:sz w:val="24"/>
                <w:szCs w:val="24"/>
              </w:rPr>
              <w:t>Additional Resources</w:t>
            </w:r>
          </w:p>
        </w:tc>
      </w:tr>
      <w:tr w:rsidR="00196ED1" w:rsidRPr="00196ED1" w14:paraId="70BA80D1" w14:textId="77777777" w:rsidTr="00EC7011">
        <w:trPr>
          <w:trHeight w:val="223"/>
        </w:trPr>
        <w:tc>
          <w:tcPr>
            <w:tcW w:w="5000" w:type="pct"/>
            <w:gridSpan w:val="3"/>
            <w:shd w:val="clear" w:color="auto" w:fill="auto"/>
          </w:tcPr>
          <w:p w14:paraId="78B1B103" w14:textId="77777777" w:rsidR="00196ED1" w:rsidRPr="00196ED1" w:rsidRDefault="00196ED1" w:rsidP="00196ED1">
            <w:pPr>
              <w:spacing w:after="0" w:line="240" w:lineRule="auto"/>
              <w:rPr>
                <w:sz w:val="20"/>
                <w:szCs w:val="20"/>
              </w:rPr>
            </w:pPr>
            <w:r w:rsidRPr="00196ED1">
              <w:rPr>
                <w:sz w:val="20"/>
                <w:szCs w:val="20"/>
              </w:rPr>
              <w:t xml:space="preserve">To access go to </w:t>
            </w:r>
            <w:hyperlink r:id="rId127" w:history="1">
              <w:r w:rsidRPr="00196ED1">
                <w:rPr>
                  <w:color w:val="0000FF"/>
                  <w:sz w:val="20"/>
                  <w:szCs w:val="20"/>
                  <w:u w:val="single"/>
                </w:rPr>
                <w:t>https://senecalearning.com/en-GB/</w:t>
              </w:r>
            </w:hyperlink>
            <w:r w:rsidRPr="00196ED1">
              <w:rPr>
                <w:sz w:val="20"/>
                <w:szCs w:val="20"/>
              </w:rPr>
              <w:t xml:space="preserve"> </w:t>
            </w:r>
          </w:p>
          <w:p w14:paraId="70045194" w14:textId="47998E71" w:rsidR="00196ED1" w:rsidRPr="00690212" w:rsidRDefault="00196ED1" w:rsidP="00196ED1">
            <w:pPr>
              <w:spacing w:after="0" w:line="240" w:lineRule="auto"/>
              <w:rPr>
                <w:sz w:val="20"/>
                <w:szCs w:val="20"/>
              </w:rPr>
            </w:pPr>
            <w:r w:rsidRPr="00196ED1">
              <w:rPr>
                <w:sz w:val="20"/>
                <w:szCs w:val="20"/>
              </w:rPr>
              <w:t xml:space="preserve">Zigzag revision </w:t>
            </w:r>
            <w:hyperlink r:id="rId128" w:history="1">
              <w:r w:rsidRPr="00196ED1">
                <w:rPr>
                  <w:color w:val="0000FF"/>
                  <w:sz w:val="20"/>
                  <w:szCs w:val="20"/>
                  <w:u w:val="single"/>
                </w:rPr>
                <w:t>https://erevision.uk/</w:t>
              </w:r>
            </w:hyperlink>
          </w:p>
        </w:tc>
      </w:tr>
    </w:tbl>
    <w:p w14:paraId="3DECBB0D" w14:textId="17BA7E26" w:rsidR="009C0B3C" w:rsidRDefault="009C0B3C" w:rsidP="00196ED1"/>
    <w:p w14:paraId="688629C8" w14:textId="77777777" w:rsidR="009C0B3C" w:rsidRDefault="009C0B3C">
      <w:r>
        <w:br w:type="page"/>
      </w:r>
    </w:p>
    <w:p w14:paraId="5DA5242E" w14:textId="68FA4DA7" w:rsidR="009C0B3C" w:rsidRPr="00F72C6C" w:rsidRDefault="009C0B3C" w:rsidP="009C0B3C">
      <w:pPr>
        <w:jc w:val="both"/>
        <w:rPr>
          <w:sz w:val="20"/>
          <w:szCs w:val="20"/>
        </w:rPr>
      </w:pPr>
      <w:r w:rsidRPr="00837F24">
        <w:rPr>
          <w:noProof/>
          <w:sz w:val="20"/>
          <w:szCs w:val="20"/>
        </w:rPr>
        <w:lastRenderedPageBreak/>
        <mc:AlternateContent>
          <mc:Choice Requires="wps">
            <w:drawing>
              <wp:anchor distT="45720" distB="45720" distL="114300" distR="114300" simplePos="0" relativeHeight="251707392" behindDoc="0" locked="0" layoutInCell="1" allowOverlap="1" wp14:anchorId="2EA4281D" wp14:editId="6AA3AC23">
                <wp:simplePos x="0" y="0"/>
                <wp:positionH relativeFrom="column">
                  <wp:posOffset>1918970</wp:posOffset>
                </wp:positionH>
                <wp:positionV relativeFrom="paragraph">
                  <wp:posOffset>635</wp:posOffset>
                </wp:positionV>
                <wp:extent cx="5092700" cy="804545"/>
                <wp:effectExtent l="0" t="0" r="1270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74494B3B" w14:textId="77777777" w:rsidR="009C0B3C" w:rsidRPr="0064150C" w:rsidRDefault="009C0B3C" w:rsidP="009C0B3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12/02/2022</w:t>
                            </w:r>
                          </w:p>
                          <w:p w14:paraId="3AD81D4E" w14:textId="77777777" w:rsidR="009C0B3C" w:rsidRDefault="009C0B3C" w:rsidP="009C0B3C">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10 </w:t>
                            </w:r>
                            <w:proofErr w:type="spellStart"/>
                            <w:r>
                              <w:rPr>
                                <w:rFonts w:ascii="Arial" w:hAnsi="Arial" w:cs="Arial"/>
                                <w:b/>
                                <w:sz w:val="32"/>
                                <w:szCs w:val="32"/>
                                <w:u w:val="single"/>
                              </w:rPr>
                              <w:t>iD</w:t>
                            </w:r>
                            <w:proofErr w:type="spellEnd"/>
                          </w:p>
                          <w:p w14:paraId="0FE91161" w14:textId="77777777" w:rsidR="009C0B3C" w:rsidRDefault="009C0B3C" w:rsidP="009C0B3C">
                            <w:pPr>
                              <w:jc w:val="center"/>
                              <w:rPr>
                                <w:rFonts w:ascii="Arial" w:hAnsi="Arial" w:cs="Arial"/>
                                <w:b/>
                                <w:sz w:val="32"/>
                                <w:szCs w:val="32"/>
                                <w:u w:val="single"/>
                              </w:rPr>
                            </w:pPr>
                            <w:r>
                              <w:rPr>
                                <w:rFonts w:ascii="Arial" w:hAnsi="Arial" w:cs="Arial"/>
                                <w:b/>
                                <w:sz w:val="32"/>
                                <w:szCs w:val="32"/>
                                <w:u w:val="single"/>
                              </w:rPr>
                              <w:t>#</w:t>
                            </w:r>
                          </w:p>
                          <w:p w14:paraId="7B4C7A1F" w14:textId="77777777" w:rsidR="009C0B3C" w:rsidRDefault="009C0B3C" w:rsidP="009C0B3C">
                            <w:pPr>
                              <w:jc w:val="center"/>
                              <w:rPr>
                                <w:rFonts w:ascii="Arial" w:hAnsi="Arial" w:cs="Arial"/>
                                <w:b/>
                                <w:sz w:val="32"/>
                                <w:szCs w:val="32"/>
                                <w:u w:val="single"/>
                              </w:rPr>
                            </w:pPr>
                          </w:p>
                          <w:p w14:paraId="3FF5E6D5" w14:textId="77777777" w:rsidR="009C0B3C" w:rsidRDefault="009C0B3C" w:rsidP="009C0B3C">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57A53EB0" w14:textId="77777777" w:rsidR="009C0B3C" w:rsidRPr="00FB0733" w:rsidRDefault="009C0B3C" w:rsidP="009C0B3C">
                            <w:pPr>
                              <w:jc w:val="center"/>
                              <w:rPr>
                                <w:rFonts w:ascii="Arial" w:hAnsi="Arial" w:cs="Arial"/>
                                <w:b/>
                                <w:sz w:val="24"/>
                                <w:szCs w:val="24"/>
                                <w:u w:val="single"/>
                              </w:rPr>
                            </w:pPr>
                          </w:p>
                          <w:p w14:paraId="7962C073" w14:textId="77777777" w:rsidR="009C0B3C" w:rsidRPr="00983763" w:rsidRDefault="009C0B3C" w:rsidP="009C0B3C">
                            <w:pPr>
                              <w:rPr>
                                <w:rFonts w:ascii="Arial" w:hAnsi="Arial" w:cs="Arial"/>
                                <w:b/>
                                <w:sz w:val="32"/>
                                <w:szCs w:val="32"/>
                                <w:u w:val="single"/>
                              </w:rPr>
                            </w:pPr>
                          </w:p>
                          <w:p w14:paraId="5C7DE5CD" w14:textId="77777777" w:rsidR="009C0B3C" w:rsidRPr="00983763" w:rsidRDefault="009C0B3C" w:rsidP="009C0B3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281D" id="_x0000_s1045" type="#_x0000_t202" style="position:absolute;left:0;text-align:left;margin-left:151.1pt;margin-top:.05pt;width:401pt;height:63.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nkJw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">
                <v:textbox>
                  <w:txbxContent>
                    <w:p w14:paraId="74494B3B" w14:textId="77777777" w:rsidR="009C0B3C" w:rsidRPr="0064150C" w:rsidRDefault="009C0B3C" w:rsidP="009C0B3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12/02/2022</w:t>
                      </w:r>
                    </w:p>
                    <w:p w14:paraId="3AD81D4E" w14:textId="77777777" w:rsidR="009C0B3C" w:rsidRDefault="009C0B3C" w:rsidP="009C0B3C">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10 </w:t>
                      </w:r>
                      <w:proofErr w:type="spellStart"/>
                      <w:r>
                        <w:rPr>
                          <w:rFonts w:ascii="Arial" w:hAnsi="Arial" w:cs="Arial"/>
                          <w:b/>
                          <w:sz w:val="32"/>
                          <w:szCs w:val="32"/>
                          <w:u w:val="single"/>
                        </w:rPr>
                        <w:t>iD</w:t>
                      </w:r>
                      <w:proofErr w:type="spellEnd"/>
                    </w:p>
                    <w:p w14:paraId="0FE91161" w14:textId="77777777" w:rsidR="009C0B3C" w:rsidRDefault="009C0B3C" w:rsidP="009C0B3C">
                      <w:pPr>
                        <w:jc w:val="center"/>
                        <w:rPr>
                          <w:rFonts w:ascii="Arial" w:hAnsi="Arial" w:cs="Arial"/>
                          <w:b/>
                          <w:sz w:val="32"/>
                          <w:szCs w:val="32"/>
                          <w:u w:val="single"/>
                        </w:rPr>
                      </w:pPr>
                      <w:r>
                        <w:rPr>
                          <w:rFonts w:ascii="Arial" w:hAnsi="Arial" w:cs="Arial"/>
                          <w:b/>
                          <w:sz w:val="32"/>
                          <w:szCs w:val="32"/>
                          <w:u w:val="single"/>
                        </w:rPr>
                        <w:t>#</w:t>
                      </w:r>
                    </w:p>
                    <w:p w14:paraId="7B4C7A1F" w14:textId="77777777" w:rsidR="009C0B3C" w:rsidRDefault="009C0B3C" w:rsidP="009C0B3C">
                      <w:pPr>
                        <w:jc w:val="center"/>
                        <w:rPr>
                          <w:rFonts w:ascii="Arial" w:hAnsi="Arial" w:cs="Arial"/>
                          <w:b/>
                          <w:sz w:val="32"/>
                          <w:szCs w:val="32"/>
                          <w:u w:val="single"/>
                        </w:rPr>
                      </w:pPr>
                    </w:p>
                    <w:p w14:paraId="3FF5E6D5" w14:textId="77777777" w:rsidR="009C0B3C" w:rsidRDefault="009C0B3C" w:rsidP="009C0B3C">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57A53EB0" w14:textId="77777777" w:rsidR="009C0B3C" w:rsidRPr="00FB0733" w:rsidRDefault="009C0B3C" w:rsidP="009C0B3C">
                      <w:pPr>
                        <w:jc w:val="center"/>
                        <w:rPr>
                          <w:rFonts w:ascii="Arial" w:hAnsi="Arial" w:cs="Arial"/>
                          <w:b/>
                          <w:sz w:val="24"/>
                          <w:szCs w:val="24"/>
                          <w:u w:val="single"/>
                        </w:rPr>
                      </w:pPr>
                    </w:p>
                    <w:p w14:paraId="7962C073" w14:textId="77777777" w:rsidR="009C0B3C" w:rsidRPr="00983763" w:rsidRDefault="009C0B3C" w:rsidP="009C0B3C">
                      <w:pPr>
                        <w:rPr>
                          <w:rFonts w:ascii="Arial" w:hAnsi="Arial" w:cs="Arial"/>
                          <w:b/>
                          <w:sz w:val="32"/>
                          <w:szCs w:val="32"/>
                          <w:u w:val="single"/>
                        </w:rPr>
                      </w:pPr>
                    </w:p>
                    <w:p w14:paraId="5C7DE5CD" w14:textId="77777777" w:rsidR="009C0B3C" w:rsidRPr="00983763" w:rsidRDefault="009C0B3C" w:rsidP="009C0B3C">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240F9F1F" wp14:editId="06582B07">
            <wp:extent cx="881380" cy="963930"/>
            <wp:effectExtent l="0" t="0" r="0" b="7620"/>
            <wp:docPr id="38" name="Picture 3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369ED60" w14:textId="77777777" w:rsidR="009C0B3C" w:rsidRPr="00F72C6C" w:rsidRDefault="009C0B3C" w:rsidP="009C0B3C">
      <w:pPr>
        <w:jc w:val="both"/>
        <w:rPr>
          <w:sz w:val="20"/>
          <w:szCs w:val="20"/>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9376"/>
      </w:tblGrid>
      <w:tr w:rsidR="009C0B3C" w:rsidRPr="00F72C6C" w14:paraId="76ABA8F1" w14:textId="77777777" w:rsidTr="00703668">
        <w:trPr>
          <w:trHeight w:val="385"/>
        </w:trPr>
        <w:tc>
          <w:tcPr>
            <w:tcW w:w="2021" w:type="pct"/>
            <w:shd w:val="clear" w:color="auto" w:fill="auto"/>
          </w:tcPr>
          <w:p w14:paraId="31C44E99" w14:textId="77777777" w:rsidR="009C0B3C" w:rsidRPr="00D714AE" w:rsidRDefault="009C0B3C" w:rsidP="00703668">
            <w:pPr>
              <w:spacing w:after="0" w:line="240" w:lineRule="auto"/>
              <w:jc w:val="center"/>
              <w:rPr>
                <w:rFonts w:ascii="Calibri" w:eastAsia="Calibri" w:hAnsi="Calibri" w:cs="Times New Roman"/>
                <w:b/>
                <w:sz w:val="24"/>
                <w:szCs w:val="24"/>
              </w:rPr>
            </w:pPr>
            <w:r w:rsidRPr="00D714AE">
              <w:rPr>
                <w:rFonts w:ascii="Calibri" w:eastAsia="Calibri" w:hAnsi="Calibri" w:cs="Times New Roman"/>
                <w:b/>
                <w:sz w:val="24"/>
                <w:szCs w:val="24"/>
              </w:rPr>
              <w:t xml:space="preserve">You will learn </w:t>
            </w:r>
          </w:p>
        </w:tc>
        <w:tc>
          <w:tcPr>
            <w:tcW w:w="2979" w:type="pct"/>
            <w:shd w:val="clear" w:color="auto" w:fill="auto"/>
          </w:tcPr>
          <w:p w14:paraId="53080B70" w14:textId="77777777" w:rsidR="009C0B3C" w:rsidRPr="00D714AE" w:rsidRDefault="009C0B3C" w:rsidP="00703668">
            <w:pPr>
              <w:spacing w:after="0" w:line="240" w:lineRule="auto"/>
              <w:jc w:val="center"/>
              <w:rPr>
                <w:rFonts w:ascii="Calibri" w:eastAsia="Calibri" w:hAnsi="Calibri" w:cs="Times New Roman"/>
                <w:b/>
                <w:sz w:val="24"/>
                <w:szCs w:val="24"/>
              </w:rPr>
            </w:pPr>
            <w:r w:rsidRPr="00D714AE">
              <w:rPr>
                <w:rFonts w:ascii="Calibri" w:eastAsia="Calibri" w:hAnsi="Calibri" w:cs="Times New Roman"/>
                <w:b/>
                <w:sz w:val="24"/>
                <w:szCs w:val="24"/>
              </w:rPr>
              <w:t>Online Resources</w:t>
            </w:r>
          </w:p>
        </w:tc>
      </w:tr>
      <w:tr w:rsidR="009C0B3C" w:rsidRPr="00F72C6C" w14:paraId="1F617AD8" w14:textId="77777777" w:rsidTr="00703668">
        <w:tc>
          <w:tcPr>
            <w:tcW w:w="2021" w:type="pct"/>
            <w:shd w:val="clear" w:color="auto" w:fill="auto"/>
          </w:tcPr>
          <w:p w14:paraId="327D1CEA" w14:textId="77777777" w:rsidR="009C0B3C" w:rsidRDefault="009C0B3C" w:rsidP="00703668">
            <w:pPr>
              <w:spacing w:after="0"/>
              <w:rPr>
                <w:color w:val="0070C0"/>
                <w:sz w:val="20"/>
                <w:szCs w:val="20"/>
              </w:rPr>
            </w:pPr>
          </w:p>
          <w:p w14:paraId="04CAFE20" w14:textId="77777777" w:rsidR="009C0B3C" w:rsidRDefault="009C0B3C" w:rsidP="009C0B3C">
            <w:pPr>
              <w:pStyle w:val="ListParagraph"/>
              <w:numPr>
                <w:ilvl w:val="0"/>
                <w:numId w:val="28"/>
              </w:numPr>
              <w:spacing w:after="0"/>
              <w:ind w:left="323"/>
              <w:rPr>
                <w:sz w:val="20"/>
                <w:szCs w:val="20"/>
              </w:rPr>
            </w:pPr>
            <w:r w:rsidRPr="00D714AE">
              <w:rPr>
                <w:sz w:val="20"/>
                <w:szCs w:val="20"/>
              </w:rPr>
              <w:t>What is mental health? How can it affect a young person</w:t>
            </w:r>
            <w:r>
              <w:rPr>
                <w:sz w:val="20"/>
                <w:szCs w:val="20"/>
              </w:rPr>
              <w:t>? A</w:t>
            </w:r>
            <w:r w:rsidRPr="00D714AE">
              <w:rPr>
                <w:sz w:val="20"/>
                <w:szCs w:val="20"/>
              </w:rPr>
              <w:t>re there any signs to look out for?</w:t>
            </w:r>
          </w:p>
          <w:p w14:paraId="7A83BF2E" w14:textId="77777777" w:rsidR="009C0B3C" w:rsidRPr="00D714AE" w:rsidRDefault="009C0B3C" w:rsidP="00703668">
            <w:pPr>
              <w:pStyle w:val="ListParagraph"/>
              <w:spacing w:after="0"/>
              <w:ind w:left="323"/>
              <w:rPr>
                <w:sz w:val="20"/>
                <w:szCs w:val="20"/>
              </w:rPr>
            </w:pPr>
          </w:p>
          <w:p w14:paraId="2B4A3256" w14:textId="77777777" w:rsidR="009C0B3C" w:rsidRDefault="009C0B3C" w:rsidP="009C0B3C">
            <w:pPr>
              <w:pStyle w:val="ListParagraph"/>
              <w:numPr>
                <w:ilvl w:val="0"/>
                <w:numId w:val="28"/>
              </w:numPr>
              <w:spacing w:after="0"/>
              <w:ind w:left="323"/>
              <w:rPr>
                <w:sz w:val="20"/>
                <w:szCs w:val="20"/>
              </w:rPr>
            </w:pPr>
            <w:r w:rsidRPr="00D714AE">
              <w:rPr>
                <w:sz w:val="20"/>
                <w:szCs w:val="20"/>
              </w:rPr>
              <w:t>What is grooming? And what forms does it take? Sexual, criminal gangs, exploitation</w:t>
            </w:r>
            <w:r>
              <w:rPr>
                <w:sz w:val="20"/>
                <w:szCs w:val="20"/>
              </w:rPr>
              <w:t>.</w:t>
            </w:r>
          </w:p>
          <w:p w14:paraId="5879D300" w14:textId="77777777" w:rsidR="009C0B3C" w:rsidRPr="00D714AE" w:rsidRDefault="009C0B3C" w:rsidP="00703668">
            <w:pPr>
              <w:pStyle w:val="ListParagraph"/>
              <w:spacing w:after="0"/>
              <w:ind w:left="323"/>
              <w:rPr>
                <w:sz w:val="20"/>
                <w:szCs w:val="20"/>
              </w:rPr>
            </w:pPr>
          </w:p>
          <w:p w14:paraId="54A084F6" w14:textId="77777777" w:rsidR="009C0B3C" w:rsidRDefault="009C0B3C" w:rsidP="009C0B3C">
            <w:pPr>
              <w:pStyle w:val="ListParagraph"/>
              <w:numPr>
                <w:ilvl w:val="0"/>
                <w:numId w:val="28"/>
              </w:numPr>
              <w:spacing w:after="0"/>
              <w:ind w:left="323"/>
              <w:rPr>
                <w:sz w:val="20"/>
                <w:szCs w:val="20"/>
              </w:rPr>
            </w:pPr>
            <w:r w:rsidRPr="00D714AE">
              <w:rPr>
                <w:sz w:val="20"/>
                <w:szCs w:val="20"/>
              </w:rPr>
              <w:t xml:space="preserve">What is extremism, and how does it affect society.  Pressure groups and their differing methods of protest, to include Animal Rights, Green Peace. What are </w:t>
            </w:r>
            <w:r>
              <w:rPr>
                <w:sz w:val="20"/>
                <w:szCs w:val="20"/>
              </w:rPr>
              <w:t>our</w:t>
            </w:r>
            <w:r w:rsidRPr="00D714AE">
              <w:rPr>
                <w:sz w:val="20"/>
                <w:szCs w:val="20"/>
              </w:rPr>
              <w:t xml:space="preserve"> basic Human Rights?</w:t>
            </w:r>
          </w:p>
          <w:p w14:paraId="2D19A2AA" w14:textId="77777777" w:rsidR="009C0B3C" w:rsidRPr="00D714AE" w:rsidRDefault="009C0B3C" w:rsidP="00703668">
            <w:pPr>
              <w:pStyle w:val="ListParagraph"/>
              <w:spacing w:after="0"/>
              <w:ind w:left="323"/>
              <w:rPr>
                <w:sz w:val="20"/>
                <w:szCs w:val="20"/>
              </w:rPr>
            </w:pPr>
          </w:p>
          <w:p w14:paraId="4B8230AB" w14:textId="77777777" w:rsidR="009C0B3C" w:rsidRPr="00D714AE" w:rsidRDefault="009C0B3C" w:rsidP="009C0B3C">
            <w:pPr>
              <w:pStyle w:val="ListParagraph"/>
              <w:numPr>
                <w:ilvl w:val="0"/>
                <w:numId w:val="28"/>
              </w:numPr>
              <w:spacing w:after="0"/>
              <w:ind w:left="323"/>
              <w:rPr>
                <w:sz w:val="20"/>
                <w:szCs w:val="20"/>
              </w:rPr>
            </w:pPr>
            <w:r w:rsidRPr="00D714AE">
              <w:rPr>
                <w:sz w:val="20"/>
                <w:szCs w:val="20"/>
              </w:rPr>
              <w:t>Extremism and the consequences, how these views can negatively affect society? Look at examples both nationally and internationally</w:t>
            </w:r>
            <w:r>
              <w:rPr>
                <w:sz w:val="20"/>
                <w:szCs w:val="20"/>
              </w:rPr>
              <w:t>.</w:t>
            </w:r>
          </w:p>
          <w:p w14:paraId="5C91F2F3" w14:textId="77777777" w:rsidR="009C0B3C" w:rsidRPr="00456BEE" w:rsidRDefault="009C0B3C" w:rsidP="00703668">
            <w:pPr>
              <w:pStyle w:val="ListParagraph"/>
              <w:rPr>
                <w:rFonts w:eastAsia="Calibri" w:cs="Times New Roman"/>
                <w:color w:val="000000" w:themeColor="text1"/>
                <w:sz w:val="18"/>
                <w:szCs w:val="18"/>
              </w:rPr>
            </w:pPr>
          </w:p>
        </w:tc>
        <w:tc>
          <w:tcPr>
            <w:tcW w:w="2979" w:type="pct"/>
            <w:shd w:val="clear" w:color="auto" w:fill="auto"/>
          </w:tcPr>
          <w:p w14:paraId="66224485" w14:textId="77777777" w:rsidR="009C0B3C" w:rsidRDefault="009C0B3C" w:rsidP="00703668">
            <w:pPr>
              <w:spacing w:after="0" w:line="240" w:lineRule="auto"/>
              <w:contextualSpacing/>
              <w:rPr>
                <w:rFonts w:ascii="Calibri" w:eastAsia="Calibri" w:hAnsi="Calibri" w:cs="Times New Roman"/>
                <w:color w:val="000000" w:themeColor="text1"/>
                <w:sz w:val="18"/>
                <w:szCs w:val="18"/>
              </w:rPr>
            </w:pPr>
            <w:r w:rsidRPr="00456BEE">
              <w:rPr>
                <w:rFonts w:ascii="Calibri" w:eastAsia="Calibri" w:hAnsi="Calibri" w:cs="Times New Roman"/>
                <w:color w:val="000000" w:themeColor="text1"/>
                <w:sz w:val="18"/>
                <w:szCs w:val="18"/>
              </w:rPr>
              <w:t xml:space="preserve"> </w:t>
            </w:r>
          </w:p>
          <w:p w14:paraId="4BAB7FE7" w14:textId="77777777" w:rsidR="009C0B3C" w:rsidRPr="00D714AE" w:rsidRDefault="000741AE" w:rsidP="00703668">
            <w:pPr>
              <w:rPr>
                <w:sz w:val="20"/>
                <w:szCs w:val="20"/>
              </w:rPr>
            </w:pPr>
            <w:hyperlink r:id="rId129" w:history="1">
              <w:proofErr w:type="spellStart"/>
              <w:r w:rsidR="009C0B3C" w:rsidRPr="00D714AE">
                <w:rPr>
                  <w:rStyle w:val="Hyperlink"/>
                  <w:sz w:val="20"/>
                  <w:szCs w:val="20"/>
                </w:rPr>
                <w:t>YoungMinds</w:t>
              </w:r>
              <w:proofErr w:type="spellEnd"/>
              <w:r w:rsidR="009C0B3C" w:rsidRPr="00D714AE">
                <w:rPr>
                  <w:rStyle w:val="Hyperlink"/>
                  <w:sz w:val="20"/>
                  <w:szCs w:val="20"/>
                </w:rPr>
                <w:t xml:space="preserve"> - children and young people's mental health charity</w:t>
              </w:r>
            </w:hyperlink>
          </w:p>
          <w:p w14:paraId="0D5695BD" w14:textId="77777777" w:rsidR="009C0B3C" w:rsidRPr="00D714AE" w:rsidRDefault="009C0B3C" w:rsidP="00703668">
            <w:pPr>
              <w:spacing w:after="0" w:line="240" w:lineRule="auto"/>
              <w:contextualSpacing/>
              <w:rPr>
                <w:sz w:val="20"/>
                <w:szCs w:val="20"/>
              </w:rPr>
            </w:pPr>
          </w:p>
          <w:p w14:paraId="4DBB3ED0" w14:textId="77777777" w:rsidR="009C0B3C" w:rsidRDefault="009C0B3C" w:rsidP="00703668">
            <w:pPr>
              <w:spacing w:after="0" w:line="240" w:lineRule="auto"/>
              <w:contextualSpacing/>
              <w:rPr>
                <w:sz w:val="20"/>
                <w:szCs w:val="20"/>
              </w:rPr>
            </w:pPr>
          </w:p>
          <w:p w14:paraId="23659286" w14:textId="77777777" w:rsidR="009C0B3C" w:rsidRPr="00D714AE" w:rsidRDefault="000741AE" w:rsidP="00703668">
            <w:pPr>
              <w:spacing w:after="0" w:line="240" w:lineRule="auto"/>
              <w:contextualSpacing/>
              <w:rPr>
                <w:sz w:val="20"/>
                <w:szCs w:val="20"/>
              </w:rPr>
            </w:pPr>
            <w:hyperlink r:id="rId130" w:history="1">
              <w:r w:rsidR="009C0B3C" w:rsidRPr="00D714AE">
                <w:rPr>
                  <w:rStyle w:val="Hyperlink"/>
                  <w:sz w:val="20"/>
                  <w:szCs w:val="20"/>
                </w:rPr>
                <w:t>Grooming | NSPCC</w:t>
              </w:r>
            </w:hyperlink>
          </w:p>
          <w:p w14:paraId="0AB2D3CF" w14:textId="77777777" w:rsidR="009C0B3C" w:rsidRPr="00D714AE" w:rsidRDefault="009C0B3C" w:rsidP="00703668">
            <w:pPr>
              <w:spacing w:after="0" w:line="240" w:lineRule="auto"/>
              <w:contextualSpacing/>
              <w:rPr>
                <w:rFonts w:ascii="Calibri" w:eastAsia="Calibri" w:hAnsi="Calibri" w:cs="Times New Roman"/>
                <w:color w:val="000000" w:themeColor="text1"/>
                <w:sz w:val="20"/>
                <w:szCs w:val="20"/>
              </w:rPr>
            </w:pPr>
          </w:p>
          <w:p w14:paraId="0974575D" w14:textId="77777777" w:rsidR="009C0B3C" w:rsidRPr="00D714AE" w:rsidRDefault="009C0B3C" w:rsidP="00703668">
            <w:pPr>
              <w:spacing w:after="0" w:line="240" w:lineRule="auto"/>
              <w:contextualSpacing/>
              <w:rPr>
                <w:rFonts w:ascii="Calibri" w:eastAsia="Calibri" w:hAnsi="Calibri" w:cs="Times New Roman"/>
                <w:color w:val="000000" w:themeColor="text1"/>
                <w:sz w:val="20"/>
                <w:szCs w:val="20"/>
              </w:rPr>
            </w:pPr>
          </w:p>
          <w:p w14:paraId="4F482FE0" w14:textId="77777777" w:rsidR="009C0B3C" w:rsidRPr="00456BEE" w:rsidRDefault="000741AE" w:rsidP="00703668">
            <w:pPr>
              <w:spacing w:after="0" w:line="240" w:lineRule="auto"/>
              <w:contextualSpacing/>
              <w:rPr>
                <w:rFonts w:ascii="Calibri" w:eastAsia="Calibri" w:hAnsi="Calibri" w:cs="Times New Roman"/>
                <w:color w:val="000000" w:themeColor="text1"/>
                <w:sz w:val="18"/>
                <w:szCs w:val="18"/>
              </w:rPr>
            </w:pPr>
            <w:hyperlink r:id="rId131" w:history="1">
              <w:r w:rsidR="009C0B3C" w:rsidRPr="00D714AE">
                <w:rPr>
                  <w:rStyle w:val="Hyperlink"/>
                  <w:sz w:val="20"/>
                  <w:szCs w:val="20"/>
                </w:rPr>
                <w:t>Protecting children from radicalisation | NSPCC</w:t>
              </w:r>
            </w:hyperlink>
          </w:p>
        </w:tc>
      </w:tr>
      <w:tr w:rsidR="009C0B3C" w:rsidRPr="00837F24" w14:paraId="4F37A3FA" w14:textId="77777777" w:rsidTr="00703668">
        <w:trPr>
          <w:trHeight w:val="332"/>
        </w:trPr>
        <w:tc>
          <w:tcPr>
            <w:tcW w:w="5000" w:type="pct"/>
            <w:gridSpan w:val="2"/>
            <w:shd w:val="clear" w:color="auto" w:fill="auto"/>
          </w:tcPr>
          <w:p w14:paraId="79B27B78" w14:textId="77777777" w:rsidR="009C0B3C" w:rsidRPr="00EC0A75" w:rsidRDefault="009C0B3C" w:rsidP="00703668">
            <w:pPr>
              <w:spacing w:after="0" w:line="240" w:lineRule="auto"/>
              <w:rPr>
                <w:rFonts w:ascii="Calibri" w:eastAsia="Calibri" w:hAnsi="Calibri" w:cs="Times New Roman"/>
                <w:b/>
                <w:sz w:val="24"/>
                <w:szCs w:val="24"/>
              </w:rPr>
            </w:pPr>
            <w:r w:rsidRPr="00EC0A75">
              <w:rPr>
                <w:rFonts w:ascii="Calibri" w:eastAsia="Calibri" w:hAnsi="Calibri" w:cs="Times New Roman"/>
                <w:b/>
                <w:sz w:val="24"/>
                <w:szCs w:val="24"/>
              </w:rPr>
              <w:t>Additional Resources</w:t>
            </w:r>
          </w:p>
        </w:tc>
      </w:tr>
      <w:tr w:rsidR="009C0B3C" w:rsidRPr="00837F24" w14:paraId="09B66F23" w14:textId="77777777" w:rsidTr="00703668">
        <w:trPr>
          <w:trHeight w:val="564"/>
        </w:trPr>
        <w:tc>
          <w:tcPr>
            <w:tcW w:w="5000" w:type="pct"/>
            <w:gridSpan w:val="2"/>
            <w:shd w:val="clear" w:color="auto" w:fill="auto"/>
          </w:tcPr>
          <w:p w14:paraId="249A918D" w14:textId="77777777" w:rsidR="009C0B3C" w:rsidRPr="0078687D" w:rsidRDefault="000741AE" w:rsidP="00703668">
            <w:pPr>
              <w:spacing w:after="0" w:line="240" w:lineRule="auto"/>
              <w:rPr>
                <w:rStyle w:val="Hyperlink"/>
                <w:sz w:val="20"/>
                <w:szCs w:val="20"/>
              </w:rPr>
            </w:pPr>
            <w:hyperlink r:id="rId132" w:history="1">
              <w:r w:rsidR="009C0B3C" w:rsidRPr="0078687D">
                <w:rPr>
                  <w:rStyle w:val="Hyperlink"/>
                  <w:sz w:val="20"/>
                  <w:szCs w:val="20"/>
                </w:rPr>
                <w:t>https://www.saferinternet.org.uk/advice-centre/parents-and-carers</w:t>
              </w:r>
            </w:hyperlink>
          </w:p>
          <w:p w14:paraId="58CE9EFF" w14:textId="77777777" w:rsidR="009C0B3C" w:rsidRPr="00837F24" w:rsidRDefault="000741AE" w:rsidP="00703668">
            <w:pPr>
              <w:spacing w:after="0" w:line="240" w:lineRule="auto"/>
              <w:rPr>
                <w:rFonts w:ascii="Calibri" w:eastAsia="Calibri" w:hAnsi="Calibri" w:cs="Times New Roman"/>
                <w:b/>
              </w:rPr>
            </w:pPr>
            <w:hyperlink r:id="rId133" w:history="1">
              <w:proofErr w:type="spellStart"/>
              <w:r w:rsidR="009C0B3C" w:rsidRPr="0078687D">
                <w:rPr>
                  <w:rStyle w:val="Hyperlink"/>
                  <w:sz w:val="20"/>
                  <w:szCs w:val="20"/>
                </w:rPr>
                <w:t>Thinkuknow</w:t>
              </w:r>
              <w:proofErr w:type="spellEnd"/>
              <w:r w:rsidR="009C0B3C" w:rsidRPr="0078687D">
                <w:rPr>
                  <w:rStyle w:val="Hyperlink"/>
                  <w:sz w:val="20"/>
                  <w:szCs w:val="20"/>
                </w:rPr>
                <w:t xml:space="preserve"> - home</w:t>
              </w:r>
            </w:hyperlink>
          </w:p>
        </w:tc>
      </w:tr>
    </w:tbl>
    <w:p w14:paraId="36D244AB" w14:textId="77777777" w:rsidR="009C0B3C" w:rsidRDefault="009C0B3C" w:rsidP="009C0B3C">
      <w:pPr>
        <w:tabs>
          <w:tab w:val="left" w:pos="1020"/>
        </w:tabs>
        <w:rPr>
          <w:sz w:val="20"/>
          <w:szCs w:val="20"/>
        </w:rPr>
      </w:pPr>
    </w:p>
    <w:p w14:paraId="3BA11B61" w14:textId="77777777" w:rsidR="009C0B3C" w:rsidRDefault="009C0B3C" w:rsidP="009C0B3C">
      <w:pPr>
        <w:rPr>
          <w:sz w:val="20"/>
          <w:szCs w:val="20"/>
        </w:rPr>
      </w:pPr>
      <w:r>
        <w:rPr>
          <w:sz w:val="20"/>
          <w:szCs w:val="20"/>
        </w:rPr>
        <w:br w:type="page"/>
      </w:r>
    </w:p>
    <w:p w14:paraId="417228EA" w14:textId="77777777" w:rsidR="007A0FBE" w:rsidRPr="007A0FBE" w:rsidRDefault="007A0FBE" w:rsidP="007A0FBE">
      <w:pPr>
        <w:keepNext/>
        <w:keepLines/>
        <w:spacing w:before="40" w:after="0"/>
        <w:outlineLvl w:val="1"/>
        <w:rPr>
          <w:rFonts w:asciiTheme="majorHAnsi" w:eastAsiaTheme="majorEastAsia" w:hAnsiTheme="majorHAnsi" w:cstheme="majorBidi"/>
          <w:color w:val="2F5496" w:themeColor="accent1" w:themeShade="BF"/>
          <w:sz w:val="26"/>
          <w:szCs w:val="26"/>
        </w:rPr>
      </w:pPr>
      <w:r w:rsidRPr="007A0FBE">
        <w:rPr>
          <w:rFonts w:asciiTheme="majorHAnsi" w:eastAsiaTheme="majorEastAsia" w:hAnsiTheme="majorHAnsi" w:cstheme="majorBidi"/>
          <w:noProof/>
          <w:color w:val="2F5496" w:themeColor="accent1" w:themeShade="BF"/>
          <w:sz w:val="26"/>
          <w:szCs w:val="26"/>
        </w:rPr>
        <w:lastRenderedPageBreak/>
        <mc:AlternateContent>
          <mc:Choice Requires="wps">
            <w:drawing>
              <wp:anchor distT="45720" distB="45720" distL="114300" distR="114300" simplePos="0" relativeHeight="251705344" behindDoc="0" locked="0" layoutInCell="1" allowOverlap="1" wp14:anchorId="7AC74BCD" wp14:editId="4AB3ECA9">
                <wp:simplePos x="0" y="0"/>
                <wp:positionH relativeFrom="column">
                  <wp:posOffset>2143125</wp:posOffset>
                </wp:positionH>
                <wp:positionV relativeFrom="paragraph">
                  <wp:posOffset>24130</wp:posOffset>
                </wp:positionV>
                <wp:extent cx="4973955" cy="738505"/>
                <wp:effectExtent l="0" t="0" r="17145" b="2349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38505"/>
                        </a:xfrm>
                        <a:prstGeom prst="rect">
                          <a:avLst/>
                        </a:prstGeom>
                        <a:solidFill>
                          <a:srgbClr val="FFFFFF"/>
                        </a:solidFill>
                        <a:ln w="9525">
                          <a:solidFill>
                            <a:srgbClr val="000000"/>
                          </a:solidFill>
                          <a:miter lim="800000"/>
                          <a:headEnd/>
                          <a:tailEnd/>
                        </a:ln>
                      </wps:spPr>
                      <wps:txbx>
                        <w:txbxContent>
                          <w:p w14:paraId="792313A5" w14:textId="77777777" w:rsidR="007A0FBE" w:rsidRPr="00F31F59" w:rsidRDefault="007A0FBE" w:rsidP="007A0FBE">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51B5AB1C" w14:textId="77777777" w:rsidR="007A0FBE" w:rsidRPr="008C00F5" w:rsidRDefault="007A0FBE" w:rsidP="007A0FBE">
                            <w:pPr>
                              <w:jc w:val="center"/>
                              <w:rPr>
                                <w:rFonts w:cstheme="minorHAnsi"/>
                                <w:sz w:val="32"/>
                                <w:szCs w:val="32"/>
                              </w:rPr>
                            </w:pPr>
                            <w:r w:rsidRPr="008C00F5">
                              <w:rPr>
                                <w:rFonts w:cstheme="minorHAnsi"/>
                                <w:b/>
                                <w:sz w:val="32"/>
                                <w:szCs w:val="32"/>
                                <w:u w:val="single"/>
                              </w:rPr>
                              <w:t>Year 10 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4BCD" id="_x0000_s1046" type="#_x0000_t202" style="position:absolute;margin-left:168.75pt;margin-top:1.9pt;width:391.65pt;height:58.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">
                <v:textbox>
                  <w:txbxContent>
                    <w:p w14:paraId="792313A5" w14:textId="77777777" w:rsidR="007A0FBE" w:rsidRPr="00F31F59" w:rsidRDefault="007A0FBE" w:rsidP="007A0FBE">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51B5AB1C" w14:textId="77777777" w:rsidR="007A0FBE" w:rsidRPr="008C00F5" w:rsidRDefault="007A0FBE" w:rsidP="007A0FBE">
                      <w:pPr>
                        <w:jc w:val="center"/>
                        <w:rPr>
                          <w:rFonts w:cstheme="minorHAnsi"/>
                          <w:sz w:val="32"/>
                          <w:szCs w:val="32"/>
                        </w:rPr>
                      </w:pPr>
                      <w:r w:rsidRPr="008C00F5">
                        <w:rPr>
                          <w:rFonts w:cstheme="minorHAnsi"/>
                          <w:b/>
                          <w:sz w:val="32"/>
                          <w:szCs w:val="32"/>
                          <w:u w:val="single"/>
                        </w:rPr>
                        <w:t>Year 10 Vocational Sport</w:t>
                      </w:r>
                    </w:p>
                  </w:txbxContent>
                </v:textbox>
                <w10:wrap type="square"/>
              </v:shape>
            </w:pict>
          </mc:Fallback>
        </mc:AlternateContent>
      </w:r>
      <w:r w:rsidRPr="007A0FBE">
        <w:rPr>
          <w:rFonts w:asciiTheme="majorHAnsi" w:eastAsiaTheme="majorEastAsia" w:hAnsiTheme="majorHAnsi" w:cstheme="majorBidi"/>
          <w:noProof/>
          <w:color w:val="2F5496" w:themeColor="accent1" w:themeShade="BF"/>
          <w:sz w:val="26"/>
          <w:szCs w:val="26"/>
        </w:rPr>
        <w:drawing>
          <wp:inline distT="0" distB="0" distL="0" distR="0" wp14:anchorId="738AEC87" wp14:editId="33A0EEC8">
            <wp:extent cx="797357" cy="782320"/>
            <wp:effectExtent l="0" t="0" r="3175" b="0"/>
            <wp:docPr id="48" name="Picture 4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65" cy="794788"/>
                    </a:xfrm>
                    <a:prstGeom prst="rect">
                      <a:avLst/>
                    </a:prstGeom>
                    <a:noFill/>
                    <a:ln>
                      <a:noFill/>
                    </a:ln>
                  </pic:spPr>
                </pic:pic>
              </a:graphicData>
            </a:graphic>
          </wp:inline>
        </w:drawing>
      </w:r>
    </w:p>
    <w:p w14:paraId="53986762" w14:textId="77777777" w:rsidR="007A0FBE" w:rsidRPr="007A0FBE" w:rsidRDefault="007A0FBE" w:rsidP="007A0FBE"/>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4819"/>
        <w:gridCol w:w="3676"/>
      </w:tblGrid>
      <w:tr w:rsidR="007A0FBE" w:rsidRPr="007A0FBE" w14:paraId="5F7EA966" w14:textId="77777777" w:rsidTr="00976169">
        <w:trPr>
          <w:trHeight w:val="385"/>
        </w:trPr>
        <w:tc>
          <w:tcPr>
            <w:tcW w:w="2347" w:type="pct"/>
            <w:shd w:val="clear" w:color="auto" w:fill="auto"/>
          </w:tcPr>
          <w:p w14:paraId="18C2F44B" w14:textId="77777777" w:rsidR="007A0FBE" w:rsidRPr="007A0FBE" w:rsidRDefault="007A0FBE" w:rsidP="007A0FBE">
            <w:pPr>
              <w:spacing w:after="0" w:line="240" w:lineRule="auto"/>
              <w:jc w:val="center"/>
              <w:rPr>
                <w:rFonts w:ascii="Calibri" w:eastAsia="Calibri" w:hAnsi="Calibri" w:cs="Times New Roman"/>
                <w:b/>
                <w:bCs/>
                <w:sz w:val="24"/>
                <w:szCs w:val="24"/>
              </w:rPr>
            </w:pPr>
            <w:r w:rsidRPr="007A0FBE">
              <w:rPr>
                <w:rFonts w:ascii="Calibri" w:eastAsia="Calibri" w:hAnsi="Calibri" w:cs="Times New Roman"/>
                <w:b/>
                <w:bCs/>
                <w:sz w:val="24"/>
                <w:szCs w:val="24"/>
              </w:rPr>
              <w:t>You will learn</w:t>
            </w:r>
          </w:p>
        </w:tc>
        <w:tc>
          <w:tcPr>
            <w:tcW w:w="1505" w:type="pct"/>
            <w:shd w:val="clear" w:color="auto" w:fill="auto"/>
          </w:tcPr>
          <w:p w14:paraId="0A22A4FC" w14:textId="77777777" w:rsidR="007A0FBE" w:rsidRPr="007A0FBE" w:rsidRDefault="007A0FBE" w:rsidP="007A0FBE">
            <w:pPr>
              <w:spacing w:after="0" w:line="240" w:lineRule="auto"/>
              <w:jc w:val="center"/>
              <w:rPr>
                <w:rFonts w:ascii="Calibri" w:eastAsia="Calibri" w:hAnsi="Calibri" w:cs="Times New Roman"/>
                <w:b/>
                <w:bCs/>
                <w:sz w:val="24"/>
                <w:szCs w:val="24"/>
              </w:rPr>
            </w:pPr>
            <w:r w:rsidRPr="007A0FBE">
              <w:rPr>
                <w:rFonts w:ascii="Calibri" w:eastAsia="Calibri" w:hAnsi="Calibri" w:cs="Times New Roman"/>
                <w:b/>
                <w:bCs/>
                <w:sz w:val="24"/>
                <w:szCs w:val="24"/>
              </w:rPr>
              <w:t>Online Resources</w:t>
            </w:r>
          </w:p>
        </w:tc>
        <w:tc>
          <w:tcPr>
            <w:tcW w:w="1148" w:type="pct"/>
            <w:shd w:val="clear" w:color="auto" w:fill="auto"/>
          </w:tcPr>
          <w:p w14:paraId="6E2012D0" w14:textId="77777777" w:rsidR="007A0FBE" w:rsidRPr="007A0FBE" w:rsidRDefault="007A0FBE" w:rsidP="007A0FBE">
            <w:pPr>
              <w:spacing w:after="0" w:line="240" w:lineRule="auto"/>
              <w:jc w:val="center"/>
              <w:rPr>
                <w:rFonts w:ascii="Calibri" w:eastAsia="Calibri" w:hAnsi="Calibri" w:cs="Times New Roman"/>
                <w:b/>
                <w:bCs/>
                <w:sz w:val="24"/>
                <w:szCs w:val="24"/>
              </w:rPr>
            </w:pPr>
            <w:r w:rsidRPr="007A0FBE">
              <w:rPr>
                <w:rFonts w:ascii="Calibri" w:eastAsia="Calibri" w:hAnsi="Calibri" w:cs="Times New Roman"/>
                <w:b/>
                <w:bCs/>
                <w:sz w:val="24"/>
                <w:szCs w:val="24"/>
              </w:rPr>
              <w:t>Teaching Resources/Links</w:t>
            </w:r>
          </w:p>
        </w:tc>
      </w:tr>
      <w:tr w:rsidR="007A0FBE" w:rsidRPr="007A0FBE" w14:paraId="6808122F" w14:textId="77777777" w:rsidTr="00976169">
        <w:tc>
          <w:tcPr>
            <w:tcW w:w="2347" w:type="pct"/>
            <w:shd w:val="clear" w:color="auto" w:fill="auto"/>
          </w:tcPr>
          <w:p w14:paraId="1935A75E" w14:textId="77777777" w:rsidR="007A0FBE" w:rsidRPr="007A0FBE" w:rsidRDefault="007A0FBE" w:rsidP="007A0FBE">
            <w:pPr>
              <w:spacing w:after="0" w:line="240" w:lineRule="auto"/>
              <w:textAlignment w:val="baseline"/>
              <w:rPr>
                <w:rFonts w:ascii="Calibri" w:eastAsia="Times New Roman" w:hAnsi="Calibri" w:cs="Calibri"/>
                <w:b/>
                <w:bCs/>
                <w:sz w:val="20"/>
                <w:szCs w:val="20"/>
                <w:lang w:eastAsia="en-GB"/>
              </w:rPr>
            </w:pPr>
            <w:r w:rsidRPr="007A0FBE">
              <w:rPr>
                <w:rFonts w:ascii="Calibri" w:eastAsia="Times New Roman" w:hAnsi="Calibri" w:cs="Calibri"/>
                <w:b/>
                <w:bCs/>
                <w:sz w:val="20"/>
                <w:szCs w:val="20"/>
                <w:lang w:eastAsia="en-GB"/>
              </w:rPr>
              <w:t>Exam Unit (Single lesson per week)</w:t>
            </w:r>
          </w:p>
          <w:p w14:paraId="3A62778C" w14:textId="77777777" w:rsidR="007A0FBE" w:rsidRPr="007A0FBE" w:rsidRDefault="007A0FBE" w:rsidP="007A0FBE">
            <w:pPr>
              <w:spacing w:after="0" w:line="240" w:lineRule="auto"/>
              <w:textAlignment w:val="baseline"/>
              <w:rPr>
                <w:rFonts w:ascii="Calibri" w:eastAsia="Times New Roman" w:hAnsi="Calibri" w:cs="Calibri"/>
                <w:sz w:val="20"/>
                <w:szCs w:val="20"/>
                <w:lang w:eastAsia="en-GB"/>
              </w:rPr>
            </w:pPr>
            <w:r w:rsidRPr="007A0FBE">
              <w:rPr>
                <w:rFonts w:ascii="Calibri" w:eastAsia="Times New Roman" w:hAnsi="Calibri" w:cs="Calibri"/>
                <w:b/>
                <w:bCs/>
                <w:sz w:val="20"/>
                <w:szCs w:val="20"/>
                <w:lang w:eastAsia="en-GB"/>
              </w:rPr>
              <w:t>Extrinsic Factors Revision (SEECA):</w:t>
            </w:r>
          </w:p>
          <w:p w14:paraId="6E910AC0" w14:textId="77777777" w:rsidR="007A0FBE" w:rsidRPr="007A0FBE" w:rsidRDefault="007A0FBE" w:rsidP="007A0FBE">
            <w:pPr>
              <w:spacing w:after="0" w:line="240" w:lineRule="auto"/>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To recap how the following factors, influence the risk of injury in sport: </w:t>
            </w:r>
          </w:p>
          <w:p w14:paraId="4D56603C" w14:textId="77777777" w:rsidR="007A0FBE" w:rsidRPr="007A0FBE" w:rsidRDefault="007A0FBE" w:rsidP="007A0FBE">
            <w:pPr>
              <w:numPr>
                <w:ilvl w:val="0"/>
                <w:numId w:val="25"/>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Safety Hazards </w:t>
            </w:r>
          </w:p>
          <w:p w14:paraId="05B6BAA3" w14:textId="77777777" w:rsidR="007A0FBE" w:rsidRPr="007A0FBE" w:rsidRDefault="007A0FBE" w:rsidP="007A0FBE">
            <w:pPr>
              <w:numPr>
                <w:ilvl w:val="0"/>
                <w:numId w:val="25"/>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Equipment </w:t>
            </w:r>
          </w:p>
          <w:p w14:paraId="4E22B4B7" w14:textId="77777777" w:rsidR="007A0FBE" w:rsidRPr="007A0FBE" w:rsidRDefault="007A0FBE" w:rsidP="007A0FBE">
            <w:pPr>
              <w:numPr>
                <w:ilvl w:val="0"/>
                <w:numId w:val="25"/>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Environmental factors </w:t>
            </w:r>
          </w:p>
          <w:p w14:paraId="247B9E7C" w14:textId="77777777" w:rsidR="007A0FBE" w:rsidRPr="007A0FBE" w:rsidRDefault="007A0FBE" w:rsidP="007A0FBE">
            <w:pPr>
              <w:numPr>
                <w:ilvl w:val="0"/>
                <w:numId w:val="25"/>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Coaching and supervision </w:t>
            </w:r>
          </w:p>
          <w:p w14:paraId="357BB1E5" w14:textId="77777777" w:rsidR="007A0FBE" w:rsidRPr="007A0FBE" w:rsidRDefault="007A0FBE" w:rsidP="007A0FBE">
            <w:pPr>
              <w:numPr>
                <w:ilvl w:val="0"/>
                <w:numId w:val="25"/>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Type of Activity </w:t>
            </w:r>
          </w:p>
          <w:p w14:paraId="65647688" w14:textId="77777777" w:rsidR="007A0FBE" w:rsidRPr="007A0FBE" w:rsidRDefault="007A0FBE" w:rsidP="007A0FBE">
            <w:pPr>
              <w:spacing w:after="0" w:line="240" w:lineRule="auto"/>
              <w:ind w:left="72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 </w:t>
            </w:r>
          </w:p>
          <w:p w14:paraId="5A241F2A" w14:textId="77777777" w:rsidR="007A0FBE" w:rsidRPr="007A0FBE" w:rsidRDefault="007A0FBE" w:rsidP="007A0FBE">
            <w:pPr>
              <w:spacing w:after="0" w:line="240" w:lineRule="auto"/>
              <w:textAlignment w:val="baseline"/>
              <w:rPr>
                <w:rFonts w:ascii="Calibri" w:eastAsia="Times New Roman" w:hAnsi="Calibri" w:cs="Calibri"/>
                <w:sz w:val="20"/>
                <w:szCs w:val="20"/>
                <w:lang w:eastAsia="en-GB"/>
              </w:rPr>
            </w:pPr>
            <w:r w:rsidRPr="007A0FBE">
              <w:rPr>
                <w:rFonts w:ascii="Calibri" w:eastAsia="Times New Roman" w:hAnsi="Calibri" w:cs="Calibri"/>
                <w:b/>
                <w:bCs/>
                <w:sz w:val="20"/>
                <w:szCs w:val="20"/>
                <w:lang w:eastAsia="en-GB"/>
              </w:rPr>
              <w:t>Intrinsic Factors Revision (PIPPS):</w:t>
            </w:r>
            <w:r w:rsidRPr="007A0FBE">
              <w:rPr>
                <w:rFonts w:ascii="Calibri" w:eastAsia="Times New Roman" w:hAnsi="Calibri" w:cs="Calibri"/>
                <w:sz w:val="20"/>
                <w:szCs w:val="20"/>
                <w:lang w:eastAsia="en-GB"/>
              </w:rPr>
              <w:t> </w:t>
            </w:r>
          </w:p>
          <w:p w14:paraId="36CC6D58" w14:textId="77777777" w:rsidR="007A0FBE" w:rsidRPr="007A0FBE" w:rsidRDefault="007A0FBE" w:rsidP="007A0FBE">
            <w:pPr>
              <w:spacing w:after="0" w:line="240" w:lineRule="auto"/>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To recap how the following factors, influence the risk of injury in sport: </w:t>
            </w:r>
          </w:p>
          <w:p w14:paraId="5B8B8FB3" w14:textId="77777777" w:rsidR="007A0FBE" w:rsidRPr="007A0FBE" w:rsidRDefault="007A0FBE" w:rsidP="007A0FBE">
            <w:pPr>
              <w:numPr>
                <w:ilvl w:val="0"/>
                <w:numId w:val="26"/>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Physical Preparation </w:t>
            </w:r>
          </w:p>
          <w:p w14:paraId="1414B1DA" w14:textId="77777777" w:rsidR="007A0FBE" w:rsidRPr="007A0FBE" w:rsidRDefault="007A0FBE" w:rsidP="007A0FBE">
            <w:pPr>
              <w:numPr>
                <w:ilvl w:val="0"/>
                <w:numId w:val="26"/>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Individual Variables </w:t>
            </w:r>
          </w:p>
          <w:p w14:paraId="78F7BA47" w14:textId="77777777" w:rsidR="007A0FBE" w:rsidRPr="007A0FBE" w:rsidRDefault="007A0FBE" w:rsidP="007A0FBE">
            <w:pPr>
              <w:numPr>
                <w:ilvl w:val="0"/>
                <w:numId w:val="26"/>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Psychological factors </w:t>
            </w:r>
          </w:p>
          <w:p w14:paraId="52B23DF0" w14:textId="77777777" w:rsidR="007A0FBE" w:rsidRPr="007A0FBE" w:rsidRDefault="007A0FBE" w:rsidP="007A0FBE">
            <w:pPr>
              <w:numPr>
                <w:ilvl w:val="0"/>
                <w:numId w:val="26"/>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Posture and causes of poor posture </w:t>
            </w:r>
          </w:p>
          <w:p w14:paraId="1AFEFBAD" w14:textId="77777777" w:rsidR="007A0FBE" w:rsidRPr="007A0FBE" w:rsidRDefault="007A0FBE" w:rsidP="007A0FBE">
            <w:pPr>
              <w:numPr>
                <w:ilvl w:val="0"/>
                <w:numId w:val="26"/>
              </w:numPr>
              <w:spacing w:after="0" w:line="240" w:lineRule="auto"/>
              <w:ind w:left="323" w:firstLine="0"/>
              <w:textAlignment w:val="baseline"/>
              <w:rPr>
                <w:rFonts w:ascii="Calibri" w:eastAsia="Times New Roman" w:hAnsi="Calibri" w:cs="Calibri"/>
                <w:sz w:val="20"/>
                <w:szCs w:val="20"/>
                <w:lang w:eastAsia="en-GB"/>
              </w:rPr>
            </w:pPr>
            <w:r w:rsidRPr="007A0FBE">
              <w:rPr>
                <w:rFonts w:ascii="Calibri" w:eastAsia="Times New Roman" w:hAnsi="Calibri" w:cs="Calibri"/>
                <w:sz w:val="20"/>
                <w:szCs w:val="20"/>
                <w:lang w:eastAsia="en-GB"/>
              </w:rPr>
              <w:t>Sports injuries related to poor posture </w:t>
            </w:r>
          </w:p>
          <w:p w14:paraId="4309ED5F" w14:textId="77777777" w:rsidR="007A0FBE" w:rsidRPr="007A0FBE" w:rsidRDefault="007A0FBE" w:rsidP="007A0FBE">
            <w:pPr>
              <w:spacing w:after="0" w:line="240" w:lineRule="auto"/>
              <w:rPr>
                <w:rFonts w:ascii="Calibri" w:eastAsia="Calibri" w:hAnsi="Calibri" w:cs="Times New Roman"/>
                <w:sz w:val="20"/>
                <w:szCs w:val="20"/>
                <w:highlight w:val="yellow"/>
              </w:rPr>
            </w:pPr>
          </w:p>
          <w:p w14:paraId="6EE420F6" w14:textId="77777777" w:rsidR="007A0FBE" w:rsidRPr="007A0FBE" w:rsidRDefault="007A0FBE" w:rsidP="007A0FBE">
            <w:pPr>
              <w:spacing w:after="0" w:line="240" w:lineRule="auto"/>
              <w:rPr>
                <w:rFonts w:ascii="Calibri" w:eastAsia="Calibri" w:hAnsi="Calibri" w:cs="Times New Roman"/>
                <w:b/>
                <w:bCs/>
                <w:sz w:val="20"/>
                <w:szCs w:val="20"/>
              </w:rPr>
            </w:pPr>
            <w:r w:rsidRPr="007A0FBE">
              <w:rPr>
                <w:rFonts w:ascii="Calibri" w:eastAsia="Calibri" w:hAnsi="Calibri" w:cs="Times New Roman"/>
                <w:b/>
                <w:bCs/>
                <w:sz w:val="20"/>
                <w:szCs w:val="20"/>
              </w:rPr>
              <w:t>Coursework on Office 365 – Log onto TEAMS (Double lesson each week)</w:t>
            </w:r>
          </w:p>
          <w:p w14:paraId="40D17A33" w14:textId="77777777" w:rsidR="007A0FBE" w:rsidRPr="007A0FBE" w:rsidRDefault="007A0FBE" w:rsidP="007A0FBE">
            <w:pPr>
              <w:spacing w:after="0" w:line="240" w:lineRule="auto"/>
              <w:rPr>
                <w:rFonts w:ascii="Calibri" w:eastAsia="Calibri" w:hAnsi="Calibri" w:cs="Times New Roman"/>
                <w:b/>
                <w:bCs/>
                <w:sz w:val="20"/>
                <w:szCs w:val="20"/>
              </w:rPr>
            </w:pPr>
            <w:r w:rsidRPr="007A0FBE">
              <w:rPr>
                <w:rFonts w:ascii="Calibri" w:eastAsia="Calibri" w:hAnsi="Calibri" w:cs="Times New Roman"/>
                <w:b/>
                <w:bCs/>
                <w:sz w:val="20"/>
                <w:szCs w:val="20"/>
              </w:rPr>
              <w:t>Technology in Sport:</w:t>
            </w:r>
          </w:p>
          <w:p w14:paraId="3F49C1AE" w14:textId="77777777" w:rsidR="007A0FBE" w:rsidRPr="007A0FBE" w:rsidRDefault="007A0FBE" w:rsidP="007A0FBE">
            <w:pPr>
              <w:spacing w:after="0" w:line="240" w:lineRule="auto"/>
              <w:rPr>
                <w:rFonts w:cstheme="minorHAnsi"/>
                <w:sz w:val="20"/>
                <w:szCs w:val="20"/>
                <w:shd w:val="clear" w:color="auto" w:fill="FAF9F8"/>
              </w:rPr>
            </w:pPr>
            <w:r w:rsidRPr="007A0FBE">
              <w:rPr>
                <w:rFonts w:cstheme="minorHAnsi"/>
                <w:sz w:val="20"/>
                <w:szCs w:val="20"/>
                <w:shd w:val="clear" w:color="auto" w:fill="FAF9F8"/>
              </w:rPr>
              <w:t>Learning Outcome 1: To understand the positive effects of sports technology</w:t>
            </w:r>
          </w:p>
          <w:p w14:paraId="0B98112C" w14:textId="77777777" w:rsidR="007A0FBE" w:rsidRPr="007A0FBE" w:rsidRDefault="007A0FBE" w:rsidP="007A0FBE">
            <w:pPr>
              <w:numPr>
                <w:ilvl w:val="0"/>
                <w:numId w:val="24"/>
              </w:numPr>
              <w:spacing w:after="0" w:line="240" w:lineRule="auto"/>
              <w:ind w:left="748"/>
              <w:contextualSpacing/>
              <w:rPr>
                <w:rFonts w:ascii="Calibri" w:eastAsia="Calibri" w:hAnsi="Calibri" w:cs="Times New Roman"/>
                <w:sz w:val="20"/>
                <w:szCs w:val="20"/>
              </w:rPr>
            </w:pPr>
            <w:r w:rsidRPr="007A0FBE">
              <w:rPr>
                <w:rFonts w:ascii="Calibri" w:eastAsia="Calibri" w:hAnsi="Calibri" w:cs="Times New Roman"/>
                <w:sz w:val="20"/>
                <w:szCs w:val="20"/>
              </w:rPr>
              <w:t>T</w:t>
            </w:r>
            <w:r w:rsidRPr="007A0FBE">
              <w:rPr>
                <w:rFonts w:eastAsia="Calibri" w:cs="Times New Roman"/>
                <w:sz w:val="20"/>
                <w:szCs w:val="20"/>
              </w:rPr>
              <w:t>he positive effects of sports technology in performance</w:t>
            </w:r>
          </w:p>
          <w:p w14:paraId="63D77A1B" w14:textId="77777777" w:rsidR="007A0FBE" w:rsidRPr="007A0FBE" w:rsidRDefault="007A0FBE" w:rsidP="007A0FBE">
            <w:pPr>
              <w:numPr>
                <w:ilvl w:val="0"/>
                <w:numId w:val="24"/>
              </w:numPr>
              <w:spacing w:after="0" w:line="240" w:lineRule="auto"/>
              <w:ind w:left="748"/>
              <w:contextualSpacing/>
              <w:rPr>
                <w:rFonts w:ascii="Calibri" w:eastAsia="Calibri" w:hAnsi="Calibri" w:cs="Times New Roman"/>
                <w:sz w:val="20"/>
                <w:szCs w:val="20"/>
              </w:rPr>
            </w:pPr>
            <w:r w:rsidRPr="007A0FBE">
              <w:rPr>
                <w:rFonts w:ascii="Calibri" w:eastAsia="Calibri" w:hAnsi="Calibri" w:cs="Times New Roman"/>
                <w:sz w:val="20"/>
                <w:szCs w:val="20"/>
              </w:rPr>
              <w:t>T</w:t>
            </w:r>
            <w:r w:rsidRPr="007A0FBE">
              <w:rPr>
                <w:rFonts w:eastAsia="Calibri" w:cs="Times New Roman"/>
                <w:sz w:val="20"/>
                <w:szCs w:val="20"/>
              </w:rPr>
              <w:t>he positive effects of sports technology during game play</w:t>
            </w:r>
          </w:p>
          <w:p w14:paraId="5C7455B1" w14:textId="77777777" w:rsidR="007A0FBE" w:rsidRPr="007A0FBE" w:rsidRDefault="007A0FBE" w:rsidP="007A0FBE">
            <w:pPr>
              <w:numPr>
                <w:ilvl w:val="0"/>
                <w:numId w:val="24"/>
              </w:numPr>
              <w:spacing w:after="0" w:line="240" w:lineRule="auto"/>
              <w:ind w:left="748"/>
              <w:contextualSpacing/>
              <w:rPr>
                <w:rFonts w:ascii="Calibri" w:eastAsia="Calibri" w:hAnsi="Calibri" w:cs="Times New Roman"/>
                <w:sz w:val="20"/>
                <w:szCs w:val="20"/>
              </w:rPr>
            </w:pPr>
            <w:r w:rsidRPr="007A0FBE">
              <w:rPr>
                <w:rFonts w:ascii="Calibri" w:eastAsia="Calibri" w:hAnsi="Calibri" w:cs="Times New Roman"/>
                <w:sz w:val="20"/>
                <w:szCs w:val="20"/>
              </w:rPr>
              <w:t>T</w:t>
            </w:r>
            <w:r w:rsidRPr="007A0FBE">
              <w:rPr>
                <w:rFonts w:eastAsia="Calibri" w:cs="Times New Roman"/>
                <w:sz w:val="20"/>
                <w:szCs w:val="20"/>
              </w:rPr>
              <w:t>he positive effects of sports technology on spectatorship</w:t>
            </w:r>
          </w:p>
          <w:p w14:paraId="394FAA5E" w14:textId="54CB15B2" w:rsidR="007A0FBE" w:rsidRPr="00690212" w:rsidRDefault="007A0FBE" w:rsidP="007A0FBE">
            <w:pPr>
              <w:numPr>
                <w:ilvl w:val="0"/>
                <w:numId w:val="24"/>
              </w:numPr>
              <w:spacing w:after="0" w:line="240" w:lineRule="auto"/>
              <w:ind w:left="748"/>
              <w:contextualSpacing/>
              <w:rPr>
                <w:rFonts w:ascii="Calibri" w:eastAsia="Calibri" w:hAnsi="Calibri" w:cs="Times New Roman"/>
                <w:sz w:val="20"/>
                <w:szCs w:val="20"/>
              </w:rPr>
            </w:pPr>
            <w:r w:rsidRPr="007A0FBE">
              <w:rPr>
                <w:rFonts w:ascii="Calibri" w:eastAsia="Calibri" w:hAnsi="Calibri" w:cs="Times New Roman"/>
                <w:sz w:val="20"/>
                <w:szCs w:val="20"/>
              </w:rPr>
              <w:t>Other positive effects of sports technology</w:t>
            </w:r>
          </w:p>
        </w:tc>
        <w:tc>
          <w:tcPr>
            <w:tcW w:w="1505" w:type="pct"/>
            <w:shd w:val="clear" w:color="auto" w:fill="auto"/>
          </w:tcPr>
          <w:p w14:paraId="4047A34D" w14:textId="77777777" w:rsidR="007A0FBE" w:rsidRPr="007A0FBE" w:rsidRDefault="007A0FBE" w:rsidP="007A0FBE">
            <w:pPr>
              <w:spacing w:after="0" w:line="240" w:lineRule="auto"/>
              <w:textAlignment w:val="baseline"/>
              <w:rPr>
                <w:rFonts w:ascii="Segoe UI" w:eastAsia="Times New Roman" w:hAnsi="Segoe UI" w:cs="Segoe UI"/>
                <w:sz w:val="20"/>
                <w:szCs w:val="20"/>
                <w:lang w:eastAsia="en-GB"/>
              </w:rPr>
            </w:pPr>
            <w:r w:rsidRPr="007A0FBE">
              <w:rPr>
                <w:rFonts w:ascii="Calibri" w:eastAsia="Times New Roman" w:hAnsi="Calibri" w:cs="Calibri"/>
                <w:sz w:val="20"/>
                <w:szCs w:val="20"/>
                <w:lang w:eastAsia="en-GB"/>
              </w:rPr>
              <w:t>The </w:t>
            </w:r>
            <w:proofErr w:type="spellStart"/>
            <w:r w:rsidRPr="007A0FBE">
              <w:rPr>
                <w:rFonts w:ascii="Calibri" w:eastAsia="Times New Roman" w:hAnsi="Calibri" w:cs="Calibri"/>
                <w:sz w:val="20"/>
                <w:szCs w:val="20"/>
                <w:lang w:eastAsia="en-GB"/>
              </w:rPr>
              <w:t>Everlearner</w:t>
            </w:r>
            <w:proofErr w:type="spellEnd"/>
            <w:r w:rsidRPr="007A0FBE">
              <w:rPr>
                <w:rFonts w:ascii="Calibri" w:eastAsia="Times New Roman" w:hAnsi="Calibri" w:cs="Calibri"/>
                <w:sz w:val="20"/>
                <w:szCs w:val="20"/>
                <w:lang w:eastAsia="en-GB"/>
              </w:rPr>
              <w:t xml:space="preserve"> </w:t>
            </w:r>
            <w:hyperlink r:id="rId134" w:history="1">
              <w:r w:rsidRPr="007A0FBE">
                <w:rPr>
                  <w:rFonts w:ascii="Calibri" w:eastAsia="Times New Roman" w:hAnsi="Calibri" w:cs="Calibri"/>
                  <w:color w:val="0000FF"/>
                  <w:sz w:val="20"/>
                  <w:szCs w:val="20"/>
                  <w:u w:val="single"/>
                  <w:lang w:eastAsia="en-GB"/>
                </w:rPr>
                <w:t>www.theeverlearner.com</w:t>
              </w:r>
            </w:hyperlink>
            <w:r w:rsidRPr="007A0FBE">
              <w:rPr>
                <w:rFonts w:ascii="Calibri" w:eastAsia="Times New Roman" w:hAnsi="Calibri" w:cs="Calibri"/>
                <w:sz w:val="20"/>
                <w:szCs w:val="20"/>
                <w:lang w:eastAsia="en-GB"/>
              </w:rPr>
              <w:t> </w:t>
            </w:r>
          </w:p>
          <w:p w14:paraId="1750A1EF" w14:textId="77777777" w:rsidR="007A0FBE" w:rsidRPr="007A0FBE" w:rsidRDefault="007A0FBE" w:rsidP="007A0FBE">
            <w:pPr>
              <w:spacing w:after="0" w:line="240" w:lineRule="auto"/>
              <w:textAlignment w:val="baseline"/>
              <w:rPr>
                <w:rFonts w:ascii="Segoe UI" w:eastAsia="Times New Roman" w:hAnsi="Segoe UI" w:cs="Segoe UI"/>
                <w:sz w:val="20"/>
                <w:szCs w:val="20"/>
                <w:lang w:eastAsia="en-GB"/>
              </w:rPr>
            </w:pPr>
            <w:r w:rsidRPr="007A0FBE">
              <w:rPr>
                <w:rFonts w:ascii="Calibri" w:eastAsia="Times New Roman" w:hAnsi="Calibri" w:cs="Calibri"/>
                <w:sz w:val="20"/>
                <w:szCs w:val="20"/>
                <w:lang w:eastAsia="en-GB"/>
              </w:rPr>
              <w:t>Videos to watch on intrinsic and extrinsic factors plus complete the online assessment on this topic </w:t>
            </w:r>
          </w:p>
          <w:p w14:paraId="0B6102F4" w14:textId="77777777" w:rsidR="007A0FBE" w:rsidRPr="007A0FBE" w:rsidRDefault="007A0FBE" w:rsidP="007A0FBE">
            <w:pPr>
              <w:spacing w:after="0" w:line="240" w:lineRule="auto"/>
              <w:contextualSpacing/>
              <w:rPr>
                <w:rFonts w:ascii="Calibri" w:eastAsia="Calibri" w:hAnsi="Calibri" w:cs="Times New Roman"/>
                <w:sz w:val="20"/>
                <w:szCs w:val="20"/>
              </w:rPr>
            </w:pPr>
          </w:p>
          <w:p w14:paraId="23BAF5CD" w14:textId="77777777" w:rsidR="007A0FBE" w:rsidRPr="007A0FBE" w:rsidRDefault="007A0FBE" w:rsidP="007A0FBE">
            <w:pPr>
              <w:spacing w:after="0" w:line="240" w:lineRule="auto"/>
              <w:contextualSpacing/>
              <w:rPr>
                <w:rFonts w:ascii="Calibri" w:eastAsia="Calibri" w:hAnsi="Calibri" w:cs="Times New Roman"/>
                <w:sz w:val="20"/>
                <w:szCs w:val="20"/>
              </w:rPr>
            </w:pPr>
          </w:p>
          <w:p w14:paraId="567484ED" w14:textId="77777777" w:rsidR="007A0FBE" w:rsidRPr="007A0FBE" w:rsidRDefault="007A0FBE" w:rsidP="007A0FBE">
            <w:pPr>
              <w:spacing w:after="0" w:line="240" w:lineRule="auto"/>
              <w:contextualSpacing/>
              <w:rPr>
                <w:rFonts w:ascii="Calibri" w:eastAsia="Calibri" w:hAnsi="Calibri" w:cs="Times New Roman"/>
                <w:sz w:val="20"/>
                <w:szCs w:val="20"/>
              </w:rPr>
            </w:pPr>
          </w:p>
          <w:p w14:paraId="4F1C4E90" w14:textId="77777777" w:rsidR="007A0FBE" w:rsidRPr="007A0FBE" w:rsidRDefault="007A0FBE" w:rsidP="007A0FBE">
            <w:pPr>
              <w:spacing w:after="0" w:line="240" w:lineRule="auto"/>
              <w:contextualSpacing/>
              <w:rPr>
                <w:rFonts w:ascii="Calibri" w:eastAsia="Calibri" w:hAnsi="Calibri" w:cs="Times New Roman"/>
                <w:sz w:val="20"/>
                <w:szCs w:val="20"/>
              </w:rPr>
            </w:pPr>
          </w:p>
          <w:p w14:paraId="0BFEDBAF" w14:textId="77777777" w:rsidR="007A0FBE" w:rsidRPr="007A0FBE" w:rsidRDefault="007A0FBE" w:rsidP="007A0FBE">
            <w:pPr>
              <w:spacing w:after="0" w:line="240" w:lineRule="auto"/>
              <w:contextualSpacing/>
              <w:rPr>
                <w:rFonts w:ascii="Calibri" w:eastAsia="Calibri" w:hAnsi="Calibri" w:cs="Times New Roman"/>
                <w:sz w:val="20"/>
                <w:szCs w:val="20"/>
              </w:rPr>
            </w:pPr>
          </w:p>
          <w:p w14:paraId="4B3E753B" w14:textId="77777777" w:rsidR="007A0FBE" w:rsidRPr="007A0FBE" w:rsidRDefault="007A0FBE" w:rsidP="007A0FBE">
            <w:pPr>
              <w:spacing w:after="0" w:line="240" w:lineRule="auto"/>
              <w:contextualSpacing/>
              <w:rPr>
                <w:rFonts w:ascii="Calibri" w:eastAsia="Calibri" w:hAnsi="Calibri" w:cs="Times New Roman"/>
                <w:sz w:val="20"/>
                <w:szCs w:val="20"/>
              </w:rPr>
            </w:pPr>
          </w:p>
          <w:p w14:paraId="36243C2A" w14:textId="77777777" w:rsidR="007A0FBE" w:rsidRPr="007A0FBE" w:rsidRDefault="007A0FBE" w:rsidP="007A0FBE">
            <w:pPr>
              <w:spacing w:after="0" w:line="240" w:lineRule="auto"/>
              <w:contextualSpacing/>
              <w:rPr>
                <w:rFonts w:ascii="Calibri" w:eastAsia="Calibri" w:hAnsi="Calibri" w:cs="Times New Roman"/>
                <w:sz w:val="20"/>
                <w:szCs w:val="20"/>
              </w:rPr>
            </w:pPr>
          </w:p>
          <w:p w14:paraId="2724E808" w14:textId="77777777" w:rsidR="007A0FBE" w:rsidRPr="007A0FBE" w:rsidRDefault="007A0FBE" w:rsidP="007A0FBE">
            <w:pPr>
              <w:spacing w:after="0" w:line="240" w:lineRule="auto"/>
              <w:contextualSpacing/>
              <w:rPr>
                <w:rFonts w:ascii="Calibri" w:eastAsia="Calibri" w:hAnsi="Calibri" w:cs="Times New Roman"/>
                <w:sz w:val="20"/>
                <w:szCs w:val="20"/>
              </w:rPr>
            </w:pPr>
          </w:p>
          <w:p w14:paraId="4DE64D67" w14:textId="77777777" w:rsidR="007A0FBE" w:rsidRPr="007A0FBE" w:rsidRDefault="007A0FBE" w:rsidP="007A0FBE">
            <w:pPr>
              <w:spacing w:after="0" w:line="240" w:lineRule="auto"/>
              <w:contextualSpacing/>
              <w:rPr>
                <w:rFonts w:ascii="Calibri" w:eastAsia="Calibri" w:hAnsi="Calibri" w:cs="Times New Roman"/>
                <w:sz w:val="20"/>
                <w:szCs w:val="20"/>
              </w:rPr>
            </w:pPr>
          </w:p>
          <w:p w14:paraId="173441BC" w14:textId="77777777" w:rsidR="007A0FBE" w:rsidRPr="007A0FBE" w:rsidRDefault="007A0FBE" w:rsidP="007A0FBE">
            <w:pPr>
              <w:spacing w:after="0" w:line="240" w:lineRule="auto"/>
              <w:contextualSpacing/>
              <w:rPr>
                <w:rFonts w:ascii="Calibri" w:eastAsia="Calibri" w:hAnsi="Calibri" w:cs="Times New Roman"/>
                <w:sz w:val="20"/>
                <w:szCs w:val="20"/>
              </w:rPr>
            </w:pPr>
          </w:p>
          <w:p w14:paraId="4ACA908E" w14:textId="77777777" w:rsidR="007A0FBE" w:rsidRPr="007A0FBE" w:rsidRDefault="007A0FBE" w:rsidP="007A0FBE">
            <w:pPr>
              <w:spacing w:after="0" w:line="240" w:lineRule="auto"/>
              <w:contextualSpacing/>
              <w:rPr>
                <w:rFonts w:ascii="Calibri" w:eastAsia="Calibri" w:hAnsi="Calibri" w:cs="Times New Roman"/>
                <w:sz w:val="20"/>
                <w:szCs w:val="20"/>
              </w:rPr>
            </w:pPr>
          </w:p>
          <w:p w14:paraId="58186775" w14:textId="77777777" w:rsidR="007A0FBE" w:rsidRPr="007A0FBE" w:rsidRDefault="007A0FBE" w:rsidP="007A0FBE">
            <w:pPr>
              <w:spacing w:after="0" w:line="240" w:lineRule="auto"/>
              <w:contextualSpacing/>
              <w:rPr>
                <w:rFonts w:ascii="Calibri" w:eastAsia="Calibri" w:hAnsi="Calibri" w:cs="Times New Roman"/>
                <w:sz w:val="20"/>
                <w:szCs w:val="20"/>
              </w:rPr>
            </w:pPr>
          </w:p>
          <w:p w14:paraId="3B45E578" w14:textId="77777777" w:rsidR="007A0FBE" w:rsidRPr="007A0FBE" w:rsidRDefault="007A0FBE" w:rsidP="007A0FBE">
            <w:pPr>
              <w:spacing w:after="0" w:line="240" w:lineRule="auto"/>
              <w:contextualSpacing/>
              <w:rPr>
                <w:rFonts w:ascii="Calibri" w:eastAsia="Calibri" w:hAnsi="Calibri" w:cs="Times New Roman"/>
                <w:sz w:val="20"/>
                <w:szCs w:val="20"/>
              </w:rPr>
            </w:pPr>
          </w:p>
          <w:p w14:paraId="03811100" w14:textId="77777777" w:rsidR="007A0FBE" w:rsidRPr="007A0FBE" w:rsidRDefault="007A0FBE" w:rsidP="007A0FBE">
            <w:pPr>
              <w:spacing w:after="0" w:line="240" w:lineRule="auto"/>
              <w:contextualSpacing/>
              <w:rPr>
                <w:rFonts w:ascii="Calibri" w:eastAsia="Calibri" w:hAnsi="Calibri" w:cs="Times New Roman"/>
                <w:sz w:val="20"/>
                <w:szCs w:val="20"/>
              </w:rPr>
            </w:pPr>
          </w:p>
          <w:p w14:paraId="0975EFC4" w14:textId="77777777" w:rsidR="007A0FBE" w:rsidRPr="00CC3147" w:rsidRDefault="000741AE" w:rsidP="007A0FBE">
            <w:pPr>
              <w:spacing w:after="0" w:line="240" w:lineRule="auto"/>
              <w:contextualSpacing/>
              <w:rPr>
                <w:rFonts w:ascii="Calibri" w:eastAsia="Calibri" w:hAnsi="Calibri" w:cs="Times New Roman"/>
                <w:sz w:val="20"/>
                <w:szCs w:val="20"/>
              </w:rPr>
            </w:pPr>
            <w:hyperlink r:id="rId135" w:history="1">
              <w:r w:rsidR="007A0FBE" w:rsidRPr="00CC3147">
                <w:rPr>
                  <w:rFonts w:ascii="Calibri" w:eastAsia="Calibri" w:hAnsi="Calibri" w:cs="Times New Roman"/>
                  <w:color w:val="0000FF"/>
                  <w:sz w:val="20"/>
                  <w:szCs w:val="20"/>
                  <w:u w:val="single"/>
                </w:rPr>
                <w:t>www.office.com</w:t>
              </w:r>
            </w:hyperlink>
          </w:p>
          <w:p w14:paraId="0C7BDF9D" w14:textId="77777777" w:rsidR="007A0FBE" w:rsidRPr="00CC3147" w:rsidRDefault="007A0FBE" w:rsidP="007A0FBE">
            <w:pPr>
              <w:spacing w:after="0" w:line="240" w:lineRule="auto"/>
              <w:contextualSpacing/>
              <w:rPr>
                <w:rFonts w:ascii="Calibri" w:eastAsia="Calibri" w:hAnsi="Calibri" w:cs="Times New Roman"/>
                <w:sz w:val="20"/>
                <w:szCs w:val="20"/>
              </w:rPr>
            </w:pPr>
          </w:p>
          <w:p w14:paraId="073E405D" w14:textId="77777777" w:rsidR="007A0FBE" w:rsidRPr="007A0FBE" w:rsidRDefault="007A0FBE" w:rsidP="007A0FBE">
            <w:pPr>
              <w:spacing w:after="0" w:line="240" w:lineRule="auto"/>
              <w:contextualSpacing/>
              <w:rPr>
                <w:rFonts w:ascii="Calibri" w:eastAsia="Calibri" w:hAnsi="Calibri" w:cs="Times New Roman"/>
                <w:i/>
                <w:sz w:val="20"/>
                <w:szCs w:val="20"/>
              </w:rPr>
            </w:pPr>
            <w:r w:rsidRPr="00CC3147">
              <w:rPr>
                <w:rFonts w:ascii="Calibri" w:eastAsia="Calibri" w:hAnsi="Calibri" w:cs="Times New Roman"/>
                <w:sz w:val="20"/>
                <w:szCs w:val="20"/>
              </w:rPr>
              <w:t>Log into Microsoft Teams and access your coursework</w:t>
            </w:r>
          </w:p>
        </w:tc>
        <w:tc>
          <w:tcPr>
            <w:tcW w:w="1148" w:type="pct"/>
            <w:shd w:val="clear" w:color="auto" w:fill="auto"/>
          </w:tcPr>
          <w:p w14:paraId="7A37D758" w14:textId="77777777" w:rsidR="007A0FBE" w:rsidRPr="007A0FBE" w:rsidRDefault="007A0FBE" w:rsidP="007A0FBE">
            <w:pPr>
              <w:spacing w:after="0"/>
              <w:rPr>
                <w:sz w:val="20"/>
                <w:szCs w:val="20"/>
              </w:rPr>
            </w:pPr>
            <w:r w:rsidRPr="007A0FBE">
              <w:rPr>
                <w:sz w:val="20"/>
                <w:szCs w:val="20"/>
              </w:rPr>
              <w:t>Test 2: Responding to Injuries</w:t>
            </w:r>
          </w:p>
          <w:p w14:paraId="4B4D4793" w14:textId="77777777" w:rsidR="007A0FBE" w:rsidRPr="007A0FBE" w:rsidRDefault="007A0FBE" w:rsidP="007A0FBE">
            <w:pPr>
              <w:spacing w:after="0"/>
              <w:rPr>
                <w:sz w:val="20"/>
                <w:szCs w:val="20"/>
              </w:rPr>
            </w:pPr>
            <w:r w:rsidRPr="007A0FBE">
              <w:rPr>
                <w:sz w:val="20"/>
                <w:szCs w:val="20"/>
              </w:rPr>
              <w:t>Cambridge National Level ½ Sport Science Revision Guide: P7 - 12</w:t>
            </w:r>
          </w:p>
          <w:p w14:paraId="6EBFAEF0" w14:textId="77777777" w:rsidR="007A0FBE" w:rsidRPr="007A0FBE" w:rsidRDefault="007A0FBE" w:rsidP="007A0FBE">
            <w:pPr>
              <w:spacing w:after="0"/>
              <w:rPr>
                <w:sz w:val="20"/>
                <w:szCs w:val="20"/>
              </w:rPr>
            </w:pPr>
          </w:p>
          <w:p w14:paraId="4AA7138A" w14:textId="77777777" w:rsidR="007A0FBE" w:rsidRPr="007A0FBE" w:rsidRDefault="007A0FBE" w:rsidP="007A0FBE">
            <w:pPr>
              <w:spacing w:after="0"/>
              <w:rPr>
                <w:sz w:val="20"/>
                <w:szCs w:val="20"/>
              </w:rPr>
            </w:pPr>
            <w:r w:rsidRPr="007A0FBE">
              <w:rPr>
                <w:sz w:val="20"/>
                <w:szCs w:val="20"/>
              </w:rPr>
              <w:t>Cambridge National Level ½ Sport Science Textbook by Hodder Education: P188-193</w:t>
            </w:r>
          </w:p>
          <w:p w14:paraId="06A573C5" w14:textId="77777777" w:rsidR="007A0FBE" w:rsidRPr="007A0FBE" w:rsidRDefault="007A0FBE" w:rsidP="007A0FBE">
            <w:pPr>
              <w:spacing w:after="0"/>
              <w:rPr>
                <w:sz w:val="20"/>
                <w:szCs w:val="20"/>
              </w:rPr>
            </w:pPr>
          </w:p>
          <w:p w14:paraId="14570FDB" w14:textId="77777777" w:rsidR="007A0FBE" w:rsidRPr="007A0FBE" w:rsidRDefault="007A0FBE" w:rsidP="007A0FBE">
            <w:pPr>
              <w:spacing w:after="0"/>
              <w:rPr>
                <w:sz w:val="20"/>
                <w:szCs w:val="20"/>
              </w:rPr>
            </w:pPr>
            <w:r w:rsidRPr="007A0FBE">
              <w:rPr>
                <w:sz w:val="20"/>
                <w:szCs w:val="20"/>
              </w:rPr>
              <w:t>Sports Science Reducing the Risk of Injuries – Mind Map Book: P1 - 6</w:t>
            </w:r>
          </w:p>
          <w:p w14:paraId="6B07FC61" w14:textId="77777777" w:rsidR="007A0FBE" w:rsidRPr="007A0FBE" w:rsidRDefault="007A0FBE" w:rsidP="007A0FBE">
            <w:pPr>
              <w:spacing w:after="0"/>
              <w:rPr>
                <w:sz w:val="20"/>
                <w:szCs w:val="20"/>
              </w:rPr>
            </w:pPr>
          </w:p>
          <w:p w14:paraId="2C69FB71" w14:textId="77777777" w:rsidR="007A0FBE" w:rsidRPr="007A0FBE" w:rsidRDefault="007A0FBE" w:rsidP="007A0FBE">
            <w:pPr>
              <w:spacing w:after="0"/>
              <w:rPr>
                <w:sz w:val="20"/>
                <w:szCs w:val="20"/>
              </w:rPr>
            </w:pPr>
            <w:r w:rsidRPr="007A0FBE">
              <w:rPr>
                <w:sz w:val="20"/>
                <w:szCs w:val="20"/>
              </w:rPr>
              <w:t>Cambridge National Level ½ Sport Science Revision Guide: P38 – 57</w:t>
            </w:r>
          </w:p>
          <w:p w14:paraId="78DFEE98" w14:textId="77777777" w:rsidR="007A0FBE" w:rsidRPr="007A0FBE" w:rsidRDefault="007A0FBE" w:rsidP="007A0FBE">
            <w:pPr>
              <w:spacing w:after="0"/>
              <w:rPr>
                <w:sz w:val="20"/>
                <w:szCs w:val="20"/>
              </w:rPr>
            </w:pPr>
          </w:p>
          <w:p w14:paraId="41D14789" w14:textId="77777777" w:rsidR="007A0FBE" w:rsidRPr="007A0FBE" w:rsidRDefault="007A0FBE" w:rsidP="007A0FBE">
            <w:pPr>
              <w:spacing w:after="0"/>
              <w:rPr>
                <w:sz w:val="20"/>
                <w:szCs w:val="20"/>
              </w:rPr>
            </w:pPr>
          </w:p>
          <w:p w14:paraId="14B2389A" w14:textId="77777777" w:rsidR="007A0FBE" w:rsidRPr="007A0FBE" w:rsidRDefault="007A0FBE" w:rsidP="007A0FBE">
            <w:pPr>
              <w:spacing w:after="0"/>
              <w:rPr>
                <w:sz w:val="20"/>
                <w:szCs w:val="20"/>
              </w:rPr>
            </w:pPr>
          </w:p>
          <w:p w14:paraId="143219A8" w14:textId="77777777" w:rsidR="007A0FBE" w:rsidRPr="007A0FBE" w:rsidRDefault="007A0FBE" w:rsidP="007A0FBE">
            <w:pPr>
              <w:spacing w:after="0"/>
              <w:rPr>
                <w:sz w:val="20"/>
                <w:szCs w:val="20"/>
              </w:rPr>
            </w:pPr>
            <w:r w:rsidRPr="007A0FBE">
              <w:rPr>
                <w:sz w:val="20"/>
                <w:szCs w:val="20"/>
              </w:rPr>
              <w:t>Technology in Sport Coursework Outline</w:t>
            </w:r>
          </w:p>
          <w:p w14:paraId="610EEDDD" w14:textId="77777777" w:rsidR="007A0FBE" w:rsidRPr="007A0FBE" w:rsidRDefault="007A0FBE" w:rsidP="007A0FBE">
            <w:pPr>
              <w:spacing w:after="0"/>
              <w:rPr>
                <w:sz w:val="20"/>
                <w:szCs w:val="20"/>
              </w:rPr>
            </w:pPr>
          </w:p>
          <w:p w14:paraId="14C81B18" w14:textId="77777777" w:rsidR="007A0FBE" w:rsidRPr="007A0FBE" w:rsidRDefault="007A0FBE" w:rsidP="007A0FBE">
            <w:pPr>
              <w:spacing w:after="0"/>
              <w:rPr>
                <w:sz w:val="20"/>
                <w:szCs w:val="20"/>
              </w:rPr>
            </w:pPr>
            <w:proofErr w:type="spellStart"/>
            <w:r w:rsidRPr="007A0FBE">
              <w:rPr>
                <w:sz w:val="20"/>
                <w:szCs w:val="20"/>
              </w:rPr>
              <w:t>Powerpoints</w:t>
            </w:r>
            <w:proofErr w:type="spellEnd"/>
            <w:r w:rsidRPr="007A0FBE">
              <w:rPr>
                <w:sz w:val="20"/>
                <w:szCs w:val="20"/>
              </w:rPr>
              <w:t xml:space="preserve"> can be found on Microsoft Teams</w:t>
            </w:r>
          </w:p>
          <w:p w14:paraId="5BC41918" w14:textId="77777777" w:rsidR="007A0FBE" w:rsidRPr="007A0FBE" w:rsidRDefault="007A0FBE" w:rsidP="007A0FBE">
            <w:pPr>
              <w:spacing w:after="0"/>
              <w:rPr>
                <w:sz w:val="20"/>
                <w:szCs w:val="20"/>
              </w:rPr>
            </w:pPr>
          </w:p>
          <w:p w14:paraId="3C1E0DE6" w14:textId="6CAAAC84" w:rsidR="007A0FBE" w:rsidRPr="00690212" w:rsidRDefault="007A0FBE" w:rsidP="00690212">
            <w:pPr>
              <w:rPr>
                <w:rFonts w:ascii="Calibri" w:hAnsi="Calibri" w:cs="Arial"/>
                <w:sz w:val="20"/>
                <w:szCs w:val="20"/>
              </w:rPr>
            </w:pPr>
            <w:r w:rsidRPr="007A0FBE">
              <w:rPr>
                <w:rFonts w:ascii="Calibri" w:hAnsi="Calibri" w:cs="Arial"/>
                <w:sz w:val="20"/>
                <w:szCs w:val="20"/>
              </w:rPr>
              <w:t>Work pack of resources are available upon request from the PE Office.</w:t>
            </w:r>
          </w:p>
        </w:tc>
      </w:tr>
    </w:tbl>
    <w:p w14:paraId="18AE88EB" w14:textId="77777777" w:rsidR="007A0FBE" w:rsidRPr="007A0FBE" w:rsidRDefault="007A0FBE" w:rsidP="007A0FBE">
      <w:pPr>
        <w:tabs>
          <w:tab w:val="left" w:pos="1020"/>
        </w:tabs>
      </w:pPr>
      <w:r w:rsidRPr="007A0FBE">
        <w:br w:type="page"/>
      </w:r>
    </w:p>
    <w:p w14:paraId="1928DD2D" w14:textId="77777777" w:rsidR="00196ED1" w:rsidRDefault="00196ED1" w:rsidP="00196ED1">
      <w:pPr>
        <w:jc w:val="both"/>
      </w:pPr>
      <w:r>
        <w:rPr>
          <w:noProof/>
        </w:rPr>
        <w:lastRenderedPageBreak/>
        <mc:AlternateContent>
          <mc:Choice Requires="wps">
            <w:drawing>
              <wp:anchor distT="45720" distB="45720" distL="114300" distR="114300" simplePos="0" relativeHeight="251703296" behindDoc="0" locked="0" layoutInCell="1" allowOverlap="1" wp14:anchorId="016BE710" wp14:editId="238C00C5">
                <wp:simplePos x="0" y="0"/>
                <wp:positionH relativeFrom="column">
                  <wp:posOffset>1923415</wp:posOffset>
                </wp:positionH>
                <wp:positionV relativeFrom="paragraph">
                  <wp:posOffset>2540</wp:posOffset>
                </wp:positionV>
                <wp:extent cx="5092700" cy="796925"/>
                <wp:effectExtent l="0" t="0" r="12700" b="222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96925"/>
                        </a:xfrm>
                        <a:prstGeom prst="rect">
                          <a:avLst/>
                        </a:prstGeom>
                        <a:solidFill>
                          <a:srgbClr val="FFFFFF"/>
                        </a:solidFill>
                        <a:ln w="9525">
                          <a:solidFill>
                            <a:srgbClr val="000000"/>
                          </a:solidFill>
                          <a:miter lim="800000"/>
                          <a:headEnd/>
                          <a:tailEnd/>
                        </a:ln>
                      </wps:spPr>
                      <wps:txbx>
                        <w:txbxContent>
                          <w:p w14:paraId="790134B6" w14:textId="77777777" w:rsidR="00196ED1" w:rsidRPr="00F31F59" w:rsidRDefault="00196ED1" w:rsidP="00196ED1">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3E50303B" w14:textId="77777777" w:rsidR="00196ED1" w:rsidRPr="00F31F59" w:rsidRDefault="00196ED1" w:rsidP="00196ED1">
                            <w:pPr>
                              <w:jc w:val="center"/>
                              <w:rPr>
                                <w:rFonts w:cstheme="minorHAnsi"/>
                                <w:b/>
                                <w:sz w:val="24"/>
                                <w:szCs w:val="24"/>
                                <w:u w:val="single"/>
                              </w:rPr>
                            </w:pPr>
                            <w:r w:rsidRPr="00F31F59">
                              <w:rPr>
                                <w:rFonts w:cstheme="minorHAnsi"/>
                                <w:b/>
                                <w:sz w:val="32"/>
                                <w:szCs w:val="32"/>
                                <w:u w:val="single"/>
                              </w:rPr>
                              <w:t>Year 10</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BE710" id="_x0000_s1047" type="#_x0000_t202" style="position:absolute;left:0;text-align:left;margin-left:151.45pt;margin-top:.2pt;width:401pt;height:6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KB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">
                <v:textbox>
                  <w:txbxContent>
                    <w:p w14:paraId="790134B6" w14:textId="77777777" w:rsidR="00196ED1" w:rsidRPr="00F31F59" w:rsidRDefault="00196ED1" w:rsidP="00196ED1">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3E50303B" w14:textId="77777777" w:rsidR="00196ED1" w:rsidRPr="00F31F59" w:rsidRDefault="00196ED1" w:rsidP="00196ED1">
                      <w:pPr>
                        <w:jc w:val="center"/>
                        <w:rPr>
                          <w:rFonts w:cstheme="minorHAnsi"/>
                          <w:b/>
                          <w:sz w:val="24"/>
                          <w:szCs w:val="24"/>
                          <w:u w:val="single"/>
                        </w:rPr>
                      </w:pPr>
                      <w:r w:rsidRPr="00F31F59">
                        <w:rPr>
                          <w:rFonts w:cstheme="minorHAnsi"/>
                          <w:b/>
                          <w:sz w:val="32"/>
                          <w:szCs w:val="32"/>
                          <w:u w:val="single"/>
                        </w:rPr>
                        <w:t>Year 10</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Pr>
          <w:noProof/>
        </w:rPr>
        <w:drawing>
          <wp:inline distT="0" distB="0" distL="0" distR="0" wp14:anchorId="4D0642A2" wp14:editId="0437279F">
            <wp:extent cx="753466" cy="731520"/>
            <wp:effectExtent l="0" t="0" r="8890" b="0"/>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61968" cy="739774"/>
                    </a:xfrm>
                    <a:prstGeom prst="rect">
                      <a:avLst/>
                    </a:prstGeom>
                    <a:noFill/>
                    <a:ln>
                      <a:noFill/>
                    </a:ln>
                  </pic:spPr>
                </pic:pic>
              </a:graphicData>
            </a:graphic>
          </wp:inline>
        </w:drawing>
      </w:r>
    </w:p>
    <w:p w14:paraId="4FB9C144" w14:textId="77777777" w:rsidR="00196ED1" w:rsidRDefault="00196ED1" w:rsidP="00196ED1">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6888"/>
        <w:gridCol w:w="4641"/>
      </w:tblGrid>
      <w:tr w:rsidR="00196ED1" w:rsidRPr="00055948" w14:paraId="370913B2" w14:textId="77777777" w:rsidTr="00EC7011">
        <w:trPr>
          <w:trHeight w:val="385"/>
        </w:trPr>
        <w:tc>
          <w:tcPr>
            <w:tcW w:w="1368" w:type="pct"/>
            <w:shd w:val="clear" w:color="auto" w:fill="auto"/>
          </w:tcPr>
          <w:p w14:paraId="24383734" w14:textId="77777777" w:rsidR="00196ED1" w:rsidRPr="00055948" w:rsidRDefault="00196ED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70" w:type="pct"/>
            <w:shd w:val="clear" w:color="auto" w:fill="auto"/>
          </w:tcPr>
          <w:p w14:paraId="1BAA9624" w14:textId="77777777" w:rsidR="00196ED1" w:rsidRPr="00055948" w:rsidRDefault="00196ED1" w:rsidP="00EC701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62" w:type="pct"/>
            <w:shd w:val="clear" w:color="auto" w:fill="auto"/>
          </w:tcPr>
          <w:p w14:paraId="7A4EAB28" w14:textId="77777777" w:rsidR="00196ED1" w:rsidRPr="00055948" w:rsidRDefault="00196ED1"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6ED1" w:rsidRPr="00055948" w14:paraId="1D72A219" w14:textId="77777777" w:rsidTr="00EC7011">
        <w:tc>
          <w:tcPr>
            <w:tcW w:w="1368" w:type="pct"/>
            <w:shd w:val="clear" w:color="auto" w:fill="auto"/>
          </w:tcPr>
          <w:p w14:paraId="7245585F" w14:textId="77777777" w:rsidR="00196ED1" w:rsidRPr="00F31F59" w:rsidRDefault="00196ED1" w:rsidP="00690212">
            <w:pPr>
              <w:pStyle w:val="ListParagraph"/>
              <w:numPr>
                <w:ilvl w:val="0"/>
                <w:numId w:val="27"/>
              </w:numPr>
              <w:spacing w:after="0" w:line="240" w:lineRule="auto"/>
              <w:ind w:left="181" w:hanging="221"/>
              <w:rPr>
                <w:rFonts w:ascii="Calibri" w:eastAsia="Calibri" w:hAnsi="Calibri" w:cs="Times New Roman"/>
                <w:sz w:val="20"/>
                <w:szCs w:val="20"/>
              </w:rPr>
            </w:pPr>
            <w:r w:rsidRPr="00F31F59">
              <w:rPr>
                <w:rFonts w:ascii="Calibri" w:eastAsia="Calibri" w:hAnsi="Calibri" w:cs="Times New Roman"/>
                <w:sz w:val="20"/>
                <w:szCs w:val="20"/>
              </w:rPr>
              <w:t>To know how to factor in exercise at home.</w:t>
            </w:r>
          </w:p>
          <w:p w14:paraId="695C2401" w14:textId="77777777" w:rsidR="00196ED1" w:rsidRPr="00F31F59" w:rsidRDefault="00196ED1" w:rsidP="00690212">
            <w:pPr>
              <w:pStyle w:val="ListParagraph"/>
              <w:numPr>
                <w:ilvl w:val="0"/>
                <w:numId w:val="27"/>
              </w:numPr>
              <w:spacing w:after="0" w:line="240" w:lineRule="auto"/>
              <w:ind w:left="181" w:hanging="221"/>
              <w:rPr>
                <w:rFonts w:ascii="Calibri" w:eastAsia="Calibri" w:hAnsi="Calibri" w:cs="Times New Roman"/>
                <w:sz w:val="20"/>
                <w:szCs w:val="20"/>
              </w:rPr>
            </w:pPr>
            <w:r w:rsidRPr="00F31F59">
              <w:rPr>
                <w:rFonts w:ascii="Calibri" w:eastAsia="Calibri" w:hAnsi="Calibri" w:cs="Times New Roman"/>
                <w:sz w:val="20"/>
                <w:szCs w:val="20"/>
              </w:rPr>
              <w:t>To know how to carry out your own exercise session at home using minimal equipment.</w:t>
            </w:r>
          </w:p>
          <w:p w14:paraId="0EDE1EFF" w14:textId="77777777" w:rsidR="00196ED1" w:rsidRPr="00F31F59" w:rsidRDefault="00196ED1" w:rsidP="00690212">
            <w:pPr>
              <w:pStyle w:val="ListParagraph"/>
              <w:numPr>
                <w:ilvl w:val="0"/>
                <w:numId w:val="27"/>
              </w:numPr>
              <w:spacing w:after="0" w:line="240" w:lineRule="auto"/>
              <w:ind w:left="181" w:hanging="221"/>
              <w:rPr>
                <w:rFonts w:ascii="Calibri" w:eastAsia="Calibri" w:hAnsi="Calibri" w:cs="Times New Roman"/>
                <w:sz w:val="20"/>
                <w:szCs w:val="20"/>
              </w:rPr>
            </w:pPr>
            <w:r w:rsidRPr="00F31F59">
              <w:rPr>
                <w:rFonts w:ascii="Calibri" w:eastAsia="Calibri" w:hAnsi="Calibri" w:cs="Times New Roman"/>
                <w:sz w:val="20"/>
                <w:szCs w:val="20"/>
              </w:rPr>
              <w:t xml:space="preserve">Plan and carry out your own exercise sessions at home. </w:t>
            </w:r>
          </w:p>
          <w:p w14:paraId="7A57CDF0" w14:textId="77777777" w:rsidR="00196ED1" w:rsidRPr="00F31F59" w:rsidRDefault="00196ED1" w:rsidP="00EC7011">
            <w:pPr>
              <w:spacing w:after="0" w:line="240" w:lineRule="auto"/>
              <w:ind w:left="320"/>
              <w:rPr>
                <w:rFonts w:ascii="Calibri" w:eastAsia="Calibri" w:hAnsi="Calibri" w:cs="Times New Roman"/>
                <w:sz w:val="20"/>
                <w:szCs w:val="20"/>
              </w:rPr>
            </w:pPr>
          </w:p>
          <w:p w14:paraId="15845DF6" w14:textId="77777777" w:rsidR="00196ED1" w:rsidRPr="00F31F59" w:rsidRDefault="00196ED1" w:rsidP="00EC7011">
            <w:pPr>
              <w:pStyle w:val="ListParagraph"/>
              <w:spacing w:after="0" w:line="240" w:lineRule="auto"/>
              <w:ind w:left="0"/>
              <w:rPr>
                <w:rFonts w:ascii="Calibri" w:eastAsia="Calibri" w:hAnsi="Calibri" w:cs="Times New Roman"/>
                <w:sz w:val="20"/>
                <w:szCs w:val="20"/>
              </w:rPr>
            </w:pPr>
          </w:p>
        </w:tc>
        <w:tc>
          <w:tcPr>
            <w:tcW w:w="2170" w:type="pct"/>
            <w:shd w:val="clear" w:color="auto" w:fill="auto"/>
          </w:tcPr>
          <w:p w14:paraId="12155DE4" w14:textId="77777777" w:rsidR="00196ED1" w:rsidRPr="00F31F59" w:rsidRDefault="000741AE" w:rsidP="00EC7011">
            <w:pPr>
              <w:spacing w:after="0" w:line="216" w:lineRule="auto"/>
              <w:contextualSpacing/>
              <w:rPr>
                <w:sz w:val="20"/>
                <w:szCs w:val="20"/>
              </w:rPr>
            </w:pPr>
            <w:hyperlink r:id="rId137">
              <w:r w:rsidR="00196ED1" w:rsidRPr="00F31F59">
                <w:rPr>
                  <w:rStyle w:val="Hyperlink"/>
                  <w:rFonts w:ascii="Calibri" w:eastAsia="Calibri" w:hAnsi="Calibri" w:cs="Calibri"/>
                  <w:sz w:val="20"/>
                  <w:szCs w:val="20"/>
                </w:rPr>
                <w:t>https://www.youtube.com/user/thebodycoach1</w:t>
              </w:r>
            </w:hyperlink>
          </w:p>
          <w:p w14:paraId="58BFBE28" w14:textId="77777777" w:rsidR="00196ED1" w:rsidRPr="00F31F59" w:rsidRDefault="00196ED1"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4EEEE590" w14:textId="77777777" w:rsidR="00196ED1" w:rsidRPr="00F31F59" w:rsidRDefault="00196ED1" w:rsidP="00EC7011">
            <w:pPr>
              <w:spacing w:after="0" w:line="216" w:lineRule="auto"/>
              <w:contextualSpacing/>
              <w:rPr>
                <w:rFonts w:ascii="Calibri" w:eastAsia="Calibri" w:hAnsi="Calibri" w:cs="Calibri"/>
                <w:sz w:val="20"/>
                <w:szCs w:val="20"/>
                <w:u w:val="single"/>
              </w:rPr>
            </w:pPr>
          </w:p>
          <w:p w14:paraId="3DE9A7C5" w14:textId="77777777" w:rsidR="00196ED1" w:rsidRPr="00F31F59" w:rsidRDefault="000741AE" w:rsidP="00EC7011">
            <w:pPr>
              <w:spacing w:after="0" w:line="216" w:lineRule="auto"/>
              <w:contextualSpacing/>
              <w:rPr>
                <w:rFonts w:ascii="Calibri" w:eastAsia="Calibri" w:hAnsi="Calibri" w:cs="Calibri"/>
                <w:sz w:val="20"/>
                <w:szCs w:val="20"/>
              </w:rPr>
            </w:pPr>
            <w:hyperlink r:id="rId138">
              <w:r w:rsidR="00196ED1" w:rsidRPr="00F31F59">
                <w:rPr>
                  <w:rStyle w:val="Hyperlink"/>
                  <w:rFonts w:ascii="Calibri" w:eastAsia="Calibri" w:hAnsi="Calibri" w:cs="Calibri"/>
                  <w:sz w:val="20"/>
                  <w:szCs w:val="20"/>
                </w:rPr>
                <w:t>https://www.youtube.com/channel/UCu-rJFVlr7ZAZ0en3RRALPw</w:t>
              </w:r>
            </w:hyperlink>
            <w:r w:rsidR="00196ED1" w:rsidRPr="00F31F59">
              <w:rPr>
                <w:rFonts w:ascii="Calibri" w:eastAsia="Calibri" w:hAnsi="Calibri" w:cs="Calibri"/>
                <w:sz w:val="20"/>
                <w:szCs w:val="20"/>
              </w:rPr>
              <w:t xml:space="preserve"> </w:t>
            </w:r>
          </w:p>
          <w:p w14:paraId="47D5FDF8" w14:textId="77777777" w:rsidR="00196ED1" w:rsidRPr="00F31F59" w:rsidRDefault="00196ED1"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F31F59">
              <w:rPr>
                <w:rFonts w:ascii="Calibri" w:eastAsia="Calibri" w:hAnsi="Calibri" w:cs="Calibri"/>
                <w:sz w:val="20"/>
                <w:szCs w:val="20"/>
              </w:rPr>
              <w:t xml:space="preserve"> </w:t>
            </w:r>
          </w:p>
          <w:p w14:paraId="098EAF2C" w14:textId="77777777" w:rsidR="00690212" w:rsidRDefault="00690212" w:rsidP="00EC7011">
            <w:pPr>
              <w:spacing w:after="0" w:line="216" w:lineRule="auto"/>
              <w:contextualSpacing/>
            </w:pPr>
          </w:p>
          <w:p w14:paraId="777CDEEB" w14:textId="5EE02334" w:rsidR="00196ED1" w:rsidRPr="00F31F59" w:rsidRDefault="000741AE" w:rsidP="00EC7011">
            <w:pPr>
              <w:spacing w:after="0" w:line="216" w:lineRule="auto"/>
              <w:contextualSpacing/>
              <w:rPr>
                <w:sz w:val="20"/>
                <w:szCs w:val="20"/>
              </w:rPr>
            </w:pPr>
            <w:hyperlink r:id="rId139" w:history="1">
              <w:r w:rsidR="00690212" w:rsidRPr="00492DEC">
                <w:rPr>
                  <w:rStyle w:val="Hyperlink"/>
                  <w:rFonts w:ascii="Calibri" w:eastAsia="Calibri" w:hAnsi="Calibri" w:cs="Calibri"/>
                  <w:sz w:val="20"/>
                  <w:szCs w:val="20"/>
                </w:rPr>
                <w:t>https://www.youthsporttrust.org/pe-home-learning</w:t>
              </w:r>
            </w:hyperlink>
          </w:p>
          <w:p w14:paraId="0C80D6AF" w14:textId="77777777" w:rsidR="00196ED1" w:rsidRPr="00F31F59" w:rsidRDefault="00196ED1"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5B8AE0C" w14:textId="77777777" w:rsidR="00196ED1" w:rsidRPr="00F31F59" w:rsidRDefault="00196ED1" w:rsidP="00EC7011">
            <w:pPr>
              <w:spacing w:after="0" w:line="216" w:lineRule="auto"/>
              <w:contextualSpacing/>
              <w:rPr>
                <w:rFonts w:ascii="Calibri" w:eastAsia="Calibri" w:hAnsi="Calibri" w:cs="Calibri"/>
                <w:sz w:val="20"/>
                <w:szCs w:val="20"/>
                <w:u w:val="single"/>
              </w:rPr>
            </w:pPr>
          </w:p>
          <w:p w14:paraId="58F9DE38" w14:textId="77777777" w:rsidR="00196ED1" w:rsidRPr="00F31F59" w:rsidRDefault="000741AE" w:rsidP="00EC7011">
            <w:pPr>
              <w:spacing w:after="0" w:line="216" w:lineRule="auto"/>
              <w:contextualSpacing/>
              <w:rPr>
                <w:sz w:val="20"/>
                <w:szCs w:val="20"/>
              </w:rPr>
            </w:pPr>
            <w:hyperlink r:id="rId140">
              <w:r w:rsidR="00196ED1" w:rsidRPr="00F31F59">
                <w:rPr>
                  <w:rStyle w:val="Hyperlink"/>
                  <w:rFonts w:ascii="Calibri" w:eastAsia="Calibri" w:hAnsi="Calibri" w:cs="Calibri"/>
                  <w:sz w:val="20"/>
                  <w:szCs w:val="20"/>
                </w:rPr>
                <w:t>https://www.youthsporttrust.org/60-second-physical-activity-challenges</w:t>
              </w:r>
            </w:hyperlink>
          </w:p>
          <w:p w14:paraId="04CEFEB6" w14:textId="77777777" w:rsidR="00196ED1" w:rsidRPr="00F31F59" w:rsidRDefault="00196ED1"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140E42F8" w14:textId="77777777" w:rsidR="00196ED1" w:rsidRPr="00F31F59" w:rsidRDefault="00196ED1" w:rsidP="00EC7011">
            <w:pPr>
              <w:spacing w:after="0" w:line="216" w:lineRule="auto"/>
              <w:contextualSpacing/>
              <w:rPr>
                <w:rFonts w:ascii="Calibri" w:eastAsia="Calibri" w:hAnsi="Calibri" w:cs="Calibri"/>
                <w:sz w:val="20"/>
                <w:szCs w:val="20"/>
                <w:u w:val="single"/>
              </w:rPr>
            </w:pPr>
          </w:p>
          <w:p w14:paraId="022BD613" w14:textId="77777777" w:rsidR="00196ED1" w:rsidRPr="00F31F59" w:rsidRDefault="000741AE" w:rsidP="00EC7011">
            <w:pPr>
              <w:spacing w:after="0" w:line="216" w:lineRule="auto"/>
              <w:contextualSpacing/>
              <w:rPr>
                <w:sz w:val="20"/>
                <w:szCs w:val="20"/>
              </w:rPr>
            </w:pPr>
            <w:hyperlink r:id="rId141">
              <w:r w:rsidR="00196ED1" w:rsidRPr="00F31F59">
                <w:rPr>
                  <w:rStyle w:val="Hyperlink"/>
                  <w:rFonts w:ascii="Calibri" w:eastAsia="Calibri" w:hAnsi="Calibri" w:cs="Calibri"/>
                  <w:sz w:val="20"/>
                  <w:szCs w:val="20"/>
                </w:rPr>
                <w:t>https://www.youthsporttrust.org/active-learning</w:t>
              </w:r>
            </w:hyperlink>
          </w:p>
          <w:p w14:paraId="7AD552B1" w14:textId="77777777" w:rsidR="00196ED1" w:rsidRPr="00F31F59" w:rsidRDefault="00196ED1"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F31F59">
              <w:rPr>
                <w:rFonts w:ascii="Calibri" w:eastAsia="Calibri" w:hAnsi="Calibri" w:cs="Calibri"/>
                <w:sz w:val="20"/>
                <w:szCs w:val="20"/>
              </w:rPr>
              <w:t xml:space="preserve"> long and making the learning fun e.g. timetable squats. </w:t>
            </w:r>
          </w:p>
          <w:p w14:paraId="64D25466" w14:textId="77777777" w:rsidR="00196ED1" w:rsidRPr="00F31F59" w:rsidRDefault="00196ED1" w:rsidP="00EC7011">
            <w:pPr>
              <w:spacing w:after="0" w:line="216" w:lineRule="auto"/>
              <w:contextualSpacing/>
              <w:rPr>
                <w:rFonts w:ascii="Calibri" w:eastAsia="Calibri" w:hAnsi="Calibri" w:cs="Calibri"/>
                <w:sz w:val="20"/>
                <w:szCs w:val="20"/>
                <w:u w:val="single"/>
              </w:rPr>
            </w:pPr>
          </w:p>
          <w:p w14:paraId="73FCAFE2" w14:textId="77777777" w:rsidR="00196ED1" w:rsidRPr="00F31F59" w:rsidRDefault="000741AE" w:rsidP="00EC7011">
            <w:pPr>
              <w:spacing w:after="0" w:line="216" w:lineRule="auto"/>
              <w:contextualSpacing/>
              <w:rPr>
                <w:sz w:val="20"/>
                <w:szCs w:val="20"/>
              </w:rPr>
            </w:pPr>
            <w:hyperlink r:id="rId142">
              <w:r w:rsidR="00196ED1" w:rsidRPr="00F31F59">
                <w:rPr>
                  <w:rStyle w:val="Hyperlink"/>
                  <w:rFonts w:ascii="Calibri" w:eastAsia="Calibri" w:hAnsi="Calibri" w:cs="Calibri"/>
                  <w:sz w:val="20"/>
                  <w:szCs w:val="20"/>
                </w:rPr>
                <w:t>https://burnleyleisure.co.uk/category/news/home-workouts/</w:t>
              </w:r>
            </w:hyperlink>
          </w:p>
          <w:p w14:paraId="3FF46158" w14:textId="77777777" w:rsidR="00196ED1" w:rsidRPr="00F31F59" w:rsidRDefault="00196ED1" w:rsidP="00EC7011">
            <w:pPr>
              <w:spacing w:after="0" w:line="240" w:lineRule="auto"/>
              <w:contextualSpacing/>
              <w:rPr>
                <w:rFonts w:ascii="Calibri" w:eastAsia="Calibri" w:hAnsi="Calibri" w:cs="Times New Roman"/>
                <w:i/>
                <w:sz w:val="20"/>
                <w:szCs w:val="20"/>
              </w:rPr>
            </w:pPr>
          </w:p>
        </w:tc>
        <w:tc>
          <w:tcPr>
            <w:tcW w:w="1462" w:type="pct"/>
            <w:shd w:val="clear" w:color="auto" w:fill="auto"/>
          </w:tcPr>
          <w:p w14:paraId="1D474AB5" w14:textId="77777777" w:rsidR="00196ED1" w:rsidRPr="006871F9" w:rsidRDefault="000741AE" w:rsidP="00EC7011">
            <w:pPr>
              <w:pStyle w:val="paragraph"/>
              <w:spacing w:before="0" w:beforeAutospacing="0" w:after="0" w:afterAutospacing="0"/>
              <w:textAlignment w:val="baseline"/>
              <w:rPr>
                <w:rFonts w:ascii="Segoe UI" w:hAnsi="Segoe UI" w:cs="Segoe UI"/>
                <w:sz w:val="20"/>
                <w:szCs w:val="20"/>
              </w:rPr>
            </w:pPr>
            <w:hyperlink r:id="rId143" w:tgtFrame="_blank" w:history="1">
              <w:r w:rsidR="00196ED1" w:rsidRPr="006871F9">
                <w:rPr>
                  <w:rStyle w:val="normaltextrun"/>
                  <w:rFonts w:ascii="Calibri" w:hAnsi="Calibri" w:cs="Calibri"/>
                  <w:color w:val="0000FF"/>
                  <w:sz w:val="20"/>
                  <w:szCs w:val="20"/>
                  <w:u w:val="single"/>
                </w:rPr>
                <w:t>Unity College PE- Home activities (padlet.com)</w:t>
              </w:r>
            </w:hyperlink>
            <w:r w:rsidR="00196ED1" w:rsidRPr="006871F9">
              <w:rPr>
                <w:rStyle w:val="eop"/>
                <w:rFonts w:ascii="Calibri" w:hAnsi="Calibri" w:cs="Calibri"/>
                <w:sz w:val="20"/>
                <w:szCs w:val="20"/>
              </w:rPr>
              <w:t> </w:t>
            </w:r>
          </w:p>
          <w:p w14:paraId="37D07AB7" w14:textId="6835F764" w:rsidR="00196ED1" w:rsidRPr="006871F9" w:rsidRDefault="00196ED1" w:rsidP="00EC7011">
            <w:pPr>
              <w:pStyle w:val="paragraph"/>
              <w:spacing w:before="0" w:beforeAutospacing="0" w:after="0" w:afterAutospacing="0"/>
              <w:textAlignment w:val="baseline"/>
              <w:rPr>
                <w:rFonts w:ascii="Segoe UI" w:hAnsi="Segoe UI" w:cs="Segoe UI"/>
                <w:sz w:val="20"/>
                <w:szCs w:val="20"/>
              </w:rPr>
            </w:pPr>
            <w:r w:rsidRPr="006871F9">
              <w:rPr>
                <w:rStyle w:val="eop"/>
                <w:rFonts w:ascii="Calibri" w:hAnsi="Calibri" w:cs="Calibri"/>
                <w:sz w:val="20"/>
                <w:szCs w:val="20"/>
              </w:rPr>
              <w:t> </w:t>
            </w:r>
            <w:r w:rsidRPr="006871F9">
              <w:rPr>
                <w:rStyle w:val="normaltextrun"/>
                <w:rFonts w:ascii="Calibri" w:hAnsi="Calibri" w:cs="Calibri"/>
                <w:sz w:val="20"/>
                <w:szCs w:val="20"/>
              </w:rPr>
              <w:t>Use this link to our PE Padlet with lots of activities that you can complete at home.</w:t>
            </w:r>
            <w:r w:rsidRPr="006871F9">
              <w:rPr>
                <w:rStyle w:val="eop"/>
                <w:rFonts w:ascii="Calibri" w:hAnsi="Calibri" w:cs="Calibri"/>
                <w:sz w:val="20"/>
                <w:szCs w:val="20"/>
              </w:rPr>
              <w:t> </w:t>
            </w:r>
          </w:p>
          <w:p w14:paraId="5400A030" w14:textId="77777777" w:rsidR="00196ED1" w:rsidRPr="006871F9" w:rsidRDefault="00196ED1" w:rsidP="00EC7011">
            <w:pPr>
              <w:pStyle w:val="paragraph"/>
              <w:spacing w:before="0" w:beforeAutospacing="0" w:after="0" w:afterAutospacing="0"/>
              <w:textAlignment w:val="baseline"/>
              <w:rPr>
                <w:rFonts w:ascii="Segoe UI" w:hAnsi="Segoe UI" w:cs="Segoe UI"/>
                <w:sz w:val="20"/>
                <w:szCs w:val="20"/>
              </w:rPr>
            </w:pPr>
            <w:r w:rsidRPr="006871F9">
              <w:rPr>
                <w:rStyle w:val="normaltextrun"/>
                <w:rFonts w:ascii="Calibri" w:hAnsi="Calibri" w:cs="Calibri"/>
                <w:sz w:val="20"/>
                <w:szCs w:val="20"/>
              </w:rPr>
              <w:t>There are lots of tasks and videos for you to watch and have a go at.</w:t>
            </w:r>
            <w:r w:rsidRPr="006871F9">
              <w:rPr>
                <w:rStyle w:val="eop"/>
                <w:rFonts w:ascii="Calibri" w:hAnsi="Calibri" w:cs="Calibri"/>
                <w:sz w:val="20"/>
                <w:szCs w:val="20"/>
              </w:rPr>
              <w:t> </w:t>
            </w:r>
          </w:p>
          <w:p w14:paraId="370E25E2" w14:textId="77777777" w:rsidR="00196ED1" w:rsidRPr="006871F9" w:rsidRDefault="00196ED1" w:rsidP="00EC7011">
            <w:pPr>
              <w:pStyle w:val="paragraph"/>
              <w:spacing w:before="0" w:beforeAutospacing="0" w:after="0" w:afterAutospacing="0"/>
              <w:textAlignment w:val="baseline"/>
              <w:rPr>
                <w:rFonts w:ascii="Segoe UI" w:hAnsi="Segoe UI" w:cs="Segoe UI"/>
                <w:sz w:val="20"/>
                <w:szCs w:val="20"/>
              </w:rPr>
            </w:pPr>
            <w:r w:rsidRPr="006871F9">
              <w:rPr>
                <w:rStyle w:val="eop"/>
                <w:rFonts w:ascii="Calibri" w:hAnsi="Calibri" w:cs="Calibri"/>
                <w:sz w:val="20"/>
                <w:szCs w:val="20"/>
              </w:rPr>
              <w:t> </w:t>
            </w:r>
          </w:p>
          <w:p w14:paraId="34D01DC7" w14:textId="77777777" w:rsidR="00196ED1" w:rsidRDefault="000741AE" w:rsidP="00EC7011">
            <w:pPr>
              <w:pStyle w:val="paragraph"/>
              <w:spacing w:before="0" w:beforeAutospacing="0" w:after="0" w:afterAutospacing="0"/>
              <w:textAlignment w:val="baseline"/>
              <w:rPr>
                <w:rFonts w:ascii="Segoe UI" w:hAnsi="Segoe UI" w:cs="Segoe UI"/>
                <w:sz w:val="18"/>
                <w:szCs w:val="18"/>
              </w:rPr>
            </w:pPr>
            <w:hyperlink r:id="rId144" w:tgtFrame="_blank" w:history="1">
              <w:r w:rsidR="00196ED1" w:rsidRPr="006871F9">
                <w:rPr>
                  <w:rStyle w:val="normaltextrun"/>
                  <w:rFonts w:ascii="Calibri" w:hAnsi="Calibri" w:cs="Calibri"/>
                  <w:color w:val="0000FF"/>
                  <w:sz w:val="20"/>
                  <w:szCs w:val="20"/>
                  <w:u w:val="single"/>
                </w:rPr>
                <w:t>https://padlet.com/mwilliams393/j08dqdvaa3kmozht</w:t>
              </w:r>
            </w:hyperlink>
            <w:r w:rsidR="00196ED1">
              <w:rPr>
                <w:rStyle w:val="eop"/>
                <w:rFonts w:ascii="Calibri" w:hAnsi="Calibri" w:cs="Calibri"/>
                <w:sz w:val="18"/>
                <w:szCs w:val="18"/>
              </w:rPr>
              <w:t> </w:t>
            </w:r>
          </w:p>
          <w:p w14:paraId="0D51FD64" w14:textId="77777777" w:rsidR="00196ED1" w:rsidRPr="00F31F59" w:rsidRDefault="00196ED1" w:rsidP="00EC7011">
            <w:pPr>
              <w:rPr>
                <w:sz w:val="20"/>
                <w:szCs w:val="20"/>
              </w:rPr>
            </w:pPr>
            <w:r>
              <w:rPr>
                <w:sz w:val="20"/>
                <w:szCs w:val="20"/>
              </w:rPr>
              <w:t>Work pack of resources are available upon request from PE Office.</w:t>
            </w:r>
          </w:p>
        </w:tc>
      </w:tr>
    </w:tbl>
    <w:p w14:paraId="51C15878" w14:textId="77777777" w:rsidR="00196ED1" w:rsidRDefault="00196ED1" w:rsidP="00196ED1">
      <w:r>
        <w:br w:type="page"/>
      </w:r>
    </w:p>
    <w:p w14:paraId="4A346C45" w14:textId="77777777" w:rsidR="00196ED1" w:rsidRPr="00196ED1" w:rsidRDefault="00196ED1" w:rsidP="00196ED1"/>
    <w:p w14:paraId="3DD0B591" w14:textId="77777777" w:rsidR="00196ED1" w:rsidRPr="00196ED1" w:rsidRDefault="00196ED1" w:rsidP="00196ED1"/>
    <w:p w14:paraId="2BA446FC" w14:textId="77777777" w:rsidR="009816F5" w:rsidRDefault="009816F5">
      <w:pPr>
        <w:rPr>
          <w:rFonts w:ascii="Calibri" w:eastAsia="Calibri" w:hAnsi="Calibri" w:cs="Times New Roman"/>
        </w:rPr>
      </w:pPr>
    </w:p>
    <w:sectPr w:rsidR="009816F5" w:rsidSect="00FB6FD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C2B"/>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44F4"/>
    <w:multiLevelType w:val="hybridMultilevel"/>
    <w:tmpl w:val="0036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3C7"/>
    <w:multiLevelType w:val="hybridMultilevel"/>
    <w:tmpl w:val="8EBC47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43A97"/>
    <w:multiLevelType w:val="hybridMultilevel"/>
    <w:tmpl w:val="EEBE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44BCB"/>
    <w:multiLevelType w:val="hybridMultilevel"/>
    <w:tmpl w:val="89948926"/>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906B3"/>
    <w:multiLevelType w:val="hybridMultilevel"/>
    <w:tmpl w:val="5D76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0673"/>
    <w:multiLevelType w:val="hybridMultilevel"/>
    <w:tmpl w:val="33A49486"/>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5C2A93"/>
    <w:multiLevelType w:val="hybridMultilevel"/>
    <w:tmpl w:val="1570B9C2"/>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E6048"/>
    <w:multiLevelType w:val="hybridMultilevel"/>
    <w:tmpl w:val="0C32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513F2"/>
    <w:multiLevelType w:val="hybridMultilevel"/>
    <w:tmpl w:val="9DC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87DF5"/>
    <w:multiLevelType w:val="hybridMultilevel"/>
    <w:tmpl w:val="A094E38C"/>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B6302B"/>
    <w:multiLevelType w:val="hybridMultilevel"/>
    <w:tmpl w:val="5C963EC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E7C1D"/>
    <w:multiLevelType w:val="multilevel"/>
    <w:tmpl w:val="63D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A2EDB"/>
    <w:multiLevelType w:val="hybridMultilevel"/>
    <w:tmpl w:val="7A207B4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0410E5"/>
    <w:multiLevelType w:val="hybridMultilevel"/>
    <w:tmpl w:val="C460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74CA0"/>
    <w:multiLevelType w:val="hybridMultilevel"/>
    <w:tmpl w:val="A094E38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32397"/>
    <w:multiLevelType w:val="hybridMultilevel"/>
    <w:tmpl w:val="620867DC"/>
    <w:lvl w:ilvl="0" w:tplc="00003F6C">
      <w:start w:val="1"/>
      <w:numFmt w:val="decimal"/>
      <w:lvlText w:val="%1."/>
      <w:lvlJc w:val="left"/>
      <w:pPr>
        <w:ind w:left="360" w:hanging="360"/>
      </w:pPr>
      <w:rPr>
        <w:sz w:val="20"/>
        <w:szCs w:val="20"/>
      </w:rPr>
    </w:lvl>
    <w:lvl w:ilvl="1" w:tplc="C9B2492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46E7F"/>
    <w:multiLevelType w:val="hybridMultilevel"/>
    <w:tmpl w:val="8F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01327"/>
    <w:multiLevelType w:val="hybridMultilevel"/>
    <w:tmpl w:val="D140440A"/>
    <w:lvl w:ilvl="0" w:tplc="08090001">
      <w:start w:val="1"/>
      <w:numFmt w:val="bullet"/>
      <w:lvlText w:val=""/>
      <w:lvlJc w:val="left"/>
      <w:pPr>
        <w:ind w:left="360" w:hanging="360"/>
      </w:pPr>
      <w:rPr>
        <w:rFonts w:ascii="Symbol" w:hAnsi="Symbo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747D56"/>
    <w:multiLevelType w:val="hybridMultilevel"/>
    <w:tmpl w:val="8BEE9592"/>
    <w:lvl w:ilvl="0" w:tplc="7AB4E5F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C42DD"/>
    <w:multiLevelType w:val="multilevel"/>
    <w:tmpl w:val="932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6A6629"/>
    <w:multiLevelType w:val="hybridMultilevel"/>
    <w:tmpl w:val="22A0E1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205E8E"/>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8"/>
  </w:num>
  <w:num w:numId="4">
    <w:abstractNumId w:val="19"/>
  </w:num>
  <w:num w:numId="5">
    <w:abstractNumId w:val="14"/>
  </w:num>
  <w:num w:numId="6">
    <w:abstractNumId w:val="13"/>
  </w:num>
  <w:num w:numId="7">
    <w:abstractNumId w:val="12"/>
  </w:num>
  <w:num w:numId="8">
    <w:abstractNumId w:val="8"/>
  </w:num>
  <w:num w:numId="9">
    <w:abstractNumId w:val="20"/>
  </w:num>
  <w:num w:numId="10">
    <w:abstractNumId w:val="11"/>
  </w:num>
  <w:num w:numId="11">
    <w:abstractNumId w:val="4"/>
  </w:num>
  <w:num w:numId="12">
    <w:abstractNumId w:val="22"/>
  </w:num>
  <w:num w:numId="13">
    <w:abstractNumId w:val="28"/>
  </w:num>
  <w:num w:numId="14">
    <w:abstractNumId w:val="0"/>
  </w:num>
  <w:num w:numId="15">
    <w:abstractNumId w:val="10"/>
  </w:num>
  <w:num w:numId="16">
    <w:abstractNumId w:val="23"/>
  </w:num>
  <w:num w:numId="17">
    <w:abstractNumId w:val="6"/>
  </w:num>
  <w:num w:numId="18">
    <w:abstractNumId w:val="27"/>
  </w:num>
  <w:num w:numId="19">
    <w:abstractNumId w:val="7"/>
  </w:num>
  <w:num w:numId="20">
    <w:abstractNumId w:val="16"/>
  </w:num>
  <w:num w:numId="21">
    <w:abstractNumId w:val="9"/>
  </w:num>
  <w:num w:numId="22">
    <w:abstractNumId w:val="1"/>
  </w:num>
  <w:num w:numId="23">
    <w:abstractNumId w:val="26"/>
  </w:num>
  <w:num w:numId="24">
    <w:abstractNumId w:val="24"/>
  </w:num>
  <w:num w:numId="25">
    <w:abstractNumId w:val="15"/>
  </w:num>
  <w:num w:numId="26">
    <w:abstractNumId w:val="25"/>
  </w:num>
  <w:num w:numId="27">
    <w:abstractNumId w:val="2"/>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D8"/>
    <w:rsid w:val="000741AE"/>
    <w:rsid w:val="00137278"/>
    <w:rsid w:val="00196ED1"/>
    <w:rsid w:val="00344A0C"/>
    <w:rsid w:val="00361503"/>
    <w:rsid w:val="003A31F0"/>
    <w:rsid w:val="00690212"/>
    <w:rsid w:val="007A0FBE"/>
    <w:rsid w:val="00845C65"/>
    <w:rsid w:val="00860C98"/>
    <w:rsid w:val="008D5A94"/>
    <w:rsid w:val="009816F5"/>
    <w:rsid w:val="009A5FAE"/>
    <w:rsid w:val="009C0B3C"/>
    <w:rsid w:val="00A75E78"/>
    <w:rsid w:val="00AE07D8"/>
    <w:rsid w:val="00AE3E1C"/>
    <w:rsid w:val="00B57647"/>
    <w:rsid w:val="00C55353"/>
    <w:rsid w:val="00CC3147"/>
    <w:rsid w:val="00D21B41"/>
    <w:rsid w:val="00D62962"/>
    <w:rsid w:val="00DB0D3C"/>
    <w:rsid w:val="00ED41B2"/>
    <w:rsid w:val="00F51BF6"/>
    <w:rsid w:val="00FB606E"/>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E3D"/>
  <w15:chartTrackingRefBased/>
  <w15:docId w15:val="{8FD6A806-7A80-42DB-B685-D51F203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6F5"/>
  </w:style>
  <w:style w:type="paragraph" w:styleId="Heading1">
    <w:name w:val="heading 1"/>
    <w:basedOn w:val="Normal"/>
    <w:next w:val="Normal"/>
    <w:link w:val="Heading1Char"/>
    <w:uiPriority w:val="9"/>
    <w:qFormat/>
    <w:rsid w:val="00196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F5"/>
    <w:pPr>
      <w:ind w:left="720"/>
      <w:contextualSpacing/>
    </w:pPr>
  </w:style>
  <w:style w:type="character" w:styleId="Hyperlink">
    <w:name w:val="Hyperlink"/>
    <w:basedOn w:val="DefaultParagraphFont"/>
    <w:uiPriority w:val="99"/>
    <w:unhideWhenUsed/>
    <w:rsid w:val="00AE07D8"/>
    <w:rPr>
      <w:color w:val="0000FF"/>
      <w:u w:val="single"/>
    </w:rPr>
  </w:style>
  <w:style w:type="paragraph" w:customStyle="1" w:styleId="paragraph">
    <w:name w:val="paragraph"/>
    <w:basedOn w:val="Normal"/>
    <w:rsid w:val="00AE0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07D8"/>
  </w:style>
  <w:style w:type="character" w:customStyle="1" w:styleId="eop">
    <w:name w:val="eop"/>
    <w:basedOn w:val="DefaultParagraphFont"/>
    <w:rsid w:val="00AE07D8"/>
  </w:style>
  <w:style w:type="paragraph" w:styleId="NoSpacing">
    <w:name w:val="No Spacing"/>
    <w:basedOn w:val="Normal"/>
    <w:uiPriority w:val="1"/>
    <w:qFormat/>
    <w:rsid w:val="00FB606E"/>
    <w:pPr>
      <w:spacing w:after="0" w:line="240" w:lineRule="auto"/>
    </w:pPr>
    <w:rPr>
      <w:rFonts w:ascii="Calibri" w:hAnsi="Calibri" w:cs="Calibri"/>
    </w:rPr>
  </w:style>
  <w:style w:type="paragraph" w:styleId="NormalWeb">
    <w:name w:val="Normal (Web)"/>
    <w:basedOn w:val="Normal"/>
    <w:uiPriority w:val="99"/>
    <w:unhideWhenUsed/>
    <w:rsid w:val="00196E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6ED1"/>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ED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oodafactoflife.co.uk&#160;" TargetMode="External"/><Relationship Id="rId21" Type="http://schemas.openxmlformats.org/officeDocument/2006/relationships/hyperlink" Target="https://corbettmaths.com/" TargetMode="External"/><Relationship Id="rId42" Type="http://schemas.openxmlformats.org/officeDocument/2006/relationships/hyperlink" Target="https://www.youtube.com/watch?v=Uti2niW2BRA" TargetMode="External"/><Relationship Id="rId63" Type="http://schemas.openxmlformats.org/officeDocument/2006/relationships/hyperlink" Target="https://www.linguascope.com/secure/students/intermediate/topic.php?language=french&amp;topic=society" TargetMode="External"/><Relationship Id="rId84" Type="http://schemas.openxmlformats.org/officeDocument/2006/relationships/hyperlink" Target="http://www.hoddereducation.co.uk/Cambridge" TargetMode="External"/><Relationship Id="rId138" Type="http://schemas.openxmlformats.org/officeDocument/2006/relationships/hyperlink" Target="https://www.youtube.com/channel/UCu-rJFVlr7ZAZ0en3RRALPw" TargetMode="External"/><Relationship Id="rId107" Type="http://schemas.openxmlformats.org/officeDocument/2006/relationships/hyperlink" Target="https://www.gcsepod.com/" TargetMode="External"/><Relationship Id="rId11" Type="http://schemas.openxmlformats.org/officeDocument/2006/relationships/hyperlink" Target="https://www.yorknotes.com/gcse/english-literature/blood-brothers-2017/revision-cards/01_themes" TargetMode="External"/><Relationship Id="rId32" Type="http://schemas.openxmlformats.org/officeDocument/2006/relationships/hyperlink" Target="https://classroom.thenational.academy/units/chemical-changes-ht-3891" TargetMode="External"/><Relationship Id="rId53" Type="http://schemas.openxmlformats.org/officeDocument/2006/relationships/hyperlink" Target="https://www.bbc.co.uk/bitesize/guides/z6rwxnb/revision/2" TargetMode="External"/><Relationship Id="rId74" Type="http://schemas.openxmlformats.org/officeDocument/2006/relationships/hyperlink" Target="https://quizlet.com/275816054/spanish-furniture-flash-cards/" TargetMode="External"/><Relationship Id="rId128" Type="http://schemas.openxmlformats.org/officeDocument/2006/relationships/hyperlink" Target="https://erevision.uk/" TargetMode="External"/><Relationship Id="rId5" Type="http://schemas.openxmlformats.org/officeDocument/2006/relationships/styles" Target="styles.xml"/><Relationship Id="rId90" Type="http://schemas.openxmlformats.org/officeDocument/2006/relationships/hyperlink" Target="https://www.gcsepod.com" TargetMode="External"/><Relationship Id="rId95" Type="http://schemas.openxmlformats.org/officeDocument/2006/relationships/hyperlink" Target="https://www.britishmuseum.org/collection" TargetMode="External"/><Relationship Id="rId22" Type="http://schemas.openxmlformats.org/officeDocument/2006/relationships/image" Target="media/image2.png"/><Relationship Id="rId27" Type="http://schemas.openxmlformats.org/officeDocument/2006/relationships/hyperlink" Target="https://classroom.thenational.academy/lessons/electromagnetic-spectrum-part-2-c9h3cr" TargetMode="External"/><Relationship Id="rId43" Type="http://schemas.openxmlformats.org/officeDocument/2006/relationships/hyperlink" Target="https://www.bbc.co.uk/bitesize/guides/zxc2sg8/revision/5" TargetMode="External"/><Relationship Id="rId48" Type="http://schemas.openxmlformats.org/officeDocument/2006/relationships/hyperlink" Target="https://www.internetgeography.net/" TargetMode="External"/><Relationship Id="rId64" Type="http://schemas.openxmlformats.org/officeDocument/2006/relationships/hyperlink" Target="https://www.bbc.co.uk/bitesize/guides/zbdx382/revision/1" TargetMode="External"/><Relationship Id="rId69" Type="http://schemas.openxmlformats.org/officeDocument/2006/relationships/hyperlink" Target="https://www.bbc.co.uk/bitesize/guides/ztrmhv4/revision/9" TargetMode="External"/><Relationship Id="rId113" Type="http://schemas.openxmlformats.org/officeDocument/2006/relationships/hyperlink" Target="https://www.youtube.com/watch?v=QtJR-OEMU7Y" TargetMode="External"/><Relationship Id="rId118" Type="http://schemas.openxmlformats.org/officeDocument/2006/relationships/hyperlink" Target="https://royalrussell.planetestream.com" TargetMode="External"/><Relationship Id="rId134" Type="http://schemas.openxmlformats.org/officeDocument/2006/relationships/hyperlink" Target="http://www.theeverlearner.com" TargetMode="External"/><Relationship Id="rId139" Type="http://schemas.openxmlformats.org/officeDocument/2006/relationships/hyperlink" Target="https://www.youthsporttrust.org/pe-home-learning" TargetMode="External"/><Relationship Id="rId80" Type="http://schemas.openxmlformats.org/officeDocument/2006/relationships/hyperlink" Target="https://www.bbc.co.uk/bitesize/guides/z789mfr/revision/1" TargetMode="External"/><Relationship Id="rId85" Type="http://schemas.openxmlformats.org/officeDocument/2006/relationships/hyperlink" Target="http://www.bluesquarething.co.uk/imedia/r082/82lo1files/dgpurpose.pdf" TargetMode="External"/><Relationship Id="rId12" Type="http://schemas.openxmlformats.org/officeDocument/2006/relationships/hyperlink" Target="https://www.youtube.com/watch?v=A9mbfRiZ2Bk&amp;t=277s&amp;safe=active" TargetMode="External"/><Relationship Id="rId17" Type="http://schemas.openxmlformats.org/officeDocument/2006/relationships/hyperlink" Target="https://www.bbc.co.uk/bitesize/guides/zqnr9qt/revision/1" TargetMode="External"/><Relationship Id="rId33" Type="http://schemas.openxmlformats.org/officeDocument/2006/relationships/hyperlink" Target="https://classroom.thenational.academy/units/chemical-changes-ft-a5b9" TargetMode="External"/><Relationship Id="rId38" Type="http://schemas.openxmlformats.org/officeDocument/2006/relationships/hyperlink" Target="https://www.bbc.co.uk/bitesize/guides/zxc2sg8/revision/2" TargetMode="External"/><Relationship Id="rId59" Type="http://schemas.openxmlformats.org/officeDocument/2006/relationships/hyperlink" Target="https://www.languagesonline.org.uk/French/ET2/U1/Shops/Index.htm" TargetMode="External"/><Relationship Id="rId103" Type="http://schemas.openxmlformats.org/officeDocument/2006/relationships/hyperlink" Target="https://www.theartstory.org/artists/" TargetMode="External"/><Relationship Id="rId108" Type="http://schemas.openxmlformats.org/officeDocument/2006/relationships/hyperlink" Target="https://www.youtube.com/watch?v=x51a6A-GMcw&amp;index=2&amp;list=PLu75G07Ddm6wU-10p1cVOvFNwv9ffNubU&amp;t=1769s" TargetMode="External"/><Relationship Id="rId124" Type="http://schemas.openxmlformats.org/officeDocument/2006/relationships/hyperlink" Target="https://members.gcsepod.com/shared/playlists/playlist/665284/76102" TargetMode="External"/><Relationship Id="rId129" Type="http://schemas.openxmlformats.org/officeDocument/2006/relationships/hyperlink" Target="https://youngminds.org.uk/" TargetMode="External"/><Relationship Id="rId54" Type="http://schemas.openxmlformats.org/officeDocument/2006/relationships/image" Target="media/image4.png"/><Relationship Id="rId70" Type="http://schemas.openxmlformats.org/officeDocument/2006/relationships/hyperlink" Target="https://www.bbc.co.uk/bitesize/guides/ztrmhv4/revision/10" TargetMode="External"/><Relationship Id="rId75" Type="http://schemas.openxmlformats.org/officeDocument/2006/relationships/hyperlink" Target="https://quizlet.com/183212383/spanish-furniture-flash-cards/" TargetMode="External"/><Relationship Id="rId91" Type="http://schemas.openxmlformats.org/officeDocument/2006/relationships/hyperlink" Target="https://www.doddlelearn.co.uk/app/login" TargetMode="External"/><Relationship Id="rId96" Type="http://schemas.openxmlformats.org/officeDocument/2006/relationships/hyperlink" Target="https://www.nationalgallery.org.uk/paintings/search-the-collection" TargetMode="External"/><Relationship Id="rId140" Type="http://schemas.openxmlformats.org/officeDocument/2006/relationships/hyperlink" Target="https://www.youthsporttrust.org/60-second-physical-activity-challenge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thsgenie.co.uk/" TargetMode="External"/><Relationship Id="rId28" Type="http://schemas.openxmlformats.org/officeDocument/2006/relationships/hyperlink" Target="https://classroom.thenational.academy/lessons/electromagnetic-spectrum-part-1-6dk62r" TargetMode="External"/><Relationship Id="rId49" Type="http://schemas.openxmlformats.org/officeDocument/2006/relationships/hyperlink" Target="https://senecalearning.com/en-GB/" TargetMode="External"/><Relationship Id="rId114" Type="http://schemas.openxmlformats.org/officeDocument/2006/relationships/hyperlink" Target="http://www.prsformusic.com" TargetMode="External"/><Relationship Id="rId119" Type="http://schemas.openxmlformats.org/officeDocument/2006/relationships/image" Target="media/image6.png"/><Relationship Id="rId44" Type="http://schemas.openxmlformats.org/officeDocument/2006/relationships/hyperlink" Target="https://www.internetgeography.net/sustainable-energy-supplies-quiz/" TargetMode="External"/><Relationship Id="rId60" Type="http://schemas.openxmlformats.org/officeDocument/2006/relationships/hyperlink" Target="https://quizlet.com/gb/505966227/french-adjectives-town-flash-cards/" TargetMode="External"/><Relationship Id="rId65" Type="http://schemas.openxmlformats.org/officeDocument/2006/relationships/hyperlink" Target="https://www.bbc.co.uk/bitesize/guides/zw23cwx/revision/2" TargetMode="External"/><Relationship Id="rId81" Type="http://schemas.openxmlformats.org/officeDocument/2006/relationships/hyperlink" Target="https://www.office.com/?auth=2" TargetMode="External"/><Relationship Id="rId86" Type="http://schemas.openxmlformats.org/officeDocument/2006/relationships/hyperlink" Target="https://www.theschoolrun.com/what-are-hardware-software-and-operating-systems-" TargetMode="External"/><Relationship Id="rId130" Type="http://schemas.openxmlformats.org/officeDocument/2006/relationships/hyperlink" Target="https://www.nspcc.org.uk/what-is-child-abuse/types-of-abuse/grooming/" TargetMode="External"/><Relationship Id="rId135" Type="http://schemas.openxmlformats.org/officeDocument/2006/relationships/hyperlink" Target="http://www.office.com" TargetMode="External"/><Relationship Id="rId13" Type="http://schemas.openxmlformats.org/officeDocument/2006/relationships/hyperlink" Target="https://www.kerboodle.com/api/courses/48523/interactives/115249.html" TargetMode="External"/><Relationship Id="rId18" Type="http://schemas.openxmlformats.org/officeDocument/2006/relationships/hyperlink" Target="https://www.mathsgenie.co.uk/" TargetMode="External"/><Relationship Id="rId39" Type="http://schemas.openxmlformats.org/officeDocument/2006/relationships/hyperlink" Target="https://www.bbc.co.uk/bitesize/guides/zxc2sg8/revision/3" TargetMode="External"/><Relationship Id="rId109" Type="http://schemas.openxmlformats.org/officeDocument/2006/relationships/hyperlink" Target="https://www.youtube.com/watch?v=dvek0bj451Y" TargetMode="External"/><Relationship Id="rId34" Type="http://schemas.openxmlformats.org/officeDocument/2006/relationships/hyperlink" Target="https://www.bbc.co.uk/bitesize/" TargetMode="External"/><Relationship Id="rId50" Type="http://schemas.openxmlformats.org/officeDocument/2006/relationships/image" Target="media/image3.png"/><Relationship Id="rId55" Type="http://schemas.openxmlformats.org/officeDocument/2006/relationships/hyperlink" Target="https://www.bbc.co.uk/bitesize/guides/z6y4mfr/revision/2" TargetMode="External"/><Relationship Id="rId76" Type="http://schemas.openxmlformats.org/officeDocument/2006/relationships/hyperlink" Target="https://quizlet.com/404963245/ideal-house-flash-cards/" TargetMode="External"/><Relationship Id="rId97" Type="http://schemas.openxmlformats.org/officeDocument/2006/relationships/hyperlink" Target="https://sculpture.uk.com/" TargetMode="External"/><Relationship Id="rId104" Type="http://schemas.openxmlformats.org/officeDocument/2006/relationships/hyperlink" Target="http://www.thestudentartguide.co.uk" TargetMode="External"/><Relationship Id="rId120" Type="http://schemas.openxmlformats.org/officeDocument/2006/relationships/hyperlink" Target="http://www.technologystudent.com" TargetMode="External"/><Relationship Id="rId125" Type="http://schemas.openxmlformats.org/officeDocument/2006/relationships/hyperlink" Target="https://classroom.thenational.academy/units/christian-practices-173f" TargetMode="External"/><Relationship Id="rId141" Type="http://schemas.openxmlformats.org/officeDocument/2006/relationships/hyperlink" Target="https://www.youthsporttrust.org/active-learning" TargetMode="External"/><Relationship Id="rId14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mbers.gcsepod.com/shared/podcasts/title/13654/82342" TargetMode="External"/><Relationship Id="rId92" Type="http://schemas.openxmlformats.org/officeDocument/2006/relationships/hyperlink" Target="http://www.henry-moore.org/collections" TargetMode="External"/><Relationship Id="rId2" Type="http://schemas.openxmlformats.org/officeDocument/2006/relationships/customXml" Target="../customXml/item2.xml"/><Relationship Id="rId29" Type="http://schemas.openxmlformats.org/officeDocument/2006/relationships/hyperlink" Target="https://classroom.thenational.academy/lessons/electromagnetic-spectrum-part-2-c9h3cr" TargetMode="External"/><Relationship Id="rId24" Type="http://schemas.openxmlformats.org/officeDocument/2006/relationships/hyperlink" Target="https://www.onmaths.com/" TargetMode="External"/><Relationship Id="rId40" Type="http://schemas.openxmlformats.org/officeDocument/2006/relationships/hyperlink" Target="https://www.youtube.com/watch?v=cnZ9tYpkEfM" TargetMode="External"/><Relationship Id="rId45" Type="http://schemas.openxmlformats.org/officeDocument/2006/relationships/hyperlink" Target="https://www.youtube.com/watch?v=MXYJYNZpPmo" TargetMode="External"/><Relationship Id="rId66" Type="http://schemas.openxmlformats.org/officeDocument/2006/relationships/hyperlink" Target="https://www.bbc.co.uk/bitesize/guides/zw23cwx/revision/3" TargetMode="External"/><Relationship Id="rId87" Type="http://schemas.openxmlformats.org/officeDocument/2006/relationships/hyperlink" Target="https://www.pearsonactivelearn.com/" TargetMode="External"/><Relationship Id="rId110" Type="http://schemas.openxmlformats.org/officeDocument/2006/relationships/hyperlink" Target="http://www.prsformusic.com" TargetMode="External"/><Relationship Id="rId115" Type="http://schemas.openxmlformats.org/officeDocument/2006/relationships/hyperlink" Target="http://www.illuminate.digital/eduqasfood&#160;" TargetMode="External"/><Relationship Id="rId131" Type="http://schemas.openxmlformats.org/officeDocument/2006/relationships/hyperlink" Target="https://www.nspcc.org.uk/keeping-children-safe/reporting-abuse/dedicated-helplines/protecting-children-from-radicalisation/" TargetMode="External"/><Relationship Id="rId136" Type="http://schemas.openxmlformats.org/officeDocument/2006/relationships/image" Target="media/image7.png"/><Relationship Id="rId61" Type="http://schemas.openxmlformats.org/officeDocument/2006/relationships/hyperlink" Target="https://www.linguascope.com/secure/students/intermediate/topic.php?language=french&amp;topic=local" TargetMode="External"/><Relationship Id="rId82" Type="http://schemas.openxmlformats.org/officeDocument/2006/relationships/hyperlink" Target="https://teach-ict.com/2016/GCSE_Computing/OCR_J277/OCR_J277_home.html" TargetMode="External"/><Relationship Id="rId19" Type="http://schemas.openxmlformats.org/officeDocument/2006/relationships/hyperlink" Target="https://www.onmaths.com/" TargetMode="External"/><Relationship Id="rId14" Type="http://schemas.openxmlformats.org/officeDocument/2006/relationships/hyperlink" Target="https://www.savemyexams.co.uk/gcse-english-language-aqa-new/paper-2/section-b-writing/form-article/" TargetMode="External"/><Relationship Id="rId30" Type="http://schemas.openxmlformats.org/officeDocument/2006/relationships/hyperlink" Target="https://classroom.thenational.academy/units/infection-and-response-ht-09de" TargetMode="External"/><Relationship Id="rId35" Type="http://schemas.openxmlformats.org/officeDocument/2006/relationships/hyperlink" Target="https://www.thenational.academy/" TargetMode="External"/><Relationship Id="rId56" Type="http://schemas.openxmlformats.org/officeDocument/2006/relationships/hyperlink" Target="https://www.linguascope.com/secure/students/intermediate/topic.php?language=french&amp;topic=local" TargetMode="External"/><Relationship Id="rId77" Type="http://schemas.openxmlformats.org/officeDocument/2006/relationships/hyperlink" Target="https://www.bbc.co.uk/bitesize/guides/z6nhgwx/revision/1" TargetMode="External"/><Relationship Id="rId100" Type="http://schemas.openxmlformats.org/officeDocument/2006/relationships/hyperlink" Target="https://www.craftscouncil.org.uk/" TargetMode="External"/><Relationship Id="rId105" Type="http://schemas.openxmlformats.org/officeDocument/2006/relationships/hyperlink" Target="http://www.bbc.co.uk/bitesize" TargetMode="External"/><Relationship Id="rId126" Type="http://schemas.openxmlformats.org/officeDocument/2006/relationships/hyperlink" Target="https://www.bbc.co.uk/bitesize/guides/znqck2p/revision/1" TargetMode="External"/><Relationship Id="rId8" Type="http://schemas.openxmlformats.org/officeDocument/2006/relationships/image" Target="media/image1.png"/><Relationship Id="rId51" Type="http://schemas.openxmlformats.org/officeDocument/2006/relationships/hyperlink" Target="http://www.gcsepod.com" TargetMode="External"/><Relationship Id="rId72" Type="http://schemas.openxmlformats.org/officeDocument/2006/relationships/hyperlink" Target="https://quizlet.com/234432344/german-gcse-61h-charityvoluntary-work-flash-cards/" TargetMode="External"/><Relationship Id="rId93" Type="http://schemas.openxmlformats.org/officeDocument/2006/relationships/hyperlink" Target="https://www.impressions-gallery.com/" TargetMode="External"/><Relationship Id="rId98" Type="http://schemas.openxmlformats.org/officeDocument/2006/relationships/hyperlink" Target="https://www.southbankcentre.co.uk/whats-on/art-exhibitions0" TargetMode="External"/><Relationship Id="rId121" Type="http://schemas.openxmlformats.org/officeDocument/2006/relationships/hyperlink" Target="https://members.gcsepod.com/shared/podcasts/title/12798/78282" TargetMode="External"/><Relationship Id="rId142" Type="http://schemas.openxmlformats.org/officeDocument/2006/relationships/hyperlink" Target="https://burnleyleisure.co.uk/category/news/home-workouts/" TargetMode="External"/><Relationship Id="rId3" Type="http://schemas.openxmlformats.org/officeDocument/2006/relationships/customXml" Target="../customXml/item3.xml"/><Relationship Id="rId25" Type="http://schemas.openxmlformats.org/officeDocument/2006/relationships/hyperlink" Target="https://www.bbc.co.uk/bitesize/subjects/z38pycw" TargetMode="External"/><Relationship Id="rId46" Type="http://schemas.openxmlformats.org/officeDocument/2006/relationships/hyperlink" Target="https://members.gcsepod.com/shared/podcasts/title/12124" TargetMode="External"/><Relationship Id="rId67" Type="http://schemas.openxmlformats.org/officeDocument/2006/relationships/hyperlink" Target="https://quizlet.com/gb/240339208/german-town-advantages-and-disadvantages-flash-cards/" TargetMode="External"/><Relationship Id="rId116" Type="http://schemas.openxmlformats.org/officeDocument/2006/relationships/hyperlink" Target="http://www.bbcteach.co.uk" TargetMode="External"/><Relationship Id="rId137" Type="http://schemas.openxmlformats.org/officeDocument/2006/relationships/hyperlink" Target="https://www.youtube.com/user/thebodycoach1" TargetMode="External"/><Relationship Id="rId20" Type="http://schemas.openxmlformats.org/officeDocument/2006/relationships/hyperlink" Target="https://www.bbc.co.uk/bitesize/subjects/z38pycw" TargetMode="External"/><Relationship Id="rId41" Type="http://schemas.openxmlformats.org/officeDocument/2006/relationships/hyperlink" Target="https://www.youtube.com/watch?v=1kUE0BZtTRc" TargetMode="External"/><Relationship Id="rId62" Type="http://schemas.openxmlformats.org/officeDocument/2006/relationships/hyperlink" Target="https://members.gcsepod.com/shared/podcasts/title/13585/81485" TargetMode="External"/><Relationship Id="rId83" Type="http://schemas.openxmlformats.org/officeDocument/2006/relationships/image" Target="media/image5.png"/><Relationship Id="rId88" Type="http://schemas.openxmlformats.org/officeDocument/2006/relationships/hyperlink" Target="http://www.senecalearning.com" TargetMode="External"/><Relationship Id="rId111" Type="http://schemas.openxmlformats.org/officeDocument/2006/relationships/hyperlink" Target="https://www.youtube.com/watch?v=1_hsY7ByPyw" TargetMode="External"/><Relationship Id="rId132" Type="http://schemas.openxmlformats.org/officeDocument/2006/relationships/hyperlink" Target="https://www.saferinternet.org.uk/advice-centre/parents-and-carers" TargetMode="External"/><Relationship Id="rId15" Type="http://schemas.openxmlformats.org/officeDocument/2006/relationships/hyperlink" Target="https://www.savemyexams.co.uk/gcse-english-language-aqa-new/paper-2/section-b-writing/form-letter/" TargetMode="External"/><Relationship Id="rId36" Type="http://schemas.openxmlformats.org/officeDocument/2006/relationships/hyperlink" Target="https://www.freesciencelessons.co.uk/" TargetMode="External"/><Relationship Id="rId57" Type="http://schemas.openxmlformats.org/officeDocument/2006/relationships/hyperlink" Target="https://www.youtube.com/watch?v=D0DxwPIqCss" TargetMode="External"/><Relationship Id="rId106" Type="http://schemas.openxmlformats.org/officeDocument/2006/relationships/hyperlink" Target="http://www.pinterest.com" TargetMode="External"/><Relationship Id="rId127" Type="http://schemas.openxmlformats.org/officeDocument/2006/relationships/hyperlink" Target="https://senecalearning.com/en-GB/" TargetMode="External"/><Relationship Id="rId10" Type="http://schemas.openxmlformats.org/officeDocument/2006/relationships/hyperlink" Target="https://app.senecalearning.com/dashboard/courses/add" TargetMode="External"/><Relationship Id="rId31" Type="http://schemas.openxmlformats.org/officeDocument/2006/relationships/hyperlink" Target="https://classroom.thenational.academy/units/infection-and-response-ft-4155" TargetMode="External"/><Relationship Id="rId52" Type="http://schemas.openxmlformats.org/officeDocument/2006/relationships/hyperlink" Target="https://www.youtube.com/watch?v=7tas9OzGYcM&amp;safe=active" TargetMode="External"/><Relationship Id="rId73" Type="http://schemas.openxmlformats.org/officeDocument/2006/relationships/hyperlink" Target="https://quizlet.com/291870726/spanish-home-flash-cards/" TargetMode="External"/><Relationship Id="rId78" Type="http://schemas.openxmlformats.org/officeDocument/2006/relationships/hyperlink" Target="https://quizlet.com/265939858/spanish-places-in-town-spanish-places-around-town-flash-cards/" TargetMode="External"/><Relationship Id="rId94" Type="http://schemas.openxmlformats.org/officeDocument/2006/relationships/hyperlink" Target="https://www.bl.uk/learning" TargetMode="External"/><Relationship Id="rId99" Type="http://schemas.openxmlformats.org/officeDocument/2006/relationships/hyperlink" Target="https://www.tate.org.uk/kids/explore" TargetMode="External"/><Relationship Id="rId101" Type="http://schemas.openxmlformats.org/officeDocument/2006/relationships/hyperlink" Target="https://www.textileartist.org/" TargetMode="External"/><Relationship Id="rId122" Type="http://schemas.openxmlformats.org/officeDocument/2006/relationships/hyperlink" Target="https://members.gcsepod.com/shared/podcasts/title/12798/78542" TargetMode="External"/><Relationship Id="rId143" Type="http://schemas.openxmlformats.org/officeDocument/2006/relationships/hyperlink" Target="https://padlet.com/mwilliams393/j08dqdvaa3kmozht" TargetMode="External"/><Relationship Id="rId4" Type="http://schemas.openxmlformats.org/officeDocument/2006/relationships/numbering" Target="numbering.xml"/><Relationship Id="rId9" Type="http://schemas.openxmlformats.org/officeDocument/2006/relationships/hyperlink" Target="https://www.bbc.co.uk/bitesize/topics/zxv7sg8" TargetMode="External"/><Relationship Id="rId26" Type="http://schemas.openxmlformats.org/officeDocument/2006/relationships/hyperlink" Target="https://classroom.thenational.academy/lessons/electromagnetic-spectrum-part-1-6dk62r" TargetMode="External"/><Relationship Id="rId47" Type="http://schemas.openxmlformats.org/officeDocument/2006/relationships/hyperlink" Target="https://www.internetgeography.net/geography-quizzes/" TargetMode="External"/><Relationship Id="rId68" Type="http://schemas.openxmlformats.org/officeDocument/2006/relationships/hyperlink" Target="https://www.bbc.co.uk/bitesize/guides/ztrmhv4/revision/8" TargetMode="External"/><Relationship Id="rId89" Type="http://schemas.openxmlformats.org/officeDocument/2006/relationships/hyperlink" Target="https://www.bbc.co.uk/bitesize/examspecs/z98snbk" TargetMode="External"/><Relationship Id="rId112" Type="http://schemas.openxmlformats.org/officeDocument/2006/relationships/hyperlink" Target="https://www.youtube.com/watch?v=eKt_a_uC4YM" TargetMode="External"/><Relationship Id="rId133" Type="http://schemas.openxmlformats.org/officeDocument/2006/relationships/hyperlink" Target="https://www.thinkuknow.co.uk/14_plus/help/" TargetMode="External"/><Relationship Id="rId16" Type="http://schemas.openxmlformats.org/officeDocument/2006/relationships/hyperlink" Target="https://www.bbc.co.uk/bitesize/guides/zwt3rdm/revision/1" TargetMode="External"/><Relationship Id="rId37" Type="http://schemas.openxmlformats.org/officeDocument/2006/relationships/hyperlink" Target="https://www.bbc.co.uk/bitesize/guides/zxc2sg8/revision/1" TargetMode="External"/><Relationship Id="rId58" Type="http://schemas.openxmlformats.org/officeDocument/2006/relationships/hyperlink" Target="https://www.languagesonline.org.uk/French/FrenchVocab/En_Ville/Index.htm" TargetMode="External"/><Relationship Id="rId79" Type="http://schemas.openxmlformats.org/officeDocument/2006/relationships/hyperlink" Target="https://quizlet.com/gb/506215906/adjectives-to-describe-town-flash-cards/" TargetMode="External"/><Relationship Id="rId102" Type="http://schemas.openxmlformats.org/officeDocument/2006/relationships/hyperlink" Target="https://www.vam.ac.uk/collections" TargetMode="External"/><Relationship Id="rId123" Type="http://schemas.openxmlformats.org/officeDocument/2006/relationships/hyperlink" Target="https://members.gcsepod.com/shared/podcasts/title/7888/52597" TargetMode="External"/><Relationship Id="rId144"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70E7-C5CA-42EF-94B7-1B370AF319DE}">
  <ds:schemaRefs>
    <ds:schemaRef ds:uri="http://schemas.microsoft.com/office/2006/documentManagement/types"/>
    <ds:schemaRef ds:uri="97721277-9387-4bac-bf22-307eb1d5fe8c"/>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D5D5B3B-10DB-4BAF-97B3-1F8495EA6443}">
  <ds:schemaRefs>
    <ds:schemaRef ds:uri="http://schemas.microsoft.com/sharepoint/v3/contenttype/forms"/>
  </ds:schemaRefs>
</ds:datastoreItem>
</file>

<file path=customXml/itemProps3.xml><?xml version="1.0" encoding="utf-8"?>
<ds:datastoreItem xmlns:ds="http://schemas.openxmlformats.org/officeDocument/2006/customXml" ds:itemID="{A5687689-2156-447F-9351-388F99F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20</cp:revision>
  <dcterms:created xsi:type="dcterms:W3CDTF">2021-12-13T09:29:00Z</dcterms:created>
  <dcterms:modified xsi:type="dcterms:W3CDTF">2022-01-05T08:13:00Z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